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2E0B" w:rsidRPr="00AF5AE4" w:rsidRDefault="009E2E0B" w:rsidP="009E2E0B">
      <w:pPr>
        <w:ind w:firstLine="0"/>
        <w:jc w:val="center"/>
        <w:rPr>
          <w:sz w:val="18"/>
          <w:szCs w:val="18"/>
        </w:rPr>
      </w:pPr>
      <w:r w:rsidRPr="00AF5AE4">
        <w:rPr>
          <w:sz w:val="18"/>
          <w:szCs w:val="18"/>
        </w:rPr>
        <w:t xml:space="preserve">Министерство науки </w:t>
      </w:r>
      <w:r>
        <w:rPr>
          <w:sz w:val="18"/>
          <w:szCs w:val="18"/>
        </w:rPr>
        <w:t xml:space="preserve">и высшего </w:t>
      </w:r>
      <w:r w:rsidRPr="00AF5AE4">
        <w:rPr>
          <w:sz w:val="18"/>
          <w:szCs w:val="18"/>
        </w:rPr>
        <w:t>образования Российской Федерации</w:t>
      </w:r>
    </w:p>
    <w:p w:rsidR="009E2E0B" w:rsidRPr="00AF5AE4" w:rsidRDefault="009E2E0B" w:rsidP="009E2E0B">
      <w:pPr>
        <w:ind w:firstLine="0"/>
        <w:jc w:val="center"/>
        <w:rPr>
          <w:sz w:val="18"/>
          <w:szCs w:val="18"/>
        </w:rPr>
      </w:pPr>
      <w:r w:rsidRPr="00AF5AE4">
        <w:rPr>
          <w:sz w:val="18"/>
          <w:szCs w:val="18"/>
        </w:rPr>
        <w:t>Федеральное государственное бюджетное образовательное учреждение</w:t>
      </w:r>
      <w:r w:rsidRPr="00AF5AE4">
        <w:rPr>
          <w:sz w:val="18"/>
          <w:szCs w:val="18"/>
        </w:rPr>
        <w:br/>
        <w:t>высшего образования</w:t>
      </w:r>
    </w:p>
    <w:p w:rsidR="009E2E0B" w:rsidRPr="00AF5AE4" w:rsidRDefault="009E2E0B" w:rsidP="009E2E0B">
      <w:pPr>
        <w:ind w:firstLine="0"/>
        <w:jc w:val="center"/>
        <w:rPr>
          <w:sz w:val="18"/>
          <w:szCs w:val="18"/>
        </w:rPr>
      </w:pPr>
      <w:r w:rsidRPr="00AF5AE4">
        <w:rPr>
          <w:sz w:val="18"/>
          <w:szCs w:val="18"/>
        </w:rPr>
        <w:t>«Алтайский государственный гуманитарно-педагогический университет</w:t>
      </w:r>
      <w:r w:rsidRPr="00AF5AE4">
        <w:rPr>
          <w:sz w:val="18"/>
          <w:szCs w:val="18"/>
        </w:rPr>
        <w:br/>
        <w:t>имени В.М. Шукшина»</w:t>
      </w: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6"/>
          <w:szCs w:val="16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ind w:firstLine="0"/>
        <w:jc w:val="center"/>
        <w:rPr>
          <w:sz w:val="18"/>
        </w:rPr>
      </w:pPr>
    </w:p>
    <w:p w:rsidR="009E2E0B" w:rsidRPr="00AF5AE4" w:rsidRDefault="009E2E0B" w:rsidP="009E2E0B">
      <w:pPr>
        <w:tabs>
          <w:tab w:val="left" w:pos="0"/>
        </w:tabs>
        <w:ind w:firstLine="0"/>
        <w:jc w:val="center"/>
        <w:rPr>
          <w:rFonts w:ascii="Tahoma" w:hAnsi="Tahoma" w:cs="Tahoma"/>
          <w:b/>
          <w:sz w:val="32"/>
          <w:szCs w:val="32"/>
        </w:rPr>
      </w:pPr>
      <w:r w:rsidRPr="00AF5AE4">
        <w:rPr>
          <w:rFonts w:ascii="Tahoma" w:hAnsi="Tahoma" w:cs="Tahoma"/>
          <w:b/>
          <w:sz w:val="32"/>
          <w:szCs w:val="32"/>
        </w:rPr>
        <w:t xml:space="preserve">Развитие личности </w:t>
      </w:r>
      <w:r w:rsidRPr="00AF5AE4">
        <w:rPr>
          <w:rFonts w:ascii="Tahoma" w:hAnsi="Tahoma" w:cs="Tahoma"/>
          <w:b/>
          <w:sz w:val="32"/>
          <w:szCs w:val="32"/>
        </w:rPr>
        <w:br/>
        <w:t xml:space="preserve">в образовательном пространстве </w:t>
      </w:r>
    </w:p>
    <w:p w:rsidR="009E2E0B" w:rsidRPr="00AF5AE4" w:rsidRDefault="009E2E0B" w:rsidP="009E2E0B">
      <w:pPr>
        <w:pStyle w:val="1"/>
        <w:spacing w:before="0"/>
        <w:ind w:right="113"/>
        <w:rPr>
          <w:b w:val="0"/>
          <w:caps/>
          <w:color w:val="auto"/>
        </w:rPr>
      </w:pPr>
    </w:p>
    <w:p w:rsidR="009E2E0B" w:rsidRPr="00AF5AE4" w:rsidRDefault="009E2E0B" w:rsidP="009E2E0B">
      <w:pPr>
        <w:pStyle w:val="1"/>
        <w:spacing w:before="0"/>
        <w:ind w:right="113"/>
        <w:rPr>
          <w:b w:val="0"/>
          <w:caps/>
          <w:color w:val="auto"/>
        </w:rPr>
      </w:pPr>
    </w:p>
    <w:p w:rsidR="009E2E0B" w:rsidRPr="00AF5AE4" w:rsidRDefault="009E2E0B" w:rsidP="009E2E0B">
      <w:pPr>
        <w:pStyle w:val="1"/>
        <w:spacing w:before="0"/>
        <w:ind w:right="113"/>
        <w:rPr>
          <w:b w:val="0"/>
          <w:caps/>
          <w:color w:val="auto"/>
        </w:rPr>
      </w:pPr>
    </w:p>
    <w:p w:rsidR="009E2E0B" w:rsidRPr="00AF5AE4" w:rsidRDefault="009E2E0B" w:rsidP="009E2E0B">
      <w:pPr>
        <w:pStyle w:val="1"/>
        <w:spacing w:before="0"/>
        <w:ind w:right="113"/>
        <w:rPr>
          <w:b w:val="0"/>
          <w:caps/>
          <w:color w:val="auto"/>
        </w:rPr>
      </w:pPr>
    </w:p>
    <w:p w:rsidR="009E2E0B" w:rsidRPr="00AF5AE4" w:rsidRDefault="009E2E0B" w:rsidP="009E2E0B">
      <w:pPr>
        <w:tabs>
          <w:tab w:val="left" w:pos="0"/>
        </w:tabs>
        <w:ind w:firstLine="0"/>
        <w:jc w:val="center"/>
        <w:rPr>
          <w:i/>
          <w:sz w:val="24"/>
          <w:szCs w:val="24"/>
        </w:rPr>
      </w:pPr>
      <w:r w:rsidRPr="00AF5AE4">
        <w:rPr>
          <w:i/>
          <w:sz w:val="24"/>
          <w:szCs w:val="24"/>
        </w:rPr>
        <w:t xml:space="preserve">Материалы </w:t>
      </w:r>
      <w:r w:rsidRPr="00AF5AE4">
        <w:rPr>
          <w:i/>
          <w:sz w:val="24"/>
          <w:szCs w:val="24"/>
          <w:lang w:val="en-US"/>
        </w:rPr>
        <w:t>XVI</w:t>
      </w:r>
      <w:r>
        <w:rPr>
          <w:i/>
          <w:sz w:val="24"/>
          <w:szCs w:val="24"/>
          <w:lang w:val="en-US"/>
        </w:rPr>
        <w:t>I</w:t>
      </w:r>
      <w:r w:rsidRPr="00AF5AE4">
        <w:rPr>
          <w:i/>
          <w:sz w:val="24"/>
          <w:szCs w:val="24"/>
        </w:rPr>
        <w:t xml:space="preserve"> </w:t>
      </w:r>
      <w:proofErr w:type="gramStart"/>
      <w:r w:rsidRPr="00AF5AE4">
        <w:rPr>
          <w:i/>
          <w:sz w:val="24"/>
          <w:szCs w:val="24"/>
        </w:rPr>
        <w:t>Всероссийской</w:t>
      </w:r>
      <w:proofErr w:type="gramEnd"/>
      <w:r w:rsidRPr="00AF5AE4">
        <w:rPr>
          <w:i/>
          <w:sz w:val="24"/>
          <w:szCs w:val="24"/>
        </w:rPr>
        <w:t xml:space="preserve"> </w:t>
      </w:r>
    </w:p>
    <w:p w:rsidR="009E2E0B" w:rsidRPr="00AF5AE4" w:rsidRDefault="009E2E0B" w:rsidP="009E2E0B">
      <w:pPr>
        <w:tabs>
          <w:tab w:val="left" w:pos="0"/>
        </w:tabs>
        <w:ind w:firstLine="0"/>
        <w:jc w:val="center"/>
        <w:rPr>
          <w:i/>
          <w:sz w:val="24"/>
          <w:szCs w:val="24"/>
        </w:rPr>
      </w:pPr>
      <w:r w:rsidRPr="00AF5AE4">
        <w:rPr>
          <w:i/>
          <w:sz w:val="24"/>
          <w:szCs w:val="24"/>
        </w:rPr>
        <w:t>научно-практической конференции</w:t>
      </w:r>
    </w:p>
    <w:p w:rsidR="009E2E0B" w:rsidRPr="00AF5AE4" w:rsidRDefault="009E2E0B" w:rsidP="009E2E0B">
      <w:pPr>
        <w:pStyle w:val="1"/>
        <w:spacing w:before="0"/>
        <w:rPr>
          <w:i/>
          <w:color w:val="auto"/>
          <w:sz w:val="24"/>
          <w:szCs w:val="24"/>
        </w:rPr>
      </w:pPr>
    </w:p>
    <w:p w:rsidR="009E2E0B" w:rsidRPr="00AF5AE4" w:rsidRDefault="009E2E0B" w:rsidP="009E2E0B">
      <w:pPr>
        <w:ind w:firstLine="0"/>
        <w:jc w:val="center"/>
        <w:rPr>
          <w:b/>
          <w:i/>
          <w:sz w:val="24"/>
          <w:szCs w:val="24"/>
        </w:rPr>
      </w:pPr>
      <w:r w:rsidRPr="00AF5AE4">
        <w:rPr>
          <w:b/>
          <w:i/>
          <w:sz w:val="24"/>
          <w:szCs w:val="24"/>
        </w:rPr>
        <w:t>(Бийск, 1</w:t>
      </w:r>
      <w:r w:rsidRPr="009E2E0B">
        <w:rPr>
          <w:b/>
          <w:i/>
          <w:sz w:val="24"/>
          <w:szCs w:val="24"/>
        </w:rPr>
        <w:t>6</w:t>
      </w:r>
      <w:r w:rsidRPr="00AF5AE4">
        <w:rPr>
          <w:b/>
          <w:i/>
          <w:sz w:val="24"/>
          <w:szCs w:val="24"/>
        </w:rPr>
        <w:t xml:space="preserve"> мая </w:t>
      </w:r>
      <w:smartTag w:uri="urn:schemas-microsoft-com:office:smarttags" w:element="metricconverter">
        <w:smartTagPr>
          <w:attr w:name="ProductID" w:val="2019 г"/>
        </w:smartTagPr>
        <w:r w:rsidRPr="00AF5AE4">
          <w:rPr>
            <w:b/>
            <w:i/>
            <w:sz w:val="24"/>
            <w:szCs w:val="24"/>
          </w:rPr>
          <w:t>201</w:t>
        </w:r>
        <w:r w:rsidRPr="009E2E0B">
          <w:rPr>
            <w:b/>
            <w:i/>
            <w:sz w:val="24"/>
            <w:szCs w:val="24"/>
          </w:rPr>
          <w:t>9</w:t>
        </w:r>
        <w:r w:rsidRPr="00AF5AE4">
          <w:rPr>
            <w:b/>
            <w:i/>
            <w:sz w:val="24"/>
            <w:szCs w:val="24"/>
          </w:rPr>
          <w:t xml:space="preserve"> г</w:t>
        </w:r>
      </w:smartTag>
      <w:r w:rsidRPr="00AF5AE4">
        <w:rPr>
          <w:b/>
          <w:i/>
          <w:sz w:val="24"/>
          <w:szCs w:val="24"/>
        </w:rPr>
        <w:t>.)</w:t>
      </w: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AF5AE4" w:rsidRDefault="009E2E0B" w:rsidP="009E2E0B">
      <w:pPr>
        <w:ind w:firstLine="0"/>
        <w:jc w:val="center"/>
      </w:pPr>
    </w:p>
    <w:p w:rsidR="009E2E0B" w:rsidRPr="009E2E0B" w:rsidRDefault="009E2E0B" w:rsidP="009E2E0B">
      <w:pPr>
        <w:ind w:left="3500" w:firstLine="0"/>
        <w:jc w:val="left"/>
        <w:rPr>
          <w:sz w:val="1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1778000</wp:posOffset>
            </wp:positionH>
            <wp:positionV relativeFrom="paragraph">
              <wp:posOffset>29845</wp:posOffset>
            </wp:positionV>
            <wp:extent cx="361950" cy="348615"/>
            <wp:effectExtent l="38100" t="38100" r="38100" b="32385"/>
            <wp:wrapNone/>
            <wp:docPr id="4" name="Рисунок 4" descr="BO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OO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 flipV="1">
                      <a:off x="0" y="0"/>
                      <a:ext cx="361950" cy="348615"/>
                    </a:xfrm>
                    <a:prstGeom prst="rect">
                      <a:avLst/>
                    </a:prstGeom>
                    <a:noFill/>
                    <a:ln w="3810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F5AE4">
        <w:rPr>
          <w:sz w:val="18"/>
        </w:rPr>
        <w:t>Бийск</w:t>
      </w:r>
      <w:r w:rsidRPr="00AF5AE4">
        <w:rPr>
          <w:sz w:val="18"/>
        </w:rPr>
        <w:br/>
        <w:t>АГГПУ им. В.М. Шукшина</w:t>
      </w:r>
      <w:r w:rsidRPr="00AF5AE4">
        <w:rPr>
          <w:sz w:val="18"/>
        </w:rPr>
        <w:br/>
        <w:t>201</w:t>
      </w:r>
      <w:r w:rsidRPr="009E2E0B">
        <w:rPr>
          <w:sz w:val="18"/>
        </w:rPr>
        <w:t>9</w:t>
      </w:r>
    </w:p>
    <w:p w:rsidR="009E2E0B" w:rsidRPr="00AF5AE4" w:rsidRDefault="009E2E0B" w:rsidP="009E2E0B">
      <w:pPr>
        <w:pStyle w:val="1"/>
        <w:jc w:val="left"/>
        <w:rPr>
          <w:b w:val="0"/>
          <w:caps/>
          <w:color w:val="auto"/>
        </w:rPr>
      </w:pPr>
      <w:r w:rsidRPr="00AF5AE4">
        <w:rPr>
          <w:b w:val="0"/>
          <w:caps/>
          <w:color w:val="auto"/>
        </w:rPr>
        <w:br w:type="page"/>
      </w:r>
      <w:r w:rsidRPr="00AF5AE4">
        <w:rPr>
          <w:b w:val="0"/>
          <w:caps/>
          <w:color w:val="auto"/>
        </w:rPr>
        <w:lastRenderedPageBreak/>
        <w:t>ББК 74+88</w:t>
      </w:r>
    </w:p>
    <w:p w:rsidR="009E2E0B" w:rsidRPr="00AF5AE4" w:rsidRDefault="009E2E0B" w:rsidP="009E2E0B">
      <w:pPr>
        <w:pStyle w:val="1"/>
        <w:jc w:val="left"/>
        <w:rPr>
          <w:b w:val="0"/>
          <w:caps/>
          <w:color w:val="auto"/>
        </w:rPr>
      </w:pPr>
      <w:proofErr w:type="gramStart"/>
      <w:r w:rsidRPr="00AF5AE4">
        <w:rPr>
          <w:b w:val="0"/>
          <w:caps/>
          <w:color w:val="auto"/>
        </w:rPr>
        <w:t>Р</w:t>
      </w:r>
      <w:proofErr w:type="gramEnd"/>
      <w:r w:rsidRPr="00AF5AE4">
        <w:rPr>
          <w:b w:val="0"/>
          <w:caps/>
          <w:color w:val="auto"/>
        </w:rPr>
        <w:t xml:space="preserve"> 17</w:t>
      </w:r>
    </w:p>
    <w:p w:rsidR="009E2E0B" w:rsidRPr="00AF5AE4" w:rsidRDefault="009E2E0B" w:rsidP="009E2E0B">
      <w:pPr>
        <w:pStyle w:val="1"/>
        <w:ind w:firstLine="284"/>
        <w:jc w:val="left"/>
        <w:rPr>
          <w:color w:val="auto"/>
        </w:rPr>
      </w:pPr>
    </w:p>
    <w:p w:rsidR="009E2E0B" w:rsidRPr="00AF5AE4" w:rsidRDefault="009E2E0B" w:rsidP="009E2E0B">
      <w:pPr>
        <w:pStyle w:val="1"/>
        <w:rPr>
          <w:b w:val="0"/>
          <w:i/>
          <w:color w:val="auto"/>
        </w:rPr>
      </w:pPr>
      <w:r w:rsidRPr="00AF5AE4">
        <w:rPr>
          <w:b w:val="0"/>
          <w:i/>
          <w:caps/>
          <w:color w:val="auto"/>
        </w:rPr>
        <w:t>П</w:t>
      </w:r>
      <w:r w:rsidRPr="00AF5AE4">
        <w:rPr>
          <w:b w:val="0"/>
          <w:i/>
          <w:color w:val="auto"/>
        </w:rPr>
        <w:t xml:space="preserve">ечатается по решению совета Образовательного кластера </w:t>
      </w:r>
      <w:r w:rsidRPr="00AF5AE4">
        <w:rPr>
          <w:b w:val="0"/>
          <w:i/>
          <w:color w:val="auto"/>
        </w:rPr>
        <w:br/>
      </w:r>
      <w:proofErr w:type="spellStart"/>
      <w:r w:rsidRPr="00AF5AE4">
        <w:rPr>
          <w:b w:val="0"/>
          <w:i/>
          <w:color w:val="auto"/>
        </w:rPr>
        <w:t>Бийского</w:t>
      </w:r>
      <w:proofErr w:type="spellEnd"/>
      <w:r w:rsidRPr="00AF5AE4">
        <w:rPr>
          <w:b w:val="0"/>
          <w:i/>
          <w:color w:val="auto"/>
        </w:rPr>
        <w:t xml:space="preserve"> образовательного округа АГГПУ им. В.М. Шукшина </w:t>
      </w:r>
      <w:r w:rsidRPr="00AF5AE4">
        <w:rPr>
          <w:b w:val="0"/>
          <w:i/>
          <w:color w:val="auto"/>
        </w:rPr>
        <w:br/>
        <w:t>и редакционно-издательского совета АГГПУ им. В.М. Шукшина</w:t>
      </w:r>
    </w:p>
    <w:p w:rsidR="009E2E0B" w:rsidRPr="00AF5AE4" w:rsidRDefault="009E2E0B" w:rsidP="009E2E0B">
      <w:pPr>
        <w:pStyle w:val="1"/>
        <w:ind w:firstLine="284"/>
        <w:jc w:val="left"/>
        <w:rPr>
          <w:b w:val="0"/>
          <w:color w:val="auto"/>
        </w:rPr>
      </w:pPr>
    </w:p>
    <w:p w:rsidR="009E2E0B" w:rsidRPr="00AF5AE4" w:rsidRDefault="009E2E0B" w:rsidP="009E2E0B">
      <w:pPr>
        <w:pStyle w:val="31"/>
        <w:spacing w:line="240" w:lineRule="auto"/>
        <w:ind w:firstLine="284"/>
        <w:rPr>
          <w:rFonts w:ascii="Arial" w:hAnsi="Arial"/>
          <w:sz w:val="20"/>
          <w:u w:val="single"/>
        </w:rPr>
      </w:pPr>
      <w:r w:rsidRPr="00AF5AE4">
        <w:rPr>
          <w:rFonts w:ascii="Arial" w:hAnsi="Arial"/>
          <w:sz w:val="20"/>
          <w:u w:val="single"/>
        </w:rPr>
        <w:t>Ответственный редактор:</w:t>
      </w:r>
    </w:p>
    <w:p w:rsidR="009E2E0B" w:rsidRPr="00AF5AE4" w:rsidRDefault="009E2E0B" w:rsidP="009E2E0B">
      <w:pPr>
        <w:tabs>
          <w:tab w:val="left" w:pos="0"/>
        </w:tabs>
        <w:ind w:left="425" w:firstLine="0"/>
      </w:pPr>
      <w:r w:rsidRPr="00AF5AE4">
        <w:t xml:space="preserve">д-р </w:t>
      </w:r>
      <w:proofErr w:type="spellStart"/>
      <w:r w:rsidRPr="00AF5AE4">
        <w:t>пед</w:t>
      </w:r>
      <w:proofErr w:type="spellEnd"/>
      <w:r w:rsidRPr="00AF5AE4">
        <w:t xml:space="preserve">. наук, профессор, </w:t>
      </w:r>
    </w:p>
    <w:p w:rsidR="009E2E0B" w:rsidRPr="00AF5AE4" w:rsidRDefault="009E2E0B" w:rsidP="009E2E0B">
      <w:pPr>
        <w:tabs>
          <w:tab w:val="left" w:pos="0"/>
        </w:tabs>
        <w:ind w:left="425" w:firstLine="0"/>
        <w:rPr>
          <w:i/>
        </w:rPr>
      </w:pPr>
      <w:r w:rsidRPr="00AF5AE4">
        <w:t xml:space="preserve">ректор АГГПУ им. В.М. Шукшина </w:t>
      </w:r>
      <w:r w:rsidRPr="00AF5AE4">
        <w:rPr>
          <w:i/>
        </w:rPr>
        <w:t>Л.А. Мокрецова</w:t>
      </w:r>
    </w:p>
    <w:p w:rsidR="009E2E0B" w:rsidRPr="00AF5AE4" w:rsidRDefault="009E2E0B" w:rsidP="009E2E0B">
      <w:pPr>
        <w:tabs>
          <w:tab w:val="left" w:pos="0"/>
        </w:tabs>
        <w:ind w:left="426" w:firstLine="0"/>
      </w:pPr>
    </w:p>
    <w:p w:rsidR="009E2E0B" w:rsidRPr="00AF5AE4" w:rsidRDefault="009E2E0B" w:rsidP="009E2E0B">
      <w:pPr>
        <w:tabs>
          <w:tab w:val="left" w:pos="0"/>
        </w:tabs>
        <w:ind w:left="426" w:firstLine="0"/>
      </w:pPr>
    </w:p>
    <w:p w:rsidR="009E2E0B" w:rsidRPr="00AF5AE4" w:rsidRDefault="009E2E0B" w:rsidP="009E2E0B">
      <w:pPr>
        <w:pStyle w:val="1"/>
        <w:ind w:firstLine="284"/>
        <w:jc w:val="left"/>
        <w:rPr>
          <w:rFonts w:ascii="Arial" w:hAnsi="Arial"/>
          <w:b w:val="0"/>
          <w:caps/>
          <w:color w:val="auto"/>
          <w:u w:val="single"/>
        </w:rPr>
      </w:pPr>
      <w:r w:rsidRPr="00AF5AE4">
        <w:rPr>
          <w:rFonts w:ascii="Arial" w:hAnsi="Arial"/>
          <w:b w:val="0"/>
          <w:caps/>
          <w:color w:val="auto"/>
          <w:u w:val="single"/>
        </w:rPr>
        <w:t>р</w:t>
      </w:r>
      <w:r w:rsidRPr="00AF5AE4">
        <w:rPr>
          <w:rFonts w:ascii="Arial" w:hAnsi="Arial"/>
          <w:b w:val="0"/>
          <w:color w:val="auto"/>
          <w:u w:val="single"/>
        </w:rPr>
        <w:t>едакционная коллегия</w:t>
      </w:r>
      <w:r w:rsidRPr="00AF5AE4">
        <w:rPr>
          <w:rFonts w:ascii="Arial" w:hAnsi="Arial"/>
          <w:b w:val="0"/>
          <w:caps/>
          <w:color w:val="auto"/>
          <w:u w:val="single"/>
        </w:rPr>
        <w:t>:</w:t>
      </w:r>
    </w:p>
    <w:p w:rsidR="009E2E0B" w:rsidRPr="00AF5AE4" w:rsidRDefault="009E2E0B" w:rsidP="009E2E0B">
      <w:pPr>
        <w:ind w:left="425" w:firstLine="0"/>
      </w:pPr>
      <w:r w:rsidRPr="00AF5AE4">
        <w:t xml:space="preserve">кандидат педагогических наук, доцент АГГПУ им. В.М. Шукшина </w:t>
      </w:r>
      <w:r w:rsidRPr="00AF5AE4">
        <w:rPr>
          <w:i/>
        </w:rPr>
        <w:t xml:space="preserve">Е.Б. Манузина </w:t>
      </w:r>
      <w:r w:rsidRPr="00AF5AE4">
        <w:t>(Бийск);</w:t>
      </w:r>
    </w:p>
    <w:p w:rsidR="009E2E0B" w:rsidRPr="00AF5AE4" w:rsidRDefault="009E2E0B" w:rsidP="009E2E0B">
      <w:pPr>
        <w:ind w:left="425" w:firstLine="0"/>
      </w:pPr>
      <w:r w:rsidRPr="00AF5AE4">
        <w:t>кандидат п</w:t>
      </w:r>
      <w:r>
        <w:t>сихологи</w:t>
      </w:r>
      <w:r w:rsidRPr="00AF5AE4">
        <w:t xml:space="preserve">ческих наук, доцент АГГПУ им. В.М. Шукшина </w:t>
      </w:r>
      <w:r w:rsidRPr="00AF5AE4">
        <w:rPr>
          <w:i/>
        </w:rPr>
        <w:t>Е.</w:t>
      </w:r>
      <w:r>
        <w:rPr>
          <w:i/>
        </w:rPr>
        <w:t>В</w:t>
      </w:r>
      <w:r w:rsidRPr="00AF5AE4">
        <w:rPr>
          <w:i/>
        </w:rPr>
        <w:t xml:space="preserve">. </w:t>
      </w:r>
      <w:r>
        <w:rPr>
          <w:i/>
        </w:rPr>
        <w:t>Маликова</w:t>
      </w:r>
      <w:r w:rsidRPr="00AF5AE4">
        <w:rPr>
          <w:i/>
        </w:rPr>
        <w:t xml:space="preserve"> </w:t>
      </w:r>
      <w:r w:rsidRPr="00AF5AE4">
        <w:t>(Бийск)</w:t>
      </w:r>
    </w:p>
    <w:p w:rsidR="009E2E0B" w:rsidRPr="00AF5AE4" w:rsidRDefault="009E2E0B" w:rsidP="009E2E0B">
      <w:pPr>
        <w:ind w:firstLine="426"/>
      </w:pPr>
    </w:p>
    <w:p w:rsidR="009E2E0B" w:rsidRPr="00AF5AE4" w:rsidRDefault="009E2E0B" w:rsidP="009E2E0B">
      <w:pPr>
        <w:ind w:firstLine="426"/>
      </w:pPr>
    </w:p>
    <w:p w:rsidR="009E2E0B" w:rsidRPr="00AF5AE4" w:rsidRDefault="009E2E0B" w:rsidP="009E2E0B">
      <w:pPr>
        <w:ind w:firstLine="426"/>
      </w:pPr>
    </w:p>
    <w:p w:rsidR="009E2E0B" w:rsidRPr="00D14E71" w:rsidRDefault="009E2E0B" w:rsidP="009E2E0B">
      <w:pPr>
        <w:ind w:left="425" w:hanging="425"/>
      </w:pPr>
      <w:proofErr w:type="gramStart"/>
      <w:r w:rsidRPr="00AF5AE4">
        <w:rPr>
          <w:b/>
        </w:rPr>
        <w:t>Р</w:t>
      </w:r>
      <w:proofErr w:type="gramEnd"/>
      <w:r w:rsidRPr="00AF5AE4">
        <w:rPr>
          <w:b/>
        </w:rPr>
        <w:t xml:space="preserve"> 17 Развитие личности в образовательном пространстве</w:t>
      </w:r>
      <w:r w:rsidRPr="00AF5AE4">
        <w:t xml:space="preserve"> [Текст]: Материалы </w:t>
      </w:r>
      <w:r w:rsidRPr="00AF5AE4">
        <w:rPr>
          <w:lang w:val="en-US"/>
        </w:rPr>
        <w:t>XVI</w:t>
      </w:r>
      <w:r>
        <w:rPr>
          <w:lang w:val="en-US"/>
        </w:rPr>
        <w:t>I</w:t>
      </w:r>
      <w:r w:rsidRPr="00AF5AE4">
        <w:rPr>
          <w:i/>
          <w:sz w:val="24"/>
          <w:szCs w:val="24"/>
        </w:rPr>
        <w:t xml:space="preserve"> </w:t>
      </w:r>
      <w:r w:rsidRPr="00AF5AE4">
        <w:t xml:space="preserve">Всероссийской научно-практической конференции </w:t>
      </w:r>
      <w:r w:rsidRPr="00AF5AE4">
        <w:rPr>
          <w:spacing w:val="-10"/>
        </w:rPr>
        <w:t>(Бийск, 1</w:t>
      </w:r>
      <w:r w:rsidRPr="00755041">
        <w:rPr>
          <w:spacing w:val="-10"/>
        </w:rPr>
        <w:t>6</w:t>
      </w:r>
      <w:r w:rsidRPr="00AF5AE4">
        <w:rPr>
          <w:spacing w:val="-10"/>
        </w:rPr>
        <w:t xml:space="preserve"> мая </w:t>
      </w:r>
      <w:smartTag w:uri="urn:schemas-microsoft-com:office:smarttags" w:element="metricconverter">
        <w:smartTagPr>
          <w:attr w:name="ProductID" w:val="2019 г"/>
        </w:smartTagPr>
        <w:r w:rsidRPr="00AF5AE4">
          <w:rPr>
            <w:spacing w:val="-10"/>
          </w:rPr>
          <w:t>201</w:t>
        </w:r>
        <w:r w:rsidRPr="00755041">
          <w:rPr>
            <w:spacing w:val="-10"/>
          </w:rPr>
          <w:t>9</w:t>
        </w:r>
        <w:r w:rsidRPr="00AF5AE4">
          <w:rPr>
            <w:spacing w:val="-10"/>
          </w:rPr>
          <w:t xml:space="preserve"> г</w:t>
        </w:r>
      </w:smartTag>
      <w:r w:rsidRPr="00AF5AE4">
        <w:rPr>
          <w:spacing w:val="-10"/>
        </w:rPr>
        <w:t>.)</w:t>
      </w:r>
      <w:r w:rsidRPr="00AF5AE4">
        <w:t xml:space="preserve"> / Отв. ред</w:t>
      </w:r>
      <w:r w:rsidRPr="00AF5AE4">
        <w:rPr>
          <w:spacing w:val="-2"/>
        </w:rPr>
        <w:t>. Л.А. Мокрецова. – Бийск: АГГПУ им. В.М. Шукшина, 201</w:t>
      </w:r>
      <w:r w:rsidRPr="00755041">
        <w:rPr>
          <w:spacing w:val="-2"/>
        </w:rPr>
        <w:t>9</w:t>
      </w:r>
      <w:r w:rsidRPr="00AF5AE4">
        <w:rPr>
          <w:spacing w:val="-2"/>
        </w:rPr>
        <w:t>. –</w:t>
      </w:r>
      <w:r w:rsidRPr="00755041">
        <w:rPr>
          <w:spacing w:val="-2"/>
        </w:rPr>
        <w:t xml:space="preserve"> </w:t>
      </w:r>
      <w:r w:rsidRPr="00EA42A1">
        <w:rPr>
          <w:spacing w:val="-2"/>
        </w:rPr>
        <w:t>282 с. – 300 экз</w:t>
      </w:r>
      <w:r w:rsidRPr="00D14E71">
        <w:rPr>
          <w:spacing w:val="-2"/>
        </w:rPr>
        <w:t>.</w:t>
      </w:r>
      <w:r w:rsidRPr="00D14E71">
        <w:rPr>
          <w:spacing w:val="-4"/>
        </w:rPr>
        <w:t xml:space="preserve"> –</w:t>
      </w:r>
      <w:r w:rsidRPr="00D14E71">
        <w:t xml:space="preserve"> </w:t>
      </w:r>
      <w:r w:rsidRPr="00D14E71">
        <w:rPr>
          <w:lang w:val="en-US"/>
        </w:rPr>
        <w:t>ISBN</w:t>
      </w:r>
      <w:r w:rsidRPr="00D14E71">
        <w:t xml:space="preserve"> </w:t>
      </w:r>
      <w:r w:rsidRPr="00D14E71">
        <w:rPr>
          <w:shd w:val="clear" w:color="auto" w:fill="FFFFFF"/>
        </w:rPr>
        <w:t>978-5-85127-939-3</w:t>
      </w:r>
      <w:r w:rsidRPr="00D14E71">
        <w:t>.</w:t>
      </w:r>
    </w:p>
    <w:p w:rsidR="009E2E0B" w:rsidRPr="00AF5AE4" w:rsidRDefault="009E2E0B" w:rsidP="009E2E0B">
      <w:pPr>
        <w:ind w:left="425" w:hanging="425"/>
      </w:pPr>
    </w:p>
    <w:p w:rsidR="009E2E0B" w:rsidRPr="00AF5AE4" w:rsidRDefault="009E2E0B" w:rsidP="009E2E0B">
      <w:pPr>
        <w:pStyle w:val="1"/>
        <w:spacing w:before="0"/>
        <w:ind w:firstLine="425"/>
        <w:jc w:val="both"/>
        <w:rPr>
          <w:b w:val="0"/>
          <w:color w:val="auto"/>
          <w:sz w:val="18"/>
          <w:szCs w:val="18"/>
        </w:rPr>
      </w:pPr>
      <w:r w:rsidRPr="00AF5AE4">
        <w:rPr>
          <w:b w:val="0"/>
          <w:color w:val="auto"/>
          <w:sz w:val="18"/>
          <w:szCs w:val="18"/>
        </w:rPr>
        <w:t xml:space="preserve">В издании представлены материалы участников </w:t>
      </w:r>
      <w:r w:rsidRPr="00AF5AE4">
        <w:rPr>
          <w:b w:val="0"/>
          <w:color w:val="auto"/>
          <w:lang w:val="en-US"/>
        </w:rPr>
        <w:t>XVI</w:t>
      </w:r>
      <w:r>
        <w:rPr>
          <w:b w:val="0"/>
          <w:color w:val="auto"/>
          <w:lang w:val="en-US"/>
        </w:rPr>
        <w:t>I</w:t>
      </w:r>
      <w:r w:rsidRPr="00AF5AE4">
        <w:rPr>
          <w:b w:val="0"/>
          <w:color w:val="auto"/>
          <w:sz w:val="18"/>
          <w:szCs w:val="18"/>
        </w:rPr>
        <w:t xml:space="preserve"> Всероссийской научно-практической конференции «Развитие личности в образовательном пространстве».</w:t>
      </w:r>
    </w:p>
    <w:p w:rsidR="009E2E0B" w:rsidRPr="00AF5AE4" w:rsidRDefault="009E2E0B" w:rsidP="009E2E0B">
      <w:pPr>
        <w:pStyle w:val="a3"/>
        <w:spacing w:line="240" w:lineRule="auto"/>
        <w:ind w:firstLine="425"/>
        <w:jc w:val="both"/>
        <w:rPr>
          <w:color w:val="auto"/>
          <w:sz w:val="18"/>
        </w:rPr>
      </w:pPr>
      <w:r w:rsidRPr="00AF5AE4">
        <w:rPr>
          <w:color w:val="auto"/>
          <w:sz w:val="18"/>
        </w:rPr>
        <w:t>Для преподавателей педагогических учебных заведений, аспирантов, учителей школ, студентов.</w:t>
      </w:r>
    </w:p>
    <w:p w:rsidR="009E2E0B" w:rsidRPr="00AF5AE4" w:rsidRDefault="009E2E0B" w:rsidP="009E2E0B">
      <w:pPr>
        <w:ind w:left="426" w:firstLine="425"/>
        <w:rPr>
          <w:sz w:val="16"/>
          <w:szCs w:val="16"/>
        </w:rPr>
      </w:pPr>
    </w:p>
    <w:p w:rsidR="009E2E0B" w:rsidRPr="00AF5AE4" w:rsidRDefault="009E2E0B" w:rsidP="009E2E0B">
      <w:pPr>
        <w:ind w:left="426" w:firstLine="425"/>
        <w:rPr>
          <w:sz w:val="16"/>
          <w:szCs w:val="16"/>
        </w:rPr>
      </w:pPr>
    </w:p>
    <w:p w:rsidR="009E2E0B" w:rsidRPr="009E2E0B" w:rsidRDefault="009E2E0B" w:rsidP="009E2E0B">
      <w:pPr>
        <w:ind w:firstLine="425"/>
        <w:rPr>
          <w:sz w:val="16"/>
          <w:szCs w:val="16"/>
        </w:rPr>
      </w:pPr>
      <w:r w:rsidRPr="00106FA7">
        <w:rPr>
          <w:lang w:val="en-US"/>
        </w:rPr>
        <w:t>ISBN</w:t>
      </w:r>
      <w:r w:rsidRPr="00106FA7">
        <w:t xml:space="preserve"> </w:t>
      </w:r>
      <w:r w:rsidRPr="00D14E71">
        <w:rPr>
          <w:shd w:val="clear" w:color="auto" w:fill="FFFFFF"/>
        </w:rPr>
        <w:t>978-5-85127-939-3</w:t>
      </w:r>
    </w:p>
    <w:p w:rsidR="009E2E0B" w:rsidRPr="00AF5AE4" w:rsidRDefault="009E2E0B" w:rsidP="009E2E0B">
      <w:pPr>
        <w:ind w:left="426" w:firstLine="0"/>
        <w:rPr>
          <w:sz w:val="16"/>
          <w:szCs w:val="16"/>
        </w:rPr>
      </w:pPr>
    </w:p>
    <w:p w:rsidR="009E2E0B" w:rsidRPr="00AF5AE4" w:rsidRDefault="009E2E0B" w:rsidP="009E2E0B">
      <w:pPr>
        <w:ind w:left="426" w:firstLine="0"/>
        <w:rPr>
          <w:sz w:val="16"/>
          <w:szCs w:val="16"/>
        </w:rPr>
      </w:pPr>
    </w:p>
    <w:p w:rsidR="009E2E0B" w:rsidRPr="00AF5AE4" w:rsidRDefault="009E2E0B" w:rsidP="009E2E0B">
      <w:pPr>
        <w:ind w:left="426" w:firstLine="0"/>
        <w:rPr>
          <w:sz w:val="16"/>
          <w:szCs w:val="16"/>
        </w:rPr>
      </w:pPr>
    </w:p>
    <w:p w:rsidR="009E2E0B" w:rsidRPr="00AF5AE4" w:rsidRDefault="009E2E0B" w:rsidP="009E2E0B">
      <w:pPr>
        <w:ind w:left="426" w:firstLine="0"/>
        <w:rPr>
          <w:sz w:val="16"/>
          <w:szCs w:val="16"/>
        </w:rPr>
      </w:pPr>
    </w:p>
    <w:p w:rsidR="009E2E0B" w:rsidRPr="00AF5AE4" w:rsidRDefault="009E2E0B" w:rsidP="009E2E0B">
      <w:pPr>
        <w:ind w:left="426" w:firstLine="0"/>
        <w:rPr>
          <w:sz w:val="16"/>
          <w:szCs w:val="16"/>
        </w:rPr>
      </w:pPr>
    </w:p>
    <w:p w:rsidR="009E2E0B" w:rsidRPr="00AF5AE4" w:rsidRDefault="009E2E0B" w:rsidP="009E2E0B">
      <w:pPr>
        <w:ind w:left="426" w:firstLine="0"/>
        <w:jc w:val="right"/>
        <w:rPr>
          <w:sz w:val="16"/>
          <w:szCs w:val="16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254000</wp:posOffset>
                </wp:positionV>
                <wp:extent cx="381000" cy="228600"/>
                <wp:effectExtent l="2540" t="0" r="0" b="3810"/>
                <wp:wrapNone/>
                <wp:docPr id="3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" o:spid="_x0000_s1026" style="position:absolute;margin-left:140pt;margin-top:20pt;width:30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1651000</wp:posOffset>
                </wp:positionH>
                <wp:positionV relativeFrom="paragraph">
                  <wp:posOffset>107315</wp:posOffset>
                </wp:positionV>
                <wp:extent cx="381000" cy="228600"/>
                <wp:effectExtent l="0" t="1905" r="635" b="0"/>
                <wp:wrapNone/>
                <wp:docPr id="2" name="Прямоугольник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2" o:spid="_x0000_s1026" style="position:absolute;margin-left:130pt;margin-top:8.45pt;width:30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" stroked="f"/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1778000</wp:posOffset>
                </wp:positionH>
                <wp:positionV relativeFrom="paragraph">
                  <wp:posOffset>-289560</wp:posOffset>
                </wp:positionV>
                <wp:extent cx="381000" cy="228600"/>
                <wp:effectExtent l="2540" t="0" r="0" b="4445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140pt;margin-top:-22.8pt;width:30pt;height:1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" stroked="f"/>
            </w:pict>
          </mc:Fallback>
        </mc:AlternateContent>
      </w:r>
      <w:r w:rsidRPr="00AF5AE4">
        <w:rPr>
          <w:sz w:val="16"/>
          <w:szCs w:val="16"/>
        </w:rPr>
        <w:t>© АГГПУ им. В.М. Шукшина, 201</w:t>
      </w:r>
      <w:r>
        <w:rPr>
          <w:sz w:val="16"/>
          <w:szCs w:val="16"/>
        </w:rPr>
        <w:t>9</w:t>
      </w:r>
      <w:r w:rsidRPr="00AF5AE4">
        <w:rPr>
          <w:sz w:val="16"/>
          <w:szCs w:val="16"/>
        </w:rPr>
        <w:t>.</w:t>
      </w:r>
    </w:p>
    <w:p w:rsidR="009E2E0B" w:rsidRPr="009E2E0B" w:rsidRDefault="009E2E0B" w:rsidP="009E2E0B">
      <w:pPr>
        <w:tabs>
          <w:tab w:val="right" w:leader="dot" w:pos="5954"/>
        </w:tabs>
        <w:ind w:firstLine="0"/>
        <w:jc w:val="center"/>
        <w:rPr>
          <w:rFonts w:ascii="Tahoma" w:hAnsi="Tahoma" w:cs="Tahoma"/>
          <w:b/>
        </w:rPr>
      </w:pPr>
    </w:p>
    <w:p w:rsidR="009E2E0B" w:rsidRDefault="009E2E0B" w:rsidP="009E2E0B">
      <w:pPr>
        <w:tabs>
          <w:tab w:val="right" w:leader="dot" w:pos="5954"/>
        </w:tabs>
        <w:ind w:firstLine="0"/>
        <w:jc w:val="center"/>
        <w:rPr>
          <w:rFonts w:ascii="Tahoma" w:hAnsi="Tahoma" w:cs="Tahoma"/>
          <w:b/>
        </w:rPr>
      </w:pPr>
      <w:r w:rsidRPr="00AF5AE4">
        <w:rPr>
          <w:rFonts w:ascii="Tahoma" w:hAnsi="Tahoma" w:cs="Tahoma"/>
          <w:b/>
        </w:rPr>
        <w:t>Содержание</w:t>
      </w:r>
    </w:p>
    <w:p w:rsidR="009E2E0B" w:rsidRPr="00A117DF" w:rsidRDefault="009E2E0B" w:rsidP="009E2E0B">
      <w:pPr>
        <w:tabs>
          <w:tab w:val="right" w:leader="dot" w:pos="5954"/>
        </w:tabs>
        <w:ind w:firstLine="0"/>
        <w:rPr>
          <w:sz w:val="16"/>
          <w:szCs w:val="16"/>
        </w:rPr>
      </w:pPr>
    </w:p>
    <w:p w:rsidR="009E2E0B" w:rsidRPr="00AF5AE4" w:rsidRDefault="009E2E0B" w:rsidP="009E2E0B">
      <w:pPr>
        <w:tabs>
          <w:tab w:val="left" w:pos="900"/>
          <w:tab w:val="right" w:leader="dot" w:pos="5954"/>
        </w:tabs>
        <w:suppressAutoHyphens/>
        <w:spacing w:line="220" w:lineRule="exact"/>
        <w:ind w:firstLine="0"/>
        <w:rPr>
          <w:rFonts w:ascii="Tahoma" w:hAnsi="Tahoma" w:cs="Tahoma"/>
          <w:b/>
        </w:rPr>
      </w:pPr>
      <w:r w:rsidRPr="00AF5AE4">
        <w:rPr>
          <w:rFonts w:ascii="Tahoma" w:hAnsi="Tahoma" w:cs="Tahoma"/>
          <w:b/>
        </w:rPr>
        <w:t xml:space="preserve">Реформирование современной </w:t>
      </w:r>
      <w:r w:rsidRPr="00AF5AE4">
        <w:rPr>
          <w:rFonts w:ascii="Tahoma" w:hAnsi="Tahoma" w:cs="Tahoma"/>
          <w:b/>
        </w:rPr>
        <w:br/>
        <w:t>системы образования</w:t>
      </w:r>
      <w:r>
        <w:rPr>
          <w:rFonts w:ascii="Tahoma" w:hAnsi="Tahoma" w:cs="Tahoma"/>
          <w:b/>
        </w:rPr>
        <w:tab/>
        <w:t>11</w:t>
      </w:r>
    </w:p>
    <w:p w:rsidR="009E2E0B" w:rsidRPr="00844FA0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sz w:val="10"/>
          <w:szCs w:val="16"/>
        </w:rPr>
      </w:pPr>
    </w:p>
    <w:p w:rsidR="009E2E0B" w:rsidRPr="00D64E22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</w:rPr>
      </w:pPr>
      <w:r>
        <w:rPr>
          <w:i/>
        </w:rPr>
        <w:t>Е.А. Беликова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C6544C">
        <w:rPr>
          <w:b/>
        </w:rPr>
        <w:t xml:space="preserve">Использование стандартов </w:t>
      </w:r>
      <w:proofErr w:type="spellStart"/>
      <w:r w:rsidRPr="00C6544C">
        <w:rPr>
          <w:b/>
        </w:rPr>
        <w:t>Ворлдскиллс</w:t>
      </w:r>
      <w:proofErr w:type="spellEnd"/>
      <w:r w:rsidRPr="00C6544C">
        <w:rPr>
          <w:b/>
        </w:rPr>
        <w:t xml:space="preserve"> Россия </w:t>
      </w:r>
      <w:r>
        <w:rPr>
          <w:b/>
        </w:rPr>
        <w:br/>
      </w:r>
      <w:r w:rsidRPr="00C6544C">
        <w:rPr>
          <w:b/>
        </w:rPr>
        <w:t xml:space="preserve">при </w:t>
      </w:r>
      <w:proofErr w:type="spellStart"/>
      <w:r w:rsidRPr="00C6544C">
        <w:rPr>
          <w:b/>
        </w:rPr>
        <w:t>компетентностном</w:t>
      </w:r>
      <w:proofErr w:type="spellEnd"/>
      <w:r w:rsidRPr="00C6544C">
        <w:rPr>
          <w:b/>
        </w:rPr>
        <w:t xml:space="preserve"> подходе 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C6544C">
        <w:rPr>
          <w:b/>
        </w:rPr>
        <w:t>к организации обучения в СПО</w:t>
      </w:r>
      <w:r>
        <w:rPr>
          <w:b/>
        </w:rPr>
        <w:tab/>
        <w:t>11</w:t>
      </w:r>
    </w:p>
    <w:p w:rsidR="009E2E0B" w:rsidRPr="00844FA0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sz w:val="10"/>
          <w:szCs w:val="16"/>
        </w:rPr>
      </w:pPr>
    </w:p>
    <w:p w:rsidR="009E2E0B" w:rsidRPr="00D64E22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</w:rPr>
      </w:pPr>
      <w:r>
        <w:rPr>
          <w:i/>
        </w:rPr>
        <w:t>В.А. Возчиков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</w:rPr>
      </w:pPr>
      <w:r w:rsidRPr="0053172C">
        <w:rPr>
          <w:b/>
        </w:rPr>
        <w:t>«Мой товарищ спокоен и силен духом …»</w:t>
      </w:r>
      <w:r>
        <w:rPr>
          <w:b/>
        </w:rPr>
        <w:tab/>
        <w:t>16</w:t>
      </w:r>
    </w:p>
    <w:p w:rsidR="009E2E0B" w:rsidRPr="00844FA0" w:rsidRDefault="009E2E0B" w:rsidP="009E2E0B">
      <w:pPr>
        <w:tabs>
          <w:tab w:val="right" w:leader="dot" w:pos="5954"/>
        </w:tabs>
        <w:spacing w:line="200" w:lineRule="exact"/>
        <w:ind w:firstLine="0"/>
        <w:rPr>
          <w:sz w:val="10"/>
          <w:szCs w:val="16"/>
        </w:rPr>
      </w:pPr>
    </w:p>
    <w:p w:rsidR="009E2E0B" w:rsidRPr="0005527A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</w:rPr>
      </w:pPr>
      <w:r>
        <w:rPr>
          <w:i/>
        </w:rPr>
        <w:t xml:space="preserve">Е.В. </w:t>
      </w:r>
      <w:proofErr w:type="spellStart"/>
      <w:r>
        <w:rPr>
          <w:i/>
        </w:rPr>
        <w:t>Волковский</w:t>
      </w:r>
      <w:proofErr w:type="spellEnd"/>
      <w:r w:rsidRPr="00D64E22">
        <w:rPr>
          <w:i/>
        </w:rPr>
        <w:t>,</w:t>
      </w:r>
      <w:r>
        <w:t xml:space="preserve"> </w:t>
      </w:r>
      <w:r>
        <w:rPr>
          <w:i/>
        </w:rPr>
        <w:t>Е.Б. Манузина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</w:rPr>
      </w:pPr>
      <w:r w:rsidRPr="0045094F">
        <w:rPr>
          <w:b/>
          <w:bCs/>
        </w:rPr>
        <w:t>Особенности обучения студентов с применением ЭО и ДОТ</w:t>
      </w:r>
      <w:r>
        <w:rPr>
          <w:b/>
          <w:bCs/>
        </w:rPr>
        <w:tab/>
        <w:t>21</w:t>
      </w:r>
    </w:p>
    <w:p w:rsidR="009E2E0B" w:rsidRPr="00844FA0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  <w:sz w:val="10"/>
        </w:rPr>
      </w:pPr>
    </w:p>
    <w:p w:rsidR="009E2E0B" w:rsidRPr="00C25D67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  <w:iCs/>
        </w:rPr>
      </w:pPr>
      <w:r>
        <w:rPr>
          <w:i/>
          <w:iCs/>
        </w:rPr>
        <w:t xml:space="preserve">Т.В. </w:t>
      </w:r>
      <w:proofErr w:type="spellStart"/>
      <w:r>
        <w:rPr>
          <w:i/>
          <w:iCs/>
        </w:rPr>
        <w:t>Гаврутенко</w:t>
      </w:r>
      <w:proofErr w:type="spellEnd"/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</w:rPr>
      </w:pPr>
      <w:r w:rsidRPr="00C25D67">
        <w:rPr>
          <w:b/>
          <w:bCs/>
        </w:rPr>
        <w:t xml:space="preserve">Управление развитием педагогического наставничества </w:t>
      </w:r>
      <w:r>
        <w:rPr>
          <w:b/>
          <w:bCs/>
        </w:rPr>
        <w:br/>
      </w:r>
      <w:r w:rsidRPr="00C25D67">
        <w:rPr>
          <w:b/>
          <w:bCs/>
        </w:rPr>
        <w:t>молодых специалистов</w:t>
      </w:r>
      <w:r>
        <w:rPr>
          <w:b/>
          <w:bCs/>
        </w:rPr>
        <w:t xml:space="preserve"> </w:t>
      </w:r>
      <w:r w:rsidRPr="00C25D67">
        <w:rPr>
          <w:b/>
          <w:bCs/>
        </w:rPr>
        <w:t>в Алтайском крае</w:t>
      </w:r>
      <w:r>
        <w:rPr>
          <w:b/>
          <w:bCs/>
        </w:rPr>
        <w:tab/>
        <w:t>24</w:t>
      </w:r>
    </w:p>
    <w:p w:rsidR="009E2E0B" w:rsidRPr="00A117DF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  <w:sz w:val="10"/>
          <w:szCs w:val="16"/>
        </w:rPr>
      </w:pPr>
    </w:p>
    <w:p w:rsidR="009E2E0B" w:rsidRPr="00793268" w:rsidRDefault="009E2E0B" w:rsidP="009E2E0B">
      <w:pPr>
        <w:tabs>
          <w:tab w:val="right" w:leader="dot" w:pos="5954"/>
        </w:tabs>
        <w:spacing w:line="200" w:lineRule="exact"/>
        <w:ind w:firstLine="0"/>
        <w:rPr>
          <w:rFonts w:eastAsia="Calibri"/>
          <w:i/>
          <w:color w:val="000000"/>
        </w:rPr>
      </w:pPr>
      <w:r>
        <w:rPr>
          <w:rFonts w:eastAsia="Calibri"/>
          <w:i/>
          <w:color w:val="000000"/>
        </w:rPr>
        <w:t>Е.В. Гаршина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793268">
        <w:rPr>
          <w:b/>
        </w:rPr>
        <w:t>Цвет – главный инструмент живописи</w:t>
      </w:r>
      <w:r>
        <w:rPr>
          <w:b/>
        </w:rPr>
        <w:tab/>
        <w:t>27</w:t>
      </w:r>
    </w:p>
    <w:p w:rsidR="009E2E0B" w:rsidRPr="002D6330" w:rsidRDefault="009E2E0B" w:rsidP="009E2E0B">
      <w:pPr>
        <w:tabs>
          <w:tab w:val="right" w:leader="dot" w:pos="5954"/>
        </w:tabs>
        <w:spacing w:line="200" w:lineRule="exact"/>
        <w:ind w:firstLine="0"/>
      </w:pPr>
    </w:p>
    <w:p w:rsidR="009E2E0B" w:rsidRPr="001324D6" w:rsidRDefault="009E2E0B" w:rsidP="009E2E0B">
      <w:pPr>
        <w:tabs>
          <w:tab w:val="right" w:leader="dot" w:pos="5954"/>
        </w:tabs>
        <w:spacing w:line="200" w:lineRule="exact"/>
        <w:ind w:firstLine="0"/>
      </w:pPr>
      <w:r w:rsidRPr="001324D6">
        <w:rPr>
          <w:i/>
        </w:rPr>
        <w:t>М.О. Дуков,</w:t>
      </w:r>
      <w:r>
        <w:rPr>
          <w:i/>
        </w:rPr>
        <w:t xml:space="preserve"> </w:t>
      </w:r>
      <w:r w:rsidRPr="001324D6">
        <w:rPr>
          <w:i/>
        </w:rPr>
        <w:t>Т.А. Гусева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1324D6">
        <w:rPr>
          <w:b/>
        </w:rPr>
        <w:t>Социальное проектирование в профилактике употребления</w:t>
      </w:r>
      <w:r>
        <w:rPr>
          <w:b/>
        </w:rPr>
        <w:br/>
      </w:r>
      <w:proofErr w:type="spellStart"/>
      <w:r w:rsidRPr="001324D6">
        <w:rPr>
          <w:b/>
        </w:rPr>
        <w:t>психоактивных</w:t>
      </w:r>
      <w:proofErr w:type="spellEnd"/>
      <w:r w:rsidRPr="001324D6">
        <w:rPr>
          <w:b/>
        </w:rPr>
        <w:t xml:space="preserve"> веществ подростками и молодежью</w:t>
      </w:r>
      <w:r>
        <w:rPr>
          <w:b/>
        </w:rPr>
        <w:tab/>
        <w:t>30</w:t>
      </w:r>
    </w:p>
    <w:p w:rsidR="009E2E0B" w:rsidRPr="00A117DF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sz w:val="10"/>
          <w:szCs w:val="16"/>
        </w:rPr>
      </w:pPr>
    </w:p>
    <w:p w:rsidR="009E2E0B" w:rsidRPr="006B7C00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  <w:color w:val="000000"/>
          <w:shd w:val="clear" w:color="auto" w:fill="FFFFFF"/>
        </w:rPr>
      </w:pPr>
      <w:r w:rsidRPr="006B7C00">
        <w:rPr>
          <w:i/>
          <w:color w:val="000000"/>
          <w:shd w:val="clear" w:color="auto" w:fill="FFFFFF"/>
        </w:rPr>
        <w:t>Т.В. Жукова,</w:t>
      </w:r>
      <w:r>
        <w:rPr>
          <w:i/>
          <w:color w:val="000000"/>
          <w:shd w:val="clear" w:color="auto" w:fill="FFFFFF"/>
        </w:rPr>
        <w:t xml:space="preserve"> Н.В. </w:t>
      </w:r>
      <w:proofErr w:type="spellStart"/>
      <w:r>
        <w:rPr>
          <w:i/>
          <w:color w:val="000000"/>
          <w:shd w:val="clear" w:color="auto" w:fill="FFFFFF"/>
        </w:rPr>
        <w:t>Виницкая</w:t>
      </w:r>
      <w:proofErr w:type="spellEnd"/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  <w:color w:val="000000"/>
          <w:shd w:val="clear" w:color="auto" w:fill="FFFFFF"/>
        </w:rPr>
      </w:pPr>
      <w:r w:rsidRPr="006B7C00">
        <w:rPr>
          <w:b/>
          <w:bCs/>
          <w:color w:val="000000"/>
          <w:shd w:val="clear" w:color="auto" w:fill="FFFFFF"/>
        </w:rPr>
        <w:t xml:space="preserve">К вопросу о формировании </w:t>
      </w:r>
      <w:proofErr w:type="gramStart"/>
      <w:r w:rsidRPr="006B7C00">
        <w:rPr>
          <w:b/>
          <w:bCs/>
          <w:color w:val="000000"/>
          <w:shd w:val="clear" w:color="auto" w:fill="FFFFFF"/>
        </w:rPr>
        <w:t>духовно-нравственных</w:t>
      </w:r>
      <w:proofErr w:type="gramEnd"/>
      <w:r w:rsidRPr="006B7C00">
        <w:rPr>
          <w:b/>
          <w:bCs/>
          <w:color w:val="000000"/>
          <w:shd w:val="clear" w:color="auto" w:fill="FFFFFF"/>
        </w:rPr>
        <w:t xml:space="preserve"> 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  <w:color w:val="000000"/>
          <w:shd w:val="clear" w:color="auto" w:fill="FFFFFF"/>
        </w:rPr>
      </w:pPr>
      <w:r w:rsidRPr="006B7C00">
        <w:rPr>
          <w:b/>
          <w:bCs/>
          <w:color w:val="000000"/>
          <w:shd w:val="clear" w:color="auto" w:fill="FFFFFF"/>
        </w:rPr>
        <w:t xml:space="preserve">ценностей обучающихся 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  <w:color w:val="000000"/>
          <w:shd w:val="clear" w:color="auto" w:fill="FFFFFF"/>
        </w:rPr>
      </w:pPr>
      <w:r w:rsidRPr="006B7C00">
        <w:rPr>
          <w:b/>
          <w:bCs/>
          <w:color w:val="000000"/>
          <w:shd w:val="clear" w:color="auto" w:fill="FFFFFF"/>
        </w:rPr>
        <w:t>(на материале регионального компонента)</w:t>
      </w:r>
      <w:r>
        <w:rPr>
          <w:b/>
          <w:bCs/>
          <w:color w:val="000000"/>
          <w:shd w:val="clear" w:color="auto" w:fill="FFFFFF"/>
        </w:rPr>
        <w:tab/>
        <w:t>33</w:t>
      </w:r>
    </w:p>
    <w:p w:rsidR="009E2E0B" w:rsidRPr="00A117DF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bCs/>
          <w:color w:val="000000"/>
          <w:sz w:val="10"/>
          <w:szCs w:val="16"/>
          <w:shd w:val="clear" w:color="auto" w:fill="FFFFFF"/>
        </w:rPr>
      </w:pPr>
    </w:p>
    <w:p w:rsidR="009E2E0B" w:rsidRPr="00D82712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</w:rPr>
      </w:pPr>
      <w:r>
        <w:rPr>
          <w:i/>
        </w:rPr>
        <w:lastRenderedPageBreak/>
        <w:t>М.Б. Исаева</w:t>
      </w:r>
    </w:p>
    <w:p w:rsidR="009E2E0B" w:rsidRPr="00D82712" w:rsidRDefault="009E2E0B" w:rsidP="009E2E0B">
      <w:pPr>
        <w:widowControl w:val="0"/>
        <w:tabs>
          <w:tab w:val="right" w:leader="dot" w:pos="5954"/>
        </w:tabs>
        <w:spacing w:line="200" w:lineRule="exact"/>
        <w:ind w:firstLine="0"/>
        <w:rPr>
          <w:b/>
        </w:rPr>
      </w:pPr>
      <w:r w:rsidRPr="00D82712">
        <w:rPr>
          <w:b/>
        </w:rPr>
        <w:t>К вопросу культурологической подготовки будущего педагога</w:t>
      </w:r>
      <w:r>
        <w:rPr>
          <w:b/>
        </w:rPr>
        <w:tab/>
        <w:t>38</w:t>
      </w:r>
    </w:p>
    <w:p w:rsidR="009E2E0B" w:rsidRPr="00A117DF" w:rsidRDefault="009E2E0B" w:rsidP="009E2E0B">
      <w:pPr>
        <w:widowControl w:val="0"/>
        <w:tabs>
          <w:tab w:val="left" w:pos="540"/>
          <w:tab w:val="right" w:leader="dot" w:pos="5954"/>
        </w:tabs>
        <w:spacing w:line="200" w:lineRule="exact"/>
        <w:ind w:firstLine="0"/>
        <w:rPr>
          <w:sz w:val="10"/>
          <w:szCs w:val="16"/>
        </w:rPr>
      </w:pPr>
    </w:p>
    <w:p w:rsidR="009E2E0B" w:rsidRPr="000C07B2" w:rsidRDefault="009E2E0B" w:rsidP="009E2E0B">
      <w:pPr>
        <w:widowControl w:val="0"/>
        <w:tabs>
          <w:tab w:val="left" w:pos="540"/>
          <w:tab w:val="right" w:leader="dot" w:pos="5954"/>
        </w:tabs>
        <w:spacing w:line="200" w:lineRule="exact"/>
        <w:ind w:firstLine="0"/>
        <w:rPr>
          <w:i/>
        </w:rPr>
      </w:pPr>
      <w:r w:rsidRPr="000C07B2">
        <w:rPr>
          <w:i/>
        </w:rPr>
        <w:t xml:space="preserve">М.Б. Исаева, </w:t>
      </w:r>
      <w:r>
        <w:rPr>
          <w:i/>
        </w:rPr>
        <w:t xml:space="preserve">Н.В. </w:t>
      </w:r>
      <w:proofErr w:type="spellStart"/>
      <w:r>
        <w:rPr>
          <w:i/>
        </w:rPr>
        <w:t>Кондюрина</w:t>
      </w:r>
      <w:proofErr w:type="spellEnd"/>
    </w:p>
    <w:p w:rsidR="009E2E0B" w:rsidRPr="000C07B2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0C07B2">
        <w:rPr>
          <w:b/>
        </w:rPr>
        <w:t>Особенности профессионального развития преподавателей</w:t>
      </w:r>
      <w:r>
        <w:rPr>
          <w:b/>
        </w:rPr>
        <w:tab/>
        <w:t>43</w:t>
      </w:r>
    </w:p>
    <w:p w:rsidR="009E2E0B" w:rsidRPr="00844FA0" w:rsidRDefault="009E2E0B" w:rsidP="009E2E0B">
      <w:pPr>
        <w:pStyle w:val="11"/>
        <w:tabs>
          <w:tab w:val="left" w:pos="567"/>
          <w:tab w:val="right" w:leader="dot" w:pos="5954"/>
        </w:tabs>
        <w:spacing w:after="0" w:line="200" w:lineRule="exact"/>
        <w:ind w:left="0"/>
        <w:jc w:val="both"/>
        <w:rPr>
          <w:rFonts w:ascii="Times New Roman" w:hAnsi="Times New Roman"/>
          <w:i/>
          <w:sz w:val="10"/>
          <w:szCs w:val="18"/>
        </w:rPr>
      </w:pPr>
    </w:p>
    <w:p w:rsidR="009E2E0B" w:rsidRPr="00D64E22" w:rsidRDefault="009E2E0B" w:rsidP="009E2E0B">
      <w:pPr>
        <w:pStyle w:val="11"/>
        <w:tabs>
          <w:tab w:val="left" w:pos="567"/>
          <w:tab w:val="right" w:leader="dot" w:pos="5954"/>
        </w:tabs>
        <w:spacing w:after="0" w:line="200" w:lineRule="exact"/>
        <w:ind w:left="0"/>
        <w:jc w:val="both"/>
        <w:rPr>
          <w:rFonts w:ascii="Times New Roman" w:hAnsi="Times New Roman"/>
          <w:i/>
          <w:sz w:val="20"/>
          <w:szCs w:val="20"/>
        </w:rPr>
      </w:pPr>
      <w:r w:rsidRPr="00D64E22">
        <w:rPr>
          <w:rFonts w:ascii="Times New Roman" w:hAnsi="Times New Roman"/>
          <w:i/>
          <w:sz w:val="20"/>
          <w:szCs w:val="20"/>
        </w:rPr>
        <w:t>Ю.Ю. Козырева,</w:t>
      </w:r>
      <w:r>
        <w:t xml:space="preserve"> </w:t>
      </w:r>
      <w:r>
        <w:rPr>
          <w:rFonts w:ascii="Times New Roman" w:hAnsi="Times New Roman"/>
          <w:i/>
          <w:sz w:val="20"/>
          <w:szCs w:val="20"/>
        </w:rPr>
        <w:t xml:space="preserve">Н.И. </w:t>
      </w:r>
      <w:proofErr w:type="spellStart"/>
      <w:r>
        <w:rPr>
          <w:rFonts w:ascii="Times New Roman" w:hAnsi="Times New Roman"/>
          <w:i/>
          <w:sz w:val="20"/>
          <w:szCs w:val="20"/>
        </w:rPr>
        <w:t>Трубникова</w:t>
      </w:r>
      <w:proofErr w:type="spellEnd"/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0E0926">
        <w:rPr>
          <w:b/>
        </w:rPr>
        <w:t xml:space="preserve">Особенности мотивации педагогов </w:t>
      </w:r>
      <w:r>
        <w:rPr>
          <w:b/>
        </w:rPr>
        <w:br/>
      </w:r>
      <w:r w:rsidRPr="000E0926">
        <w:rPr>
          <w:b/>
        </w:rPr>
        <w:t>дошкольных образовательных организаций</w:t>
      </w:r>
      <w:r>
        <w:rPr>
          <w:b/>
        </w:rPr>
        <w:tab/>
        <w:t>51</w:t>
      </w:r>
    </w:p>
    <w:p w:rsidR="009E2E0B" w:rsidRPr="00844FA0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  <w:sz w:val="16"/>
          <w:szCs w:val="16"/>
        </w:rPr>
      </w:pPr>
    </w:p>
    <w:p w:rsidR="009E2E0B" w:rsidRDefault="009E2E0B" w:rsidP="009E2E0B">
      <w:pPr>
        <w:tabs>
          <w:tab w:val="right" w:leader="dot" w:pos="5954"/>
        </w:tabs>
        <w:spacing w:line="220" w:lineRule="exact"/>
        <w:ind w:firstLine="0"/>
        <w:rPr>
          <w:i/>
          <w:color w:val="000000"/>
          <w:lang w:eastAsia="ru-RU"/>
        </w:rPr>
      </w:pPr>
      <w:r>
        <w:rPr>
          <w:i/>
          <w:color w:val="000000"/>
          <w:lang w:eastAsia="ru-RU"/>
        </w:rPr>
        <w:t>Ж.В. Кошкина</w:t>
      </w:r>
    </w:p>
    <w:p w:rsidR="009E2E0B" w:rsidRPr="00DF3135" w:rsidRDefault="009E2E0B" w:rsidP="009E2E0B">
      <w:pPr>
        <w:tabs>
          <w:tab w:val="right" w:leader="dot" w:pos="5954"/>
        </w:tabs>
        <w:spacing w:line="220" w:lineRule="exact"/>
        <w:ind w:firstLine="0"/>
        <w:rPr>
          <w:b/>
        </w:rPr>
      </w:pPr>
      <w:r w:rsidRPr="00DF3135">
        <w:rPr>
          <w:b/>
        </w:rPr>
        <w:t xml:space="preserve">Анализ определений «компетенция» и «компетентность» </w:t>
      </w:r>
      <w:r>
        <w:rPr>
          <w:b/>
        </w:rPr>
        <w:br/>
      </w:r>
      <w:r w:rsidRPr="00DF3135">
        <w:rPr>
          <w:b/>
        </w:rPr>
        <w:t>в отечественных и зарубежных исследованиях</w:t>
      </w:r>
      <w:r>
        <w:rPr>
          <w:b/>
        </w:rPr>
        <w:tab/>
        <w:t>55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</w:rPr>
      </w:pPr>
    </w:p>
    <w:p w:rsidR="009E2E0B" w:rsidRPr="00C03186" w:rsidRDefault="009E2E0B" w:rsidP="009E2E0B">
      <w:pPr>
        <w:tabs>
          <w:tab w:val="right" w:leader="dot" w:pos="5954"/>
        </w:tabs>
        <w:spacing w:line="200" w:lineRule="exact"/>
        <w:ind w:firstLine="0"/>
        <w:rPr>
          <w:bCs/>
          <w:i/>
        </w:rPr>
      </w:pPr>
      <w:r w:rsidRPr="00C03186">
        <w:rPr>
          <w:i/>
        </w:rPr>
        <w:t xml:space="preserve">Е.С. </w:t>
      </w:r>
      <w:proofErr w:type="spellStart"/>
      <w:r w:rsidRPr="00C03186">
        <w:rPr>
          <w:i/>
        </w:rPr>
        <w:t>Корохова</w:t>
      </w:r>
      <w:proofErr w:type="spellEnd"/>
      <w:r w:rsidRPr="00C03186">
        <w:rPr>
          <w:i/>
        </w:rPr>
        <w:t>,</w:t>
      </w:r>
      <w:r w:rsidRPr="00C03186">
        <w:rPr>
          <w:bCs/>
        </w:rPr>
        <w:t xml:space="preserve"> </w:t>
      </w:r>
      <w:r>
        <w:rPr>
          <w:bCs/>
          <w:i/>
        </w:rPr>
        <w:t>Е.В. Маликова</w:t>
      </w:r>
    </w:p>
    <w:p w:rsidR="009E2E0B" w:rsidRDefault="009E2E0B" w:rsidP="009E2E0B">
      <w:pPr>
        <w:tabs>
          <w:tab w:val="right" w:leader="dot" w:pos="5954"/>
        </w:tabs>
        <w:suppressAutoHyphens/>
        <w:spacing w:line="200" w:lineRule="exact"/>
        <w:ind w:firstLine="0"/>
        <w:rPr>
          <w:b/>
          <w:bCs/>
        </w:rPr>
      </w:pPr>
      <w:r>
        <w:rPr>
          <w:b/>
          <w:bCs/>
        </w:rPr>
        <w:t xml:space="preserve">Эффективная модель работы ММО </w:t>
      </w:r>
      <w:r w:rsidRPr="00C03186">
        <w:rPr>
          <w:b/>
          <w:bCs/>
        </w:rPr>
        <w:t xml:space="preserve">учителей </w:t>
      </w:r>
    </w:p>
    <w:p w:rsidR="009E2E0B" w:rsidRDefault="009E2E0B" w:rsidP="009E2E0B">
      <w:pPr>
        <w:tabs>
          <w:tab w:val="right" w:leader="dot" w:pos="5954"/>
        </w:tabs>
        <w:suppressAutoHyphens/>
        <w:spacing w:line="200" w:lineRule="exact"/>
        <w:ind w:firstLine="0"/>
        <w:rPr>
          <w:b/>
          <w:bCs/>
        </w:rPr>
      </w:pPr>
      <w:r w:rsidRPr="00C03186">
        <w:rPr>
          <w:b/>
          <w:bCs/>
        </w:rPr>
        <w:t>русского языка и литературы</w:t>
      </w:r>
      <w:r>
        <w:rPr>
          <w:b/>
          <w:bCs/>
        </w:rPr>
        <w:t xml:space="preserve"> </w:t>
      </w:r>
      <w:r w:rsidRPr="00C03186">
        <w:rPr>
          <w:b/>
          <w:bCs/>
        </w:rPr>
        <w:t xml:space="preserve">как механизм повышения </w:t>
      </w:r>
    </w:p>
    <w:p w:rsidR="009E2E0B" w:rsidRDefault="009E2E0B" w:rsidP="009E2E0B">
      <w:pPr>
        <w:tabs>
          <w:tab w:val="right" w:leader="dot" w:pos="5954"/>
        </w:tabs>
        <w:suppressAutoHyphens/>
        <w:spacing w:line="200" w:lineRule="exact"/>
        <w:ind w:firstLine="0"/>
        <w:rPr>
          <w:b/>
          <w:bCs/>
        </w:rPr>
      </w:pPr>
      <w:r w:rsidRPr="00C03186">
        <w:rPr>
          <w:b/>
          <w:bCs/>
        </w:rPr>
        <w:t>качества образования в условиях ФГОС</w:t>
      </w:r>
      <w:r>
        <w:rPr>
          <w:b/>
          <w:bCs/>
        </w:rPr>
        <w:tab/>
        <w:t>61</w:t>
      </w:r>
    </w:p>
    <w:p w:rsidR="009E2E0B" w:rsidRPr="00744099" w:rsidRDefault="009E2E0B" w:rsidP="009E2E0B">
      <w:pPr>
        <w:tabs>
          <w:tab w:val="right" w:leader="dot" w:pos="5954"/>
        </w:tabs>
        <w:spacing w:line="220" w:lineRule="exact"/>
        <w:ind w:firstLine="0"/>
        <w:rPr>
          <w:i/>
          <w:sz w:val="16"/>
          <w:szCs w:val="16"/>
        </w:rPr>
      </w:pPr>
    </w:p>
    <w:p w:rsidR="009E2E0B" w:rsidRPr="00CE2F05" w:rsidRDefault="009E2E0B" w:rsidP="009E2E0B">
      <w:pPr>
        <w:tabs>
          <w:tab w:val="right" w:leader="dot" w:pos="5954"/>
        </w:tabs>
        <w:spacing w:line="220" w:lineRule="exact"/>
        <w:ind w:firstLine="0"/>
        <w:rPr>
          <w:i/>
        </w:rPr>
      </w:pPr>
      <w:r>
        <w:rPr>
          <w:i/>
        </w:rPr>
        <w:t>В.Е. Кочкина</w:t>
      </w:r>
    </w:p>
    <w:p w:rsidR="009E2E0B" w:rsidRPr="002D6330" w:rsidRDefault="009E2E0B" w:rsidP="009E2E0B">
      <w:pPr>
        <w:tabs>
          <w:tab w:val="right" w:leader="dot" w:pos="5954"/>
        </w:tabs>
        <w:spacing w:line="220" w:lineRule="exact"/>
        <w:ind w:firstLine="0"/>
        <w:rPr>
          <w:b/>
          <w:color w:val="000000"/>
          <w:spacing w:val="-4"/>
        </w:rPr>
      </w:pPr>
      <w:r w:rsidRPr="002D6330">
        <w:rPr>
          <w:b/>
          <w:color w:val="000000"/>
          <w:spacing w:val="-4"/>
        </w:rPr>
        <w:t xml:space="preserve">Особенности проявления </w:t>
      </w:r>
      <w:r w:rsidRPr="002D6330">
        <w:rPr>
          <w:b/>
          <w:bCs/>
          <w:color w:val="000000"/>
          <w:spacing w:val="-4"/>
        </w:rPr>
        <w:t xml:space="preserve">мотивации профессиональной </w:t>
      </w:r>
      <w:r>
        <w:rPr>
          <w:b/>
          <w:bCs/>
          <w:color w:val="000000"/>
          <w:spacing w:val="-4"/>
        </w:rPr>
        <w:br/>
      </w:r>
      <w:r w:rsidRPr="002D6330">
        <w:rPr>
          <w:b/>
          <w:bCs/>
          <w:color w:val="000000"/>
          <w:spacing w:val="-4"/>
        </w:rPr>
        <w:t>деятельности</w:t>
      </w:r>
      <w:r w:rsidRPr="002D6330">
        <w:rPr>
          <w:b/>
          <w:color w:val="000000"/>
          <w:spacing w:val="-4"/>
        </w:rPr>
        <w:t xml:space="preserve"> педагогов</w:t>
      </w:r>
      <w:r>
        <w:rPr>
          <w:b/>
          <w:color w:val="000000"/>
          <w:spacing w:val="-4"/>
        </w:rPr>
        <w:tab/>
        <w:t>67</w:t>
      </w:r>
    </w:p>
    <w:p w:rsidR="009E2E0B" w:rsidRPr="00D64E22" w:rsidRDefault="009E2E0B" w:rsidP="009E2E0B">
      <w:pPr>
        <w:tabs>
          <w:tab w:val="right" w:leader="dot" w:pos="5954"/>
        </w:tabs>
        <w:spacing w:line="220" w:lineRule="exact"/>
        <w:ind w:firstLine="0"/>
        <w:rPr>
          <w:sz w:val="16"/>
          <w:szCs w:val="16"/>
        </w:rPr>
      </w:pPr>
    </w:p>
    <w:p w:rsidR="009E2E0B" w:rsidRPr="00BF372A" w:rsidRDefault="009E2E0B" w:rsidP="009E2E0B">
      <w:pPr>
        <w:tabs>
          <w:tab w:val="right" w:leader="dot" w:pos="5954"/>
        </w:tabs>
        <w:spacing w:line="220" w:lineRule="exact"/>
        <w:ind w:firstLine="0"/>
        <w:rPr>
          <w:i/>
        </w:rPr>
      </w:pPr>
      <w:r w:rsidRPr="00BF372A">
        <w:rPr>
          <w:i/>
        </w:rPr>
        <w:t xml:space="preserve">М.В. </w:t>
      </w:r>
      <w:proofErr w:type="spellStart"/>
      <w:r w:rsidRPr="00BF372A">
        <w:rPr>
          <w:i/>
        </w:rPr>
        <w:t>Миронович</w:t>
      </w:r>
      <w:proofErr w:type="spellEnd"/>
      <w:r w:rsidRPr="00BF372A">
        <w:rPr>
          <w:i/>
        </w:rPr>
        <w:t>,</w:t>
      </w:r>
      <w:r>
        <w:rPr>
          <w:i/>
        </w:rPr>
        <w:t xml:space="preserve"> Е.В. Маликова</w:t>
      </w:r>
    </w:p>
    <w:p w:rsidR="009E2E0B" w:rsidRDefault="009E2E0B" w:rsidP="009E2E0B">
      <w:pPr>
        <w:tabs>
          <w:tab w:val="left" w:pos="0"/>
          <w:tab w:val="right" w:leader="dot" w:pos="5954"/>
        </w:tabs>
        <w:spacing w:line="220" w:lineRule="exact"/>
        <w:ind w:firstLine="0"/>
        <w:rPr>
          <w:b/>
          <w:bCs/>
          <w:lang w:eastAsia="ru-RU"/>
        </w:rPr>
      </w:pPr>
      <w:r w:rsidRPr="00BF372A">
        <w:rPr>
          <w:b/>
          <w:bCs/>
          <w:lang w:eastAsia="ru-RU"/>
        </w:rPr>
        <w:t xml:space="preserve">Педагогическая толерантность </w:t>
      </w:r>
    </w:p>
    <w:p w:rsidR="009E2E0B" w:rsidRDefault="009E2E0B" w:rsidP="009E2E0B">
      <w:pPr>
        <w:tabs>
          <w:tab w:val="left" w:pos="0"/>
          <w:tab w:val="right" w:leader="dot" w:pos="5954"/>
        </w:tabs>
        <w:spacing w:line="220" w:lineRule="exact"/>
        <w:ind w:firstLine="0"/>
        <w:rPr>
          <w:b/>
          <w:bCs/>
          <w:lang w:eastAsia="ru-RU"/>
        </w:rPr>
      </w:pPr>
      <w:r w:rsidRPr="00BF372A">
        <w:rPr>
          <w:b/>
          <w:bCs/>
          <w:lang w:eastAsia="ru-RU"/>
        </w:rPr>
        <w:t>как междисциплинарный феномен</w:t>
      </w:r>
      <w:r>
        <w:rPr>
          <w:b/>
          <w:bCs/>
          <w:lang w:eastAsia="ru-RU"/>
        </w:rPr>
        <w:tab/>
        <w:t>70</w:t>
      </w:r>
    </w:p>
    <w:p w:rsidR="009E2E0B" w:rsidRPr="00744099" w:rsidRDefault="009E2E0B" w:rsidP="009E2E0B">
      <w:pPr>
        <w:tabs>
          <w:tab w:val="left" w:pos="0"/>
          <w:tab w:val="right" w:leader="dot" w:pos="5954"/>
        </w:tabs>
        <w:spacing w:line="220" w:lineRule="exact"/>
        <w:ind w:firstLine="0"/>
        <w:rPr>
          <w:b/>
          <w:bCs/>
          <w:sz w:val="16"/>
          <w:szCs w:val="16"/>
          <w:lang w:eastAsia="ru-RU"/>
        </w:rPr>
      </w:pPr>
    </w:p>
    <w:p w:rsidR="009E2E0B" w:rsidRPr="002E1DEE" w:rsidRDefault="009E2E0B" w:rsidP="009E2E0B">
      <w:pPr>
        <w:shd w:val="clear" w:color="auto" w:fill="FFFFFF"/>
        <w:tabs>
          <w:tab w:val="right" w:leader="dot" w:pos="5954"/>
        </w:tabs>
        <w:spacing w:line="220" w:lineRule="exact"/>
        <w:ind w:firstLine="0"/>
        <w:textAlignment w:val="baseline"/>
        <w:outlineLvl w:val="1"/>
        <w:rPr>
          <w:bCs/>
          <w:i/>
          <w:color w:val="000000"/>
          <w:lang w:eastAsia="ru-RU"/>
        </w:rPr>
      </w:pPr>
      <w:r>
        <w:rPr>
          <w:bCs/>
          <w:i/>
          <w:color w:val="000000"/>
          <w:lang w:eastAsia="ru-RU"/>
        </w:rPr>
        <w:t>Д.С. Орлов</w:t>
      </w:r>
    </w:p>
    <w:p w:rsidR="009E2E0B" w:rsidRDefault="009E2E0B" w:rsidP="009E2E0B">
      <w:pPr>
        <w:shd w:val="clear" w:color="auto" w:fill="FFFFFF"/>
        <w:tabs>
          <w:tab w:val="right" w:leader="dot" w:pos="5954"/>
        </w:tabs>
        <w:spacing w:line="220" w:lineRule="exact"/>
        <w:ind w:firstLine="0"/>
        <w:textAlignment w:val="baseline"/>
        <w:outlineLvl w:val="1"/>
        <w:rPr>
          <w:b/>
          <w:bCs/>
          <w:color w:val="000000"/>
          <w:lang w:eastAsia="ru-RU"/>
        </w:rPr>
      </w:pPr>
      <w:r w:rsidRPr="002E1DEE">
        <w:rPr>
          <w:b/>
          <w:bCs/>
          <w:color w:val="000000"/>
          <w:lang w:eastAsia="ru-RU"/>
        </w:rPr>
        <w:t xml:space="preserve">Развитие профессиональной компетентности </w:t>
      </w:r>
    </w:p>
    <w:p w:rsidR="009E2E0B" w:rsidRDefault="009E2E0B" w:rsidP="009E2E0B">
      <w:pPr>
        <w:shd w:val="clear" w:color="auto" w:fill="FFFFFF"/>
        <w:tabs>
          <w:tab w:val="right" w:leader="dot" w:pos="5954"/>
        </w:tabs>
        <w:spacing w:line="220" w:lineRule="exact"/>
        <w:ind w:firstLine="0"/>
        <w:textAlignment w:val="baseline"/>
        <w:outlineLvl w:val="1"/>
        <w:rPr>
          <w:b/>
          <w:bCs/>
          <w:color w:val="000000"/>
          <w:lang w:eastAsia="ru-RU"/>
        </w:rPr>
      </w:pPr>
      <w:r w:rsidRPr="002E1DEE">
        <w:rPr>
          <w:b/>
          <w:bCs/>
          <w:color w:val="000000"/>
          <w:lang w:eastAsia="ru-RU"/>
        </w:rPr>
        <w:t>преподавателя ВУЗа в условиях непрерывного образования</w:t>
      </w:r>
      <w:r>
        <w:rPr>
          <w:b/>
          <w:bCs/>
          <w:color w:val="000000"/>
          <w:lang w:eastAsia="ru-RU"/>
        </w:rPr>
        <w:tab/>
        <w:t>73</w:t>
      </w:r>
    </w:p>
    <w:p w:rsidR="009E2E0B" w:rsidRPr="002E1DEE" w:rsidRDefault="009E2E0B" w:rsidP="009E2E0B">
      <w:pPr>
        <w:shd w:val="clear" w:color="auto" w:fill="FFFFFF"/>
        <w:tabs>
          <w:tab w:val="right" w:leader="dot" w:pos="5954"/>
        </w:tabs>
        <w:spacing w:line="220" w:lineRule="exact"/>
        <w:ind w:firstLine="0"/>
        <w:textAlignment w:val="baseline"/>
        <w:outlineLvl w:val="1"/>
        <w:rPr>
          <w:b/>
          <w:bCs/>
          <w:color w:val="000000"/>
          <w:lang w:eastAsia="ru-RU"/>
        </w:rPr>
      </w:pPr>
    </w:p>
    <w:p w:rsidR="009E2E0B" w:rsidRPr="00D84E25" w:rsidRDefault="009E2E0B" w:rsidP="009E2E0B">
      <w:pPr>
        <w:tabs>
          <w:tab w:val="right" w:leader="dot" w:pos="5954"/>
        </w:tabs>
        <w:spacing w:line="220" w:lineRule="exact"/>
        <w:ind w:firstLine="0"/>
        <w:rPr>
          <w:i/>
          <w:iCs/>
        </w:rPr>
      </w:pPr>
      <w:r>
        <w:rPr>
          <w:i/>
          <w:iCs/>
        </w:rPr>
        <w:t>Г.М. Плотникова</w:t>
      </w:r>
    </w:p>
    <w:p w:rsidR="009E2E0B" w:rsidRPr="00D84E25" w:rsidRDefault="009E2E0B" w:rsidP="009E2E0B">
      <w:pPr>
        <w:shd w:val="clear" w:color="auto" w:fill="FFFFFF"/>
        <w:tabs>
          <w:tab w:val="right" w:leader="dot" w:pos="5954"/>
        </w:tabs>
        <w:spacing w:line="220" w:lineRule="exact"/>
        <w:ind w:firstLine="0"/>
        <w:rPr>
          <w:b/>
          <w:i/>
        </w:rPr>
      </w:pPr>
      <w:r w:rsidRPr="00D84E25">
        <w:rPr>
          <w:b/>
          <w:bCs/>
          <w:lang w:eastAsia="ru-RU"/>
        </w:rPr>
        <w:t xml:space="preserve">Технология формирующего оценивания </w:t>
      </w:r>
      <w:r>
        <w:rPr>
          <w:b/>
          <w:bCs/>
          <w:lang w:eastAsia="ru-RU"/>
        </w:rPr>
        <w:br/>
      </w:r>
      <w:r w:rsidRPr="00D84E25">
        <w:rPr>
          <w:b/>
          <w:bCs/>
          <w:lang w:eastAsia="ru-RU"/>
        </w:rPr>
        <w:t>в процессе обучения математике</w:t>
      </w:r>
      <w:r>
        <w:rPr>
          <w:b/>
          <w:bCs/>
          <w:lang w:eastAsia="ru-RU"/>
        </w:rPr>
        <w:tab/>
        <w:t>76</w:t>
      </w:r>
    </w:p>
    <w:p w:rsidR="009E2E0B" w:rsidRPr="00677D1D" w:rsidRDefault="009E2E0B" w:rsidP="009E2E0B">
      <w:pPr>
        <w:pStyle w:val="a5"/>
        <w:tabs>
          <w:tab w:val="right" w:leader="dot" w:pos="5954"/>
        </w:tabs>
        <w:spacing w:before="0" w:after="0" w:line="220" w:lineRule="exact"/>
        <w:ind w:firstLine="0"/>
        <w:rPr>
          <w:sz w:val="16"/>
          <w:szCs w:val="16"/>
          <w:lang w:eastAsia="ru-RU"/>
        </w:rPr>
      </w:pPr>
    </w:p>
    <w:p w:rsidR="009E2E0B" w:rsidRPr="00326995" w:rsidRDefault="009E2E0B" w:rsidP="009E2E0B">
      <w:pPr>
        <w:tabs>
          <w:tab w:val="right" w:leader="dot" w:pos="5954"/>
        </w:tabs>
        <w:suppressAutoHyphens/>
        <w:spacing w:line="220" w:lineRule="exact"/>
        <w:ind w:firstLine="0"/>
        <w:rPr>
          <w:i/>
          <w:lang w:eastAsia="zh-CN"/>
        </w:rPr>
      </w:pPr>
      <w:r w:rsidRPr="00326995">
        <w:rPr>
          <w:i/>
          <w:lang w:eastAsia="zh-CN"/>
        </w:rPr>
        <w:t>И.Н.</w:t>
      </w:r>
      <w:r>
        <w:rPr>
          <w:i/>
          <w:lang w:eastAsia="zh-CN"/>
        </w:rPr>
        <w:t xml:space="preserve"> Протасова</w:t>
      </w:r>
    </w:p>
    <w:p w:rsidR="009E2E0B" w:rsidRPr="00326995" w:rsidRDefault="009E2E0B" w:rsidP="009E2E0B">
      <w:pPr>
        <w:tabs>
          <w:tab w:val="right" w:leader="dot" w:pos="5954"/>
        </w:tabs>
        <w:suppressAutoHyphens/>
        <w:spacing w:line="220" w:lineRule="exact"/>
        <w:ind w:firstLine="0"/>
        <w:rPr>
          <w:b/>
          <w:lang w:eastAsia="ru-RU"/>
        </w:rPr>
      </w:pPr>
      <w:r w:rsidRPr="00326995">
        <w:rPr>
          <w:b/>
          <w:lang w:eastAsia="ru-RU"/>
        </w:rPr>
        <w:t>Уровень информированности молодежи об экстремизме</w:t>
      </w:r>
      <w:r>
        <w:rPr>
          <w:b/>
          <w:lang w:eastAsia="ru-RU"/>
        </w:rPr>
        <w:br/>
      </w:r>
      <w:r w:rsidRPr="00326995">
        <w:rPr>
          <w:b/>
          <w:lang w:eastAsia="ru-RU"/>
        </w:rPr>
        <w:t>как фактор согласованности моральных и правовых оценок</w:t>
      </w:r>
      <w:r>
        <w:rPr>
          <w:b/>
          <w:lang w:eastAsia="ru-RU"/>
        </w:rPr>
        <w:tab/>
        <w:t>79</w:t>
      </w:r>
    </w:p>
    <w:p w:rsidR="009E2E0B" w:rsidRPr="00DF27EF" w:rsidRDefault="009E2E0B" w:rsidP="009E2E0B">
      <w:pPr>
        <w:tabs>
          <w:tab w:val="right" w:leader="dot" w:pos="5954"/>
        </w:tabs>
        <w:spacing w:line="220" w:lineRule="exact"/>
        <w:ind w:firstLine="0"/>
        <w:rPr>
          <w:b/>
          <w:sz w:val="16"/>
          <w:szCs w:val="16"/>
        </w:rPr>
      </w:pPr>
    </w:p>
    <w:p w:rsidR="009E2E0B" w:rsidRPr="00DF27EF" w:rsidRDefault="009E2E0B" w:rsidP="009E2E0B">
      <w:pPr>
        <w:tabs>
          <w:tab w:val="right" w:leader="dot" w:pos="5954"/>
        </w:tabs>
        <w:spacing w:line="220" w:lineRule="exact"/>
        <w:ind w:firstLine="0"/>
        <w:rPr>
          <w:i/>
        </w:rPr>
      </w:pPr>
      <w:r>
        <w:rPr>
          <w:i/>
        </w:rPr>
        <w:t xml:space="preserve">Н.В. </w:t>
      </w:r>
      <w:proofErr w:type="spellStart"/>
      <w:r>
        <w:rPr>
          <w:i/>
        </w:rPr>
        <w:t>Репутина</w:t>
      </w:r>
      <w:proofErr w:type="spellEnd"/>
    </w:p>
    <w:p w:rsidR="009E2E0B" w:rsidRDefault="009E2E0B" w:rsidP="009E2E0B">
      <w:pPr>
        <w:tabs>
          <w:tab w:val="right" w:leader="dot" w:pos="5954"/>
        </w:tabs>
        <w:spacing w:line="220" w:lineRule="exact"/>
        <w:ind w:firstLine="0"/>
        <w:rPr>
          <w:b/>
        </w:rPr>
      </w:pPr>
      <w:r w:rsidRPr="00DF27EF">
        <w:rPr>
          <w:b/>
        </w:rPr>
        <w:t>Проблемы развития музыкальной памяти</w:t>
      </w:r>
      <w:r>
        <w:rPr>
          <w:b/>
        </w:rPr>
        <w:tab/>
        <w:t>84</w:t>
      </w:r>
    </w:p>
    <w:p w:rsidR="009E2E0B" w:rsidRPr="008334FA" w:rsidRDefault="009E2E0B" w:rsidP="009E2E0B">
      <w:pPr>
        <w:tabs>
          <w:tab w:val="right" w:leader="dot" w:pos="5954"/>
        </w:tabs>
        <w:spacing w:line="220" w:lineRule="exact"/>
        <w:ind w:firstLine="0"/>
        <w:rPr>
          <w:b/>
          <w:sz w:val="16"/>
          <w:szCs w:val="16"/>
        </w:rPr>
      </w:pPr>
    </w:p>
    <w:p w:rsidR="009E2E0B" w:rsidRPr="009E06B8" w:rsidRDefault="009E2E0B" w:rsidP="009E2E0B">
      <w:pPr>
        <w:tabs>
          <w:tab w:val="right" w:leader="dot" w:pos="5954"/>
        </w:tabs>
        <w:spacing w:line="220" w:lineRule="exact"/>
        <w:ind w:firstLine="0"/>
        <w:contextualSpacing/>
        <w:rPr>
          <w:i/>
        </w:rPr>
      </w:pPr>
      <w:r w:rsidRPr="00E46F15">
        <w:rPr>
          <w:i/>
        </w:rPr>
        <w:t>А.В. Сорокина,</w:t>
      </w:r>
      <w:r>
        <w:rPr>
          <w:i/>
        </w:rPr>
        <w:t xml:space="preserve"> Е.Б. Манузина</w:t>
      </w:r>
    </w:p>
    <w:p w:rsidR="009E2E0B" w:rsidRPr="003F61E3" w:rsidRDefault="009E2E0B" w:rsidP="009E2E0B">
      <w:pPr>
        <w:pStyle w:val="a7"/>
        <w:tabs>
          <w:tab w:val="right" w:leader="dot" w:pos="5954"/>
        </w:tabs>
        <w:spacing w:line="220" w:lineRule="exact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F61E3">
        <w:rPr>
          <w:rFonts w:ascii="Times New Roman" w:hAnsi="Times New Roman"/>
          <w:b/>
          <w:sz w:val="20"/>
          <w:szCs w:val="20"/>
        </w:rPr>
        <w:t>Муниципальная система оценки качества образования</w:t>
      </w:r>
      <w:r>
        <w:rPr>
          <w:rFonts w:ascii="Times New Roman" w:hAnsi="Times New Roman"/>
          <w:b/>
          <w:sz w:val="20"/>
          <w:szCs w:val="20"/>
        </w:rPr>
        <w:tab/>
        <w:t>88</w:t>
      </w:r>
    </w:p>
    <w:p w:rsidR="009E2E0B" w:rsidRPr="003F61E3" w:rsidRDefault="009E2E0B" w:rsidP="009E2E0B">
      <w:pPr>
        <w:pStyle w:val="a7"/>
        <w:tabs>
          <w:tab w:val="right" w:leader="dot" w:pos="5954"/>
        </w:tabs>
        <w:spacing w:line="220" w:lineRule="exact"/>
        <w:contextualSpacing/>
        <w:jc w:val="both"/>
        <w:rPr>
          <w:rFonts w:ascii="Times New Roman" w:hAnsi="Times New Roman"/>
          <w:b/>
          <w:sz w:val="20"/>
          <w:szCs w:val="20"/>
        </w:rPr>
      </w:pPr>
      <w:r w:rsidRPr="003F61E3">
        <w:rPr>
          <w:rFonts w:ascii="Times New Roman" w:hAnsi="Times New Roman"/>
          <w:b/>
          <w:sz w:val="20"/>
          <w:szCs w:val="20"/>
        </w:rPr>
        <w:t>города Бийска</w:t>
      </w:r>
    </w:p>
    <w:p w:rsidR="009E2E0B" w:rsidRPr="00E46F15" w:rsidRDefault="009E2E0B" w:rsidP="009E2E0B">
      <w:pPr>
        <w:pStyle w:val="a5"/>
        <w:tabs>
          <w:tab w:val="right" w:leader="dot" w:pos="5954"/>
        </w:tabs>
        <w:spacing w:before="0" w:after="0" w:line="200" w:lineRule="exact"/>
        <w:ind w:firstLine="0"/>
        <w:contextualSpacing/>
      </w:pPr>
    </w:p>
    <w:p w:rsidR="009E2E0B" w:rsidRPr="00692116" w:rsidRDefault="009E2E0B" w:rsidP="009E2E0B">
      <w:pPr>
        <w:pStyle w:val="a7"/>
        <w:tabs>
          <w:tab w:val="right" w:leader="dot" w:pos="5954"/>
        </w:tabs>
        <w:spacing w:line="200" w:lineRule="exact"/>
        <w:jc w:val="both"/>
        <w:rPr>
          <w:rFonts w:ascii="Times New Roman" w:hAnsi="Times New Roman"/>
          <w:i/>
          <w:sz w:val="20"/>
          <w:szCs w:val="20"/>
        </w:rPr>
      </w:pPr>
      <w:r w:rsidRPr="00692116">
        <w:rPr>
          <w:rFonts w:ascii="Times New Roman" w:hAnsi="Times New Roman"/>
          <w:i/>
          <w:iCs/>
          <w:sz w:val="20"/>
          <w:szCs w:val="20"/>
        </w:rPr>
        <w:t xml:space="preserve">С.В. </w:t>
      </w:r>
      <w:proofErr w:type="spellStart"/>
      <w:r w:rsidRPr="00692116">
        <w:rPr>
          <w:rFonts w:ascii="Times New Roman" w:hAnsi="Times New Roman"/>
          <w:i/>
          <w:iCs/>
          <w:sz w:val="20"/>
          <w:szCs w:val="20"/>
        </w:rPr>
        <w:t>Строкина</w:t>
      </w:r>
      <w:proofErr w:type="spellEnd"/>
      <w:r w:rsidRPr="00692116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i/>
          <w:sz w:val="20"/>
          <w:szCs w:val="20"/>
        </w:rPr>
        <w:t>Е.Б. Манузина</w:t>
      </w:r>
    </w:p>
    <w:p w:rsidR="009E2E0B" w:rsidRPr="00692116" w:rsidRDefault="009E2E0B" w:rsidP="009E2E0B">
      <w:pPr>
        <w:pStyle w:val="a7"/>
        <w:tabs>
          <w:tab w:val="right" w:leader="dot" w:pos="5954"/>
        </w:tabs>
        <w:spacing w:line="200" w:lineRule="exact"/>
        <w:jc w:val="both"/>
        <w:rPr>
          <w:rFonts w:ascii="Times New Roman" w:hAnsi="Times New Roman"/>
          <w:b/>
          <w:sz w:val="20"/>
          <w:szCs w:val="20"/>
        </w:rPr>
      </w:pPr>
      <w:r w:rsidRPr="00692116">
        <w:rPr>
          <w:rFonts w:ascii="Times New Roman" w:hAnsi="Times New Roman"/>
          <w:b/>
          <w:sz w:val="20"/>
          <w:szCs w:val="20"/>
        </w:rPr>
        <w:t>Моделирование инк</w:t>
      </w:r>
      <w:r>
        <w:rPr>
          <w:rFonts w:ascii="Times New Roman" w:hAnsi="Times New Roman"/>
          <w:b/>
          <w:sz w:val="20"/>
          <w:szCs w:val="20"/>
        </w:rPr>
        <w:t xml:space="preserve">люзивной образовательной среды </w:t>
      </w:r>
      <w:r>
        <w:rPr>
          <w:rFonts w:ascii="Times New Roman" w:hAnsi="Times New Roman"/>
          <w:b/>
          <w:sz w:val="20"/>
          <w:szCs w:val="20"/>
        </w:rPr>
        <w:br/>
      </w:r>
      <w:r w:rsidRPr="00692116">
        <w:rPr>
          <w:rFonts w:ascii="Times New Roman" w:hAnsi="Times New Roman"/>
          <w:b/>
          <w:sz w:val="20"/>
          <w:szCs w:val="20"/>
        </w:rPr>
        <w:t>в условиях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692116">
        <w:rPr>
          <w:rFonts w:ascii="Times New Roman" w:hAnsi="Times New Roman"/>
          <w:b/>
          <w:sz w:val="20"/>
          <w:szCs w:val="20"/>
        </w:rPr>
        <w:t>общеобразовательной школы</w:t>
      </w:r>
      <w:r>
        <w:rPr>
          <w:rFonts w:ascii="Times New Roman" w:hAnsi="Times New Roman"/>
          <w:b/>
          <w:sz w:val="20"/>
          <w:szCs w:val="20"/>
        </w:rPr>
        <w:tab/>
        <w:t>91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rFonts w:ascii="Tahoma" w:hAnsi="Tahoma" w:cs="Tahoma"/>
          <w:sz w:val="16"/>
          <w:szCs w:val="16"/>
        </w:rPr>
      </w:pPr>
    </w:p>
    <w:p w:rsidR="009E2E0B" w:rsidRPr="004A33A2" w:rsidRDefault="009E2E0B" w:rsidP="009E2E0B">
      <w:pPr>
        <w:tabs>
          <w:tab w:val="right" w:leader="dot" w:pos="5954"/>
        </w:tabs>
        <w:spacing w:line="200" w:lineRule="exact"/>
        <w:ind w:firstLine="0"/>
        <w:rPr>
          <w:i/>
          <w:color w:val="000000"/>
          <w:lang w:eastAsia="ru-RU"/>
        </w:rPr>
      </w:pPr>
      <w:r>
        <w:rPr>
          <w:i/>
          <w:color w:val="000000"/>
          <w:lang w:eastAsia="ru-RU"/>
        </w:rPr>
        <w:t xml:space="preserve">Н.С. </w:t>
      </w:r>
      <w:proofErr w:type="spellStart"/>
      <w:r>
        <w:rPr>
          <w:i/>
          <w:color w:val="000000"/>
          <w:lang w:eastAsia="ru-RU"/>
        </w:rPr>
        <w:t>Черданцева</w:t>
      </w:r>
      <w:proofErr w:type="spellEnd"/>
    </w:p>
    <w:p w:rsidR="009E2E0B" w:rsidRPr="004A33A2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  <w:color w:val="000000"/>
          <w:lang w:eastAsia="ru-RU"/>
        </w:rPr>
      </w:pPr>
      <w:r w:rsidRPr="004A33A2">
        <w:rPr>
          <w:b/>
          <w:color w:val="000000"/>
          <w:lang w:eastAsia="ru-RU"/>
        </w:rPr>
        <w:t xml:space="preserve">Управление развитием готовности педагогов </w:t>
      </w:r>
      <w:r>
        <w:rPr>
          <w:b/>
          <w:color w:val="000000"/>
          <w:lang w:eastAsia="ru-RU"/>
        </w:rPr>
        <w:br/>
      </w:r>
      <w:r w:rsidRPr="004A33A2">
        <w:rPr>
          <w:b/>
          <w:color w:val="000000"/>
          <w:lang w:eastAsia="ru-RU"/>
        </w:rPr>
        <w:t xml:space="preserve">к организации проектно-исследовательской </w:t>
      </w:r>
      <w:r>
        <w:rPr>
          <w:b/>
          <w:color w:val="000000"/>
          <w:lang w:eastAsia="ru-RU"/>
        </w:rPr>
        <w:br/>
      </w:r>
      <w:r w:rsidRPr="004A33A2">
        <w:rPr>
          <w:b/>
          <w:color w:val="000000"/>
          <w:lang w:eastAsia="ru-RU"/>
        </w:rPr>
        <w:t>деятельности обучающихся в свете требований ФГОС</w:t>
      </w:r>
      <w:r>
        <w:rPr>
          <w:b/>
          <w:color w:val="000000"/>
          <w:lang w:eastAsia="ru-RU"/>
        </w:rPr>
        <w:tab/>
        <w:t>94</w:t>
      </w:r>
    </w:p>
    <w:p w:rsidR="009E2E0B" w:rsidRPr="00F97DAE" w:rsidRDefault="009E2E0B" w:rsidP="009E2E0B">
      <w:pPr>
        <w:tabs>
          <w:tab w:val="right" w:leader="dot" w:pos="5954"/>
        </w:tabs>
        <w:spacing w:line="200" w:lineRule="exact"/>
        <w:ind w:firstLine="0"/>
        <w:rPr>
          <w:sz w:val="16"/>
          <w:szCs w:val="16"/>
        </w:rPr>
      </w:pPr>
    </w:p>
    <w:p w:rsidR="009E2E0B" w:rsidRPr="00637D3D" w:rsidRDefault="009E2E0B" w:rsidP="009E2E0B">
      <w:pPr>
        <w:tabs>
          <w:tab w:val="right" w:leader="dot" w:pos="5954"/>
        </w:tabs>
        <w:spacing w:line="200" w:lineRule="exact"/>
        <w:ind w:firstLine="0"/>
      </w:pPr>
      <w:r w:rsidRPr="00637D3D">
        <w:rPr>
          <w:i/>
        </w:rPr>
        <w:t>М.В. Черняева,</w:t>
      </w:r>
      <w:r w:rsidRPr="00637D3D">
        <w:t xml:space="preserve"> </w:t>
      </w:r>
      <w:r w:rsidRPr="00637D3D">
        <w:rPr>
          <w:i/>
        </w:rPr>
        <w:t>Н.Б. Шевченко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637D3D">
        <w:rPr>
          <w:b/>
        </w:rPr>
        <w:t xml:space="preserve">Управление качеством профессиональной подготовки </w:t>
      </w:r>
    </w:p>
    <w:p w:rsidR="009E2E0B" w:rsidRDefault="009E2E0B" w:rsidP="009E2E0B">
      <w:pPr>
        <w:tabs>
          <w:tab w:val="right" w:leader="dot" w:pos="5954"/>
        </w:tabs>
        <w:spacing w:line="200" w:lineRule="exact"/>
        <w:ind w:firstLine="0"/>
        <w:rPr>
          <w:b/>
        </w:rPr>
      </w:pPr>
      <w:r w:rsidRPr="00637D3D">
        <w:rPr>
          <w:b/>
        </w:rPr>
        <w:t>студентов среднего профессионального образования</w:t>
      </w:r>
      <w:r>
        <w:rPr>
          <w:b/>
        </w:rPr>
        <w:tab/>
        <w:t>98</w:t>
      </w:r>
    </w:p>
    <w:p w:rsidR="009E2E0B" w:rsidRPr="008711DA" w:rsidRDefault="009E2E0B" w:rsidP="009E2E0B">
      <w:pPr>
        <w:tabs>
          <w:tab w:val="right" w:leader="dot" w:pos="5954"/>
        </w:tabs>
        <w:spacing w:line="220" w:lineRule="exact"/>
        <w:ind w:firstLine="0"/>
        <w:rPr>
          <w:i/>
          <w:color w:val="000000"/>
          <w:lang w:eastAsia="ru-RU"/>
        </w:rPr>
      </w:pPr>
      <w:r w:rsidRPr="008711DA">
        <w:rPr>
          <w:i/>
          <w:color w:val="000000"/>
          <w:lang w:eastAsia="ru-RU"/>
        </w:rPr>
        <w:t xml:space="preserve">Т.В. </w:t>
      </w:r>
      <w:proofErr w:type="spellStart"/>
      <w:r w:rsidRPr="008711DA">
        <w:rPr>
          <w:i/>
          <w:color w:val="000000"/>
          <w:lang w:eastAsia="ru-RU"/>
        </w:rPr>
        <w:t>Шалдыбина</w:t>
      </w:r>
      <w:proofErr w:type="spellEnd"/>
      <w:r w:rsidRPr="008711DA">
        <w:rPr>
          <w:i/>
          <w:color w:val="000000"/>
          <w:lang w:eastAsia="ru-RU"/>
        </w:rPr>
        <w:t>,</w:t>
      </w:r>
      <w:r>
        <w:rPr>
          <w:i/>
          <w:color w:val="000000"/>
          <w:lang w:eastAsia="ru-RU"/>
        </w:rPr>
        <w:t xml:space="preserve"> Н.Е. </w:t>
      </w:r>
      <w:proofErr w:type="spellStart"/>
      <w:r>
        <w:rPr>
          <w:i/>
          <w:color w:val="000000"/>
          <w:lang w:eastAsia="ru-RU"/>
        </w:rPr>
        <w:t>Леушкина</w:t>
      </w:r>
      <w:proofErr w:type="spellEnd"/>
    </w:p>
    <w:p w:rsidR="009E2E0B" w:rsidRDefault="009E2E0B" w:rsidP="009E2E0B">
      <w:pPr>
        <w:tabs>
          <w:tab w:val="right" w:leader="dot" w:pos="5954"/>
          <w:tab w:val="left" w:pos="7020"/>
        </w:tabs>
        <w:spacing w:line="220" w:lineRule="exact"/>
        <w:ind w:firstLine="0"/>
        <w:rPr>
          <w:b/>
          <w:lang w:eastAsia="ru-RU"/>
        </w:rPr>
      </w:pPr>
      <w:r w:rsidRPr="008711DA">
        <w:rPr>
          <w:b/>
          <w:lang w:eastAsia="ru-RU"/>
        </w:rPr>
        <w:t xml:space="preserve">Значение и место музыкально-танцевальных произведений </w:t>
      </w:r>
      <w:r>
        <w:rPr>
          <w:b/>
          <w:lang w:eastAsia="ru-RU"/>
        </w:rPr>
        <w:br/>
      </w:r>
      <w:r w:rsidRPr="008711DA">
        <w:rPr>
          <w:b/>
          <w:lang w:eastAsia="ru-RU"/>
        </w:rPr>
        <w:t>на занятиях по хореографии</w:t>
      </w:r>
      <w:r>
        <w:rPr>
          <w:b/>
          <w:lang w:eastAsia="ru-RU"/>
        </w:rPr>
        <w:tab/>
        <w:t>101</w:t>
      </w:r>
    </w:p>
    <w:p w:rsidR="009E2E0B" w:rsidRPr="008711DA" w:rsidRDefault="009E2E0B" w:rsidP="009E2E0B">
      <w:pPr>
        <w:tabs>
          <w:tab w:val="right" w:leader="dot" w:pos="5954"/>
          <w:tab w:val="left" w:pos="7020"/>
        </w:tabs>
        <w:spacing w:line="220" w:lineRule="exact"/>
        <w:ind w:firstLine="0"/>
        <w:rPr>
          <w:b/>
          <w:lang w:eastAsia="ru-RU"/>
        </w:rPr>
      </w:pPr>
    </w:p>
    <w:p w:rsidR="009E2E0B" w:rsidRPr="00DB3BEC" w:rsidRDefault="009E2E0B" w:rsidP="009E2E0B">
      <w:pPr>
        <w:pStyle w:val="a7"/>
        <w:tabs>
          <w:tab w:val="right" w:leader="dot" w:pos="5954"/>
        </w:tabs>
        <w:spacing w:line="220" w:lineRule="exact"/>
        <w:jc w:val="both"/>
        <w:rPr>
          <w:rFonts w:ascii="Times New Roman" w:hAnsi="Times New Roman"/>
          <w:i/>
          <w:sz w:val="20"/>
          <w:szCs w:val="20"/>
        </w:rPr>
      </w:pPr>
      <w:r w:rsidRPr="00DB3BEC">
        <w:rPr>
          <w:rFonts w:ascii="Times New Roman" w:hAnsi="Times New Roman"/>
          <w:i/>
          <w:sz w:val="20"/>
          <w:szCs w:val="20"/>
        </w:rPr>
        <w:t xml:space="preserve">О.В. </w:t>
      </w:r>
      <w:proofErr w:type="spellStart"/>
      <w:r w:rsidRPr="00DB3BEC">
        <w:rPr>
          <w:rFonts w:ascii="Times New Roman" w:hAnsi="Times New Roman"/>
          <w:i/>
          <w:sz w:val="20"/>
          <w:szCs w:val="20"/>
        </w:rPr>
        <w:t>Шулятьева</w:t>
      </w:r>
      <w:proofErr w:type="spellEnd"/>
      <w:r w:rsidRPr="00DB3BEC">
        <w:rPr>
          <w:rFonts w:ascii="Times New Roman" w:hAnsi="Times New Roman"/>
          <w:i/>
          <w:sz w:val="20"/>
          <w:szCs w:val="20"/>
        </w:rPr>
        <w:t xml:space="preserve">, </w:t>
      </w:r>
      <w:r>
        <w:rPr>
          <w:rFonts w:ascii="Times New Roman" w:hAnsi="Times New Roman"/>
          <w:i/>
          <w:sz w:val="20"/>
          <w:szCs w:val="20"/>
        </w:rPr>
        <w:t>Н.Б Шевченко</w:t>
      </w:r>
    </w:p>
    <w:p w:rsidR="009E2E0B" w:rsidRDefault="009E2E0B" w:rsidP="009E2E0B">
      <w:pPr>
        <w:pStyle w:val="a7"/>
        <w:tabs>
          <w:tab w:val="right" w:leader="dot" w:pos="5954"/>
        </w:tabs>
        <w:spacing w:line="220" w:lineRule="exact"/>
        <w:jc w:val="both"/>
        <w:rPr>
          <w:rFonts w:ascii="Times New Roman" w:hAnsi="Times New Roman"/>
          <w:b/>
          <w:sz w:val="20"/>
          <w:szCs w:val="20"/>
        </w:rPr>
      </w:pPr>
      <w:r w:rsidRPr="00DB3BEC">
        <w:rPr>
          <w:rFonts w:ascii="Times New Roman" w:hAnsi="Times New Roman"/>
          <w:b/>
          <w:sz w:val="20"/>
          <w:szCs w:val="20"/>
        </w:rPr>
        <w:t xml:space="preserve">Использование информационно-образовательной среды </w:t>
      </w:r>
      <w:r>
        <w:rPr>
          <w:rFonts w:ascii="Times New Roman" w:hAnsi="Times New Roman"/>
          <w:b/>
          <w:sz w:val="20"/>
          <w:szCs w:val="20"/>
        </w:rPr>
        <w:br/>
      </w:r>
      <w:r w:rsidRPr="00DB3BEC">
        <w:rPr>
          <w:rFonts w:ascii="Times New Roman" w:hAnsi="Times New Roman"/>
          <w:b/>
          <w:sz w:val="20"/>
          <w:szCs w:val="20"/>
        </w:rPr>
        <w:t xml:space="preserve">школы при организации дистанционного обучения </w:t>
      </w:r>
    </w:p>
    <w:p w:rsidR="009E2E0B" w:rsidRDefault="009E2E0B" w:rsidP="009E2E0B">
      <w:pPr>
        <w:pStyle w:val="a7"/>
        <w:tabs>
          <w:tab w:val="right" w:leader="dot" w:pos="5954"/>
        </w:tabs>
        <w:spacing w:line="220" w:lineRule="exact"/>
        <w:jc w:val="both"/>
        <w:rPr>
          <w:rFonts w:ascii="Times New Roman" w:hAnsi="Times New Roman"/>
          <w:b/>
          <w:sz w:val="20"/>
          <w:szCs w:val="20"/>
        </w:rPr>
      </w:pPr>
      <w:r w:rsidRPr="00DB3BEC">
        <w:rPr>
          <w:rFonts w:ascii="Times New Roman" w:hAnsi="Times New Roman"/>
          <w:b/>
          <w:sz w:val="20"/>
          <w:szCs w:val="20"/>
        </w:rPr>
        <w:t>детей-инвалидов</w:t>
      </w:r>
      <w:r>
        <w:rPr>
          <w:rFonts w:ascii="Times New Roman" w:hAnsi="Times New Roman"/>
          <w:b/>
          <w:sz w:val="20"/>
          <w:szCs w:val="20"/>
        </w:rPr>
        <w:t xml:space="preserve"> </w:t>
      </w:r>
      <w:r w:rsidRPr="00DB3BEC">
        <w:rPr>
          <w:rFonts w:ascii="Times New Roman" w:hAnsi="Times New Roman"/>
          <w:b/>
          <w:sz w:val="20"/>
          <w:szCs w:val="20"/>
        </w:rPr>
        <w:t xml:space="preserve">и детей с </w:t>
      </w:r>
      <w:proofErr w:type="gramStart"/>
      <w:r w:rsidRPr="00DB3BEC">
        <w:rPr>
          <w:rFonts w:ascii="Times New Roman" w:hAnsi="Times New Roman"/>
          <w:b/>
          <w:sz w:val="20"/>
          <w:szCs w:val="20"/>
        </w:rPr>
        <w:t>ограниченными</w:t>
      </w:r>
      <w:proofErr w:type="gramEnd"/>
      <w:r w:rsidRPr="00DB3BEC">
        <w:rPr>
          <w:rFonts w:ascii="Times New Roman" w:hAnsi="Times New Roman"/>
          <w:b/>
          <w:sz w:val="20"/>
          <w:szCs w:val="20"/>
        </w:rPr>
        <w:t xml:space="preserve"> </w:t>
      </w:r>
    </w:p>
    <w:p w:rsidR="009E2E0B" w:rsidRDefault="009E2E0B" w:rsidP="009E2E0B">
      <w:pPr>
        <w:pStyle w:val="a7"/>
        <w:tabs>
          <w:tab w:val="right" w:leader="dot" w:pos="5954"/>
        </w:tabs>
        <w:spacing w:line="220" w:lineRule="exact"/>
        <w:jc w:val="both"/>
        <w:rPr>
          <w:rFonts w:ascii="Times New Roman" w:hAnsi="Times New Roman"/>
          <w:b/>
          <w:sz w:val="20"/>
          <w:szCs w:val="20"/>
        </w:rPr>
      </w:pPr>
      <w:r w:rsidRPr="00DB3BEC">
        <w:rPr>
          <w:rFonts w:ascii="Times New Roman" w:hAnsi="Times New Roman"/>
          <w:b/>
          <w:sz w:val="20"/>
          <w:szCs w:val="20"/>
        </w:rPr>
        <w:t>возможностями здоровья</w:t>
      </w:r>
      <w:r>
        <w:rPr>
          <w:rFonts w:ascii="Times New Roman" w:hAnsi="Times New Roman"/>
          <w:b/>
          <w:sz w:val="20"/>
          <w:szCs w:val="20"/>
        </w:rPr>
        <w:tab/>
        <w:t>104</w:t>
      </w:r>
    </w:p>
    <w:p w:rsidR="009E2E0B" w:rsidRPr="00DB3BEC" w:rsidRDefault="009E2E0B" w:rsidP="009E2E0B">
      <w:pPr>
        <w:pStyle w:val="a7"/>
        <w:tabs>
          <w:tab w:val="right" w:leader="dot" w:pos="5954"/>
        </w:tabs>
        <w:spacing w:line="220" w:lineRule="exact"/>
        <w:jc w:val="both"/>
        <w:rPr>
          <w:rFonts w:ascii="Times New Roman" w:hAnsi="Times New Roman"/>
          <w:b/>
          <w:sz w:val="20"/>
          <w:szCs w:val="20"/>
        </w:rPr>
      </w:pPr>
    </w:p>
    <w:p w:rsidR="00013A2D" w:rsidRPr="00DB3BEC" w:rsidRDefault="00013A2D" w:rsidP="00013A2D">
      <w:pPr>
        <w:pStyle w:val="a7"/>
        <w:jc w:val="right"/>
        <w:rPr>
          <w:rFonts w:ascii="Times New Roman" w:hAnsi="Times New Roman"/>
          <w:i/>
          <w:sz w:val="20"/>
          <w:szCs w:val="20"/>
        </w:rPr>
      </w:pPr>
      <w:r w:rsidRPr="00DB3BEC">
        <w:rPr>
          <w:rFonts w:ascii="Times New Roman" w:hAnsi="Times New Roman"/>
          <w:i/>
          <w:sz w:val="20"/>
          <w:szCs w:val="20"/>
        </w:rPr>
        <w:lastRenderedPageBreak/>
        <w:t xml:space="preserve">О.В. </w:t>
      </w:r>
      <w:proofErr w:type="spellStart"/>
      <w:r w:rsidRPr="00DB3BEC">
        <w:rPr>
          <w:rFonts w:ascii="Times New Roman" w:hAnsi="Times New Roman"/>
          <w:i/>
          <w:sz w:val="20"/>
          <w:szCs w:val="20"/>
        </w:rPr>
        <w:t>Шулятьева</w:t>
      </w:r>
      <w:proofErr w:type="spellEnd"/>
      <w:r w:rsidRPr="00DB3BEC">
        <w:rPr>
          <w:rFonts w:ascii="Times New Roman" w:hAnsi="Times New Roman"/>
          <w:i/>
          <w:sz w:val="20"/>
          <w:szCs w:val="20"/>
        </w:rPr>
        <w:t xml:space="preserve">, </w:t>
      </w:r>
    </w:p>
    <w:p w:rsidR="00013A2D" w:rsidRPr="00DB3BEC" w:rsidRDefault="00013A2D" w:rsidP="00013A2D">
      <w:pPr>
        <w:pStyle w:val="a7"/>
        <w:jc w:val="right"/>
        <w:rPr>
          <w:rFonts w:ascii="Times New Roman" w:hAnsi="Times New Roman"/>
          <w:sz w:val="20"/>
          <w:szCs w:val="20"/>
        </w:rPr>
      </w:pPr>
      <w:proofErr w:type="spellStart"/>
      <w:r w:rsidRPr="00DB3BEC">
        <w:rPr>
          <w:rFonts w:ascii="Times New Roman" w:hAnsi="Times New Roman"/>
          <w:sz w:val="20"/>
          <w:szCs w:val="20"/>
        </w:rPr>
        <w:t>магистрантка</w:t>
      </w:r>
      <w:proofErr w:type="spellEnd"/>
      <w:r w:rsidRPr="00DB3BEC">
        <w:rPr>
          <w:rFonts w:ascii="Times New Roman" w:hAnsi="Times New Roman"/>
          <w:sz w:val="20"/>
          <w:szCs w:val="20"/>
        </w:rPr>
        <w:t xml:space="preserve"> АГГПУ имени В.М. Шукшина, </w:t>
      </w:r>
      <w:proofErr w:type="spellStart"/>
      <w:r w:rsidRPr="00DB3BEC">
        <w:rPr>
          <w:rFonts w:ascii="Times New Roman" w:hAnsi="Times New Roman"/>
          <w:sz w:val="20"/>
          <w:szCs w:val="20"/>
        </w:rPr>
        <w:t>ИПиП</w:t>
      </w:r>
      <w:proofErr w:type="spellEnd"/>
      <w:r w:rsidRPr="00DB3BEC">
        <w:rPr>
          <w:rFonts w:ascii="Times New Roman" w:hAnsi="Times New Roman"/>
          <w:sz w:val="20"/>
          <w:szCs w:val="20"/>
        </w:rPr>
        <w:t>, 1 курс,</w:t>
      </w:r>
    </w:p>
    <w:p w:rsidR="00013A2D" w:rsidRDefault="00013A2D" w:rsidP="00013A2D">
      <w:pPr>
        <w:pStyle w:val="a7"/>
        <w:jc w:val="right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зам. директора по учебно-воспитательной работе </w:t>
      </w:r>
    </w:p>
    <w:p w:rsidR="00013A2D" w:rsidRDefault="00013A2D" w:rsidP="00013A2D">
      <w:pPr>
        <w:pStyle w:val="a7"/>
        <w:jc w:val="right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МБОУ «Кировская средняя общеобразовательная школа» </w:t>
      </w:r>
    </w:p>
    <w:p w:rsidR="00013A2D" w:rsidRPr="00DB3BEC" w:rsidRDefault="00013A2D" w:rsidP="00013A2D">
      <w:pPr>
        <w:pStyle w:val="a7"/>
        <w:jc w:val="right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>(Смоленский район);</w:t>
      </w:r>
    </w:p>
    <w:p w:rsidR="00013A2D" w:rsidRPr="00DB3BEC" w:rsidRDefault="00013A2D" w:rsidP="00013A2D">
      <w:pPr>
        <w:pStyle w:val="a7"/>
        <w:jc w:val="right"/>
        <w:rPr>
          <w:rFonts w:ascii="Times New Roman" w:hAnsi="Times New Roman"/>
          <w:i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научный руководитель: </w:t>
      </w:r>
      <w:r w:rsidRPr="00DB3BEC">
        <w:rPr>
          <w:rFonts w:ascii="Times New Roman" w:hAnsi="Times New Roman"/>
          <w:i/>
          <w:sz w:val="20"/>
          <w:szCs w:val="20"/>
        </w:rPr>
        <w:t>Н.Б Шевченко,</w:t>
      </w:r>
    </w:p>
    <w:p w:rsidR="00013A2D" w:rsidRPr="00DB3BEC" w:rsidRDefault="00013A2D" w:rsidP="00013A2D">
      <w:pPr>
        <w:pStyle w:val="a7"/>
        <w:jc w:val="right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канд. </w:t>
      </w:r>
      <w:proofErr w:type="spellStart"/>
      <w:r w:rsidRPr="00DB3BEC">
        <w:rPr>
          <w:rFonts w:ascii="Times New Roman" w:hAnsi="Times New Roman"/>
          <w:sz w:val="20"/>
          <w:szCs w:val="20"/>
        </w:rPr>
        <w:t>пед</w:t>
      </w:r>
      <w:proofErr w:type="spellEnd"/>
      <w:r w:rsidRPr="00DB3BEC">
        <w:rPr>
          <w:rFonts w:ascii="Times New Roman" w:hAnsi="Times New Roman"/>
          <w:sz w:val="20"/>
          <w:szCs w:val="20"/>
        </w:rPr>
        <w:t>. наук, доцент кафедры педагогики и психологии</w:t>
      </w:r>
    </w:p>
    <w:p w:rsidR="00013A2D" w:rsidRPr="00DB3BEC" w:rsidRDefault="00013A2D" w:rsidP="00013A2D">
      <w:pPr>
        <w:pStyle w:val="a7"/>
        <w:jc w:val="right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>АГГПУ имени В.М. Шукшина (г. Бийск)</w:t>
      </w:r>
    </w:p>
    <w:p w:rsidR="00013A2D" w:rsidRPr="00DB3BEC" w:rsidRDefault="00013A2D" w:rsidP="00013A2D">
      <w:pPr>
        <w:pStyle w:val="a7"/>
        <w:spacing w:before="120" w:after="120"/>
        <w:jc w:val="center"/>
        <w:rPr>
          <w:rFonts w:ascii="Times New Roman" w:hAnsi="Times New Roman"/>
          <w:b/>
          <w:sz w:val="20"/>
          <w:szCs w:val="20"/>
        </w:rPr>
      </w:pPr>
      <w:r w:rsidRPr="00DB3BEC">
        <w:rPr>
          <w:rFonts w:ascii="Times New Roman" w:hAnsi="Times New Roman"/>
          <w:b/>
          <w:sz w:val="20"/>
          <w:szCs w:val="20"/>
        </w:rPr>
        <w:t>Использование информационно-образовательной среды школы при организации дистанционного обучения детей-инвалидов</w:t>
      </w:r>
      <w:r>
        <w:rPr>
          <w:rFonts w:ascii="Times New Roman" w:hAnsi="Times New Roman"/>
          <w:b/>
          <w:sz w:val="20"/>
          <w:szCs w:val="20"/>
        </w:rPr>
        <w:br/>
      </w:r>
      <w:r w:rsidRPr="00DB3BEC">
        <w:rPr>
          <w:rFonts w:ascii="Times New Roman" w:hAnsi="Times New Roman"/>
          <w:b/>
          <w:sz w:val="20"/>
          <w:szCs w:val="20"/>
        </w:rPr>
        <w:t>и детей с ограниченными возможностями здоровья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b/>
          <w:sz w:val="20"/>
          <w:szCs w:val="20"/>
        </w:rPr>
        <w:t>Аннотация.</w:t>
      </w:r>
      <w:r w:rsidRPr="00DB3BEC">
        <w:rPr>
          <w:rFonts w:ascii="Times New Roman" w:hAnsi="Times New Roman"/>
          <w:i/>
          <w:sz w:val="20"/>
          <w:szCs w:val="20"/>
        </w:rPr>
        <w:t xml:space="preserve"> </w:t>
      </w:r>
      <w:r w:rsidRPr="00DB3BEC">
        <w:rPr>
          <w:rFonts w:ascii="Times New Roman" w:hAnsi="Times New Roman"/>
          <w:sz w:val="20"/>
          <w:szCs w:val="20"/>
        </w:rPr>
        <w:t>В данной статье рассматриваются разнообразные программно-методические продукты, которые можно использовать при обучении детей, которые не могут обучаться в массовой школе. Это, прежде всего, дети-инвалиды и дети с ограниченными возможностями здоровья, получающие образовательные услуги на дому. Одним из перспективных направлений обучения таких детей является дистанционное обучение. Автором рассматриваются достоинства и недостатки программно-методических продуктов, использующихся при организации дистанционного обучения.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b/>
          <w:sz w:val="20"/>
          <w:szCs w:val="20"/>
        </w:rPr>
        <w:t>Ключевые слова:</w:t>
      </w:r>
      <w:r w:rsidRPr="00DB3BEC">
        <w:rPr>
          <w:rFonts w:ascii="Times New Roman" w:hAnsi="Times New Roman"/>
          <w:i/>
          <w:sz w:val="20"/>
          <w:szCs w:val="20"/>
        </w:rPr>
        <w:t xml:space="preserve"> </w:t>
      </w:r>
      <w:proofErr w:type="gramStart"/>
      <w:r w:rsidRPr="00DB3BEC">
        <w:rPr>
          <w:rFonts w:ascii="Times New Roman" w:hAnsi="Times New Roman"/>
          <w:sz w:val="20"/>
          <w:szCs w:val="20"/>
        </w:rPr>
        <w:t>интернет-технологии</w:t>
      </w:r>
      <w:proofErr w:type="gramEnd"/>
      <w:r w:rsidRPr="00DB3BEC">
        <w:rPr>
          <w:rFonts w:ascii="Times New Roman" w:hAnsi="Times New Roman"/>
          <w:sz w:val="20"/>
          <w:szCs w:val="20"/>
        </w:rPr>
        <w:t>, информационно-образовательная среда, дистанционное обучение, электронное образование, электронные средства обучения.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proofErr w:type="gramStart"/>
      <w:r w:rsidRPr="00DB3BEC">
        <w:rPr>
          <w:rFonts w:ascii="Times New Roman" w:hAnsi="Times New Roman"/>
          <w:sz w:val="20"/>
          <w:szCs w:val="20"/>
        </w:rPr>
        <w:t>Интернет-технологии</w:t>
      </w:r>
      <w:proofErr w:type="gramEnd"/>
      <w:r w:rsidRPr="00DB3BEC">
        <w:rPr>
          <w:rFonts w:ascii="Times New Roman" w:hAnsi="Times New Roman"/>
          <w:sz w:val="20"/>
          <w:szCs w:val="20"/>
        </w:rPr>
        <w:t xml:space="preserve"> прочно входят в нашу жизнь, обеспечивая свободную коммуникацию в информационном пространстве. Интернет стал незаменимым помощником детям, которые не могут обучаться в массовой школе. Это дети-инвалиды и дети с ограниченными возможностями здоровья. Одним из перспективных направлений обучения детей</w:t>
      </w:r>
      <w:r>
        <w:rPr>
          <w:rFonts w:ascii="Times New Roman" w:hAnsi="Times New Roman"/>
          <w:sz w:val="20"/>
          <w:szCs w:val="20"/>
        </w:rPr>
        <w:t>-</w:t>
      </w:r>
      <w:r w:rsidRPr="00DB3BEC">
        <w:rPr>
          <w:rFonts w:ascii="Times New Roman" w:hAnsi="Times New Roman"/>
          <w:sz w:val="20"/>
          <w:szCs w:val="20"/>
        </w:rPr>
        <w:t xml:space="preserve">инвалидов и детей с ограниченными возможностями здоровья, обучающихся на дому по общеобразовательным программам является дистанционное обучение. Организация дистанционного обучения в массовой школе возможна, если в ней сформирована информационно-образовательная среда. </w:t>
      </w:r>
    </w:p>
    <w:p w:rsidR="00013A2D" w:rsidRPr="001125B4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pacing w:val="-4"/>
          <w:sz w:val="20"/>
          <w:szCs w:val="20"/>
        </w:rPr>
      </w:pPr>
      <w:r w:rsidRPr="001125B4">
        <w:rPr>
          <w:rFonts w:ascii="Times New Roman" w:hAnsi="Times New Roman"/>
          <w:i/>
          <w:iCs/>
          <w:spacing w:val="-4"/>
          <w:sz w:val="20"/>
          <w:szCs w:val="20"/>
        </w:rPr>
        <w:t xml:space="preserve">«Информационно-образовательная среда (ИОС) </w:t>
      </w:r>
      <w:r w:rsidRPr="001125B4">
        <w:rPr>
          <w:rFonts w:ascii="Times New Roman" w:hAnsi="Times New Roman"/>
          <w:spacing w:val="-4"/>
          <w:sz w:val="18"/>
          <w:szCs w:val="18"/>
        </w:rPr>
        <w:t>–</w:t>
      </w:r>
      <w:r w:rsidRPr="001125B4">
        <w:rPr>
          <w:rFonts w:ascii="Times New Roman" w:hAnsi="Times New Roman"/>
          <w:i/>
          <w:iCs/>
          <w:spacing w:val="-4"/>
          <w:sz w:val="20"/>
          <w:szCs w:val="20"/>
        </w:rPr>
        <w:t xml:space="preserve"> </w:t>
      </w:r>
      <w:r w:rsidRPr="001125B4">
        <w:rPr>
          <w:rFonts w:ascii="Times New Roman" w:hAnsi="Times New Roman"/>
          <w:spacing w:val="-4"/>
          <w:sz w:val="20"/>
          <w:szCs w:val="20"/>
        </w:rPr>
        <w:t>многоаспектная целостная социально-психологическая реальность, предоставляющая совокупность необходимых психолого-педагогических условий, современных технологий обучения и программно-методических средств обучения, построенных на основе современных информационных технологий, обеспечивающих сопровождение познавательной деятельности и доступ к информационным ресурсам» [1].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Министерство образования Российской Федерации выступает с требованиями к обеспечению открытости образовательных организаций. Поэтому формирование единой информационной образовательной среды образовательной организации является на сегодняшний день государственным заказом. 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>Выделяют два типа информационно-образовательной среды. Первый тип – это закрытая модель, которая предполагает разработку и потребление внутри собственной структуры программно-методических разработок, проектов, других информационных продуктов.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>Второй тип – это открытая информационно-образовательная среда. Она формируется на основе активного использования современных информационно-коммуникационных и сетевых технологий. Такая информационно-образовательная среда является открытой, динамичной, которая имеет возможность взаимодействия с информационными системами других образовательных организаций. Открытая система обеспечивает принцип свободного доступа к информации, где бы она ни находилась, по запросам всех участников образовательных отношений [2].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B3BEC">
        <w:rPr>
          <w:rFonts w:ascii="Times New Roman" w:hAnsi="Times New Roman"/>
          <w:sz w:val="20"/>
          <w:szCs w:val="20"/>
        </w:rPr>
        <w:t xml:space="preserve">Для того чтобы иметь представление о дистанционном обучении, нужно определиться с понятиями. В ФЗ-273 «Об образовании в РФ» в ст. 16 п. 1 дается определение дистанционных образовательных технологий. </w:t>
      </w:r>
      <w:r w:rsidRPr="00DB3BEC">
        <w:rPr>
          <w:rFonts w:ascii="Times New Roman" w:hAnsi="Times New Roman"/>
          <w:sz w:val="20"/>
          <w:szCs w:val="20"/>
          <w:shd w:val="clear" w:color="auto" w:fill="FFFFFF"/>
        </w:rPr>
        <w:t>Под дистанционными образовательными технологиями понимаются образовательные технологии, реализуемые в основном с применением информационно-телекоммуникационных сетей при опосредованном (на расстоянии) взаимодействии обучающихся и педагогических работников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 </w:t>
      </w:r>
      <w:r w:rsidRPr="00DB3BEC">
        <w:rPr>
          <w:rFonts w:ascii="Times New Roman" w:hAnsi="Times New Roman"/>
          <w:sz w:val="20"/>
          <w:szCs w:val="20"/>
          <w:shd w:val="clear" w:color="auto" w:fill="FFFFFF"/>
        </w:rPr>
        <w:t>[3]</w:t>
      </w:r>
      <w:r>
        <w:rPr>
          <w:rFonts w:ascii="Times New Roman" w:hAnsi="Times New Roman"/>
          <w:sz w:val="20"/>
          <w:szCs w:val="20"/>
          <w:shd w:val="clear" w:color="auto" w:fill="FFFFFF"/>
        </w:rPr>
        <w:t>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bCs/>
          <w:sz w:val="20"/>
          <w:szCs w:val="20"/>
        </w:rPr>
      </w:pPr>
      <w:proofErr w:type="gramStart"/>
      <w:r w:rsidRPr="00DB3BEC">
        <w:rPr>
          <w:rFonts w:ascii="Times New Roman" w:hAnsi="Times New Roman"/>
          <w:bCs/>
          <w:sz w:val="20"/>
          <w:szCs w:val="20"/>
        </w:rPr>
        <w:t xml:space="preserve">Дистанционное обучение </w:t>
      </w:r>
      <w:r w:rsidRPr="00DB3BEC">
        <w:rPr>
          <w:rFonts w:ascii="Times New Roman" w:hAnsi="Times New Roman"/>
          <w:sz w:val="20"/>
          <w:szCs w:val="20"/>
        </w:rPr>
        <w:t xml:space="preserve">(ДО) 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>–</w:t>
      </w:r>
      <w:r w:rsidRPr="00DB3BEC">
        <w:rPr>
          <w:rFonts w:ascii="Times New Roman" w:hAnsi="Times New Roman"/>
          <w:sz w:val="20"/>
          <w:szCs w:val="20"/>
        </w:rPr>
        <w:t xml:space="preserve"> независимый от пространственного и временного расположения участников образования </w:t>
      </w:r>
      <w:r w:rsidRPr="00DB3BEC">
        <w:rPr>
          <w:rFonts w:ascii="Times New Roman" w:hAnsi="Times New Roman"/>
          <w:bCs/>
          <w:sz w:val="20"/>
          <w:szCs w:val="20"/>
        </w:rPr>
        <w:t>учебный процесс</w:t>
      </w:r>
      <w:r w:rsidRPr="00DB3BEC">
        <w:rPr>
          <w:rFonts w:ascii="Times New Roman" w:hAnsi="Times New Roman"/>
          <w:sz w:val="20"/>
          <w:szCs w:val="20"/>
        </w:rPr>
        <w:t xml:space="preserve">, в котором реализуется их деятельность по присвоению обучаемому образованности с </w:t>
      </w:r>
      <w:r w:rsidRPr="00DB3BEC">
        <w:rPr>
          <w:rFonts w:ascii="Times New Roman" w:hAnsi="Times New Roman"/>
          <w:bCs/>
          <w:sz w:val="20"/>
          <w:szCs w:val="20"/>
        </w:rPr>
        <w:t>помощью электронных средств обучения</w:t>
      </w:r>
      <w:r w:rsidRPr="00DB3BEC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DB3BEC">
        <w:rPr>
          <w:rFonts w:ascii="Times New Roman" w:hAnsi="Times New Roman"/>
          <w:sz w:val="20"/>
          <w:szCs w:val="20"/>
        </w:rPr>
        <w:t xml:space="preserve">на основе телекоммуникационных и информационных технологий в специфической образовательной среде с возможностью индивидуальной траектории обучения для обучаемого </w:t>
      </w:r>
      <w:r w:rsidRPr="00DB3BEC">
        <w:rPr>
          <w:rFonts w:ascii="Times New Roman" w:hAnsi="Times New Roman"/>
          <w:bCs/>
          <w:sz w:val="20"/>
          <w:szCs w:val="20"/>
        </w:rPr>
        <w:t xml:space="preserve">при координирующей и направляющей роли обучающего.  </w:t>
      </w:r>
      <w:proofErr w:type="gramEnd"/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При организации дистанционного обучения в режиме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on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line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необходимо создать ряд условий: технических, кадровых, психолого-педагогических. Для того</w:t>
      </w:r>
      <w:proofErr w:type="gramStart"/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,</w:t>
      </w:r>
      <w:proofErr w:type="gramEnd"/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чтобы обеспечить бесперебойную связь педагога и учащегося во время дистанционного урока требуется высокая скорость интернета, обзорная видеокамера, программное обеспечение для проведения конференцсвязи. Педагогу необходимо учитывать физическое отсутствие участников образовательного процесса. Поэтому при работе в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on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line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режиме важна четкая логика изложения учебного материала, преподавателю необходимо следить за своей мимикой, речью.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  <w:lang w:eastAsia="ru-RU"/>
        </w:rPr>
      </w:pPr>
      <w:r w:rsidRPr="00DB3BEC">
        <w:rPr>
          <w:rFonts w:ascii="Times New Roman" w:hAnsi="Times New Roman"/>
          <w:sz w:val="20"/>
          <w:szCs w:val="20"/>
          <w:lang w:eastAsia="ru-RU"/>
        </w:rPr>
        <w:t xml:space="preserve">Для проведения занятий в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on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line</w:t>
      </w:r>
      <w:r w:rsidRPr="00DB3BEC">
        <w:rPr>
          <w:rFonts w:ascii="Times New Roman" w:hAnsi="Times New Roman"/>
          <w:sz w:val="20"/>
          <w:szCs w:val="20"/>
          <w:lang w:eastAsia="ru-RU"/>
        </w:rPr>
        <w:t xml:space="preserve"> режиме могут использоваться следующие программы.</w:t>
      </w:r>
    </w:p>
    <w:p w:rsidR="00013A2D" w:rsidRPr="00AD38FD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bCs/>
          <w:sz w:val="20"/>
          <w:szCs w:val="20"/>
          <w:lang w:eastAsia="ru-RU"/>
        </w:rPr>
      </w:pPr>
      <w:r w:rsidRPr="00DB3BEC">
        <w:rPr>
          <w:rFonts w:ascii="Times New Roman" w:hAnsi="Times New Roman"/>
          <w:sz w:val="20"/>
          <w:szCs w:val="20"/>
          <w:lang w:eastAsia="ru-RU"/>
        </w:rPr>
        <w:t xml:space="preserve">Программа </w:t>
      </w:r>
      <w:proofErr w:type="spellStart"/>
      <w:r w:rsidRPr="00DB3BEC">
        <w:rPr>
          <w:rFonts w:ascii="Times New Roman" w:hAnsi="Times New Roman"/>
          <w:sz w:val="20"/>
          <w:szCs w:val="20"/>
          <w:lang w:val="en-US" w:eastAsia="ru-RU"/>
        </w:rPr>
        <w:t>TeamViewer</w:t>
      </w:r>
      <w:proofErr w:type="spellEnd"/>
      <w:r w:rsidRPr="00DB3BEC">
        <w:rPr>
          <w:rFonts w:ascii="Times New Roman" w:hAnsi="Times New Roman"/>
          <w:sz w:val="20"/>
          <w:szCs w:val="20"/>
          <w:lang w:eastAsia="ru-RU"/>
        </w:rPr>
        <w:t>. Данная программа у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>станавливается на компьютеры учителя и учащихся. У учителя роль – ведущего конференции, учащиеся получают индивидуальный код, который сообщается им через электронную почту или в группе в соц. сетях (обычно ВК). Учитель может включить функцию демонстрации рабочего стола (показ презентации), передавать и получать файлы, общаться в чате</w:t>
      </w:r>
      <w:r w:rsidRPr="00AD38FD">
        <w:rPr>
          <w:rFonts w:ascii="Times New Roman" w:hAnsi="Times New Roman"/>
          <w:bCs/>
          <w:sz w:val="20"/>
          <w:szCs w:val="20"/>
          <w:lang w:eastAsia="ru-RU"/>
        </w:rPr>
        <w:t>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bCs/>
          <w:sz w:val="20"/>
          <w:szCs w:val="20"/>
          <w:lang w:eastAsia="ru-RU"/>
        </w:rPr>
      </w:pPr>
      <w:r w:rsidRPr="00DB3BEC">
        <w:rPr>
          <w:rFonts w:ascii="Times New Roman" w:hAnsi="Times New Roman"/>
          <w:bCs/>
          <w:sz w:val="20"/>
          <w:szCs w:val="20"/>
          <w:lang w:eastAsia="ru-RU"/>
        </w:rPr>
        <w:lastRenderedPageBreak/>
        <w:t xml:space="preserve">Программа </w:t>
      </w:r>
      <w:proofErr w:type="spellStart"/>
      <w:r w:rsidRPr="00DB3BEC">
        <w:rPr>
          <w:rFonts w:ascii="Times New Roman" w:hAnsi="Times New Roman"/>
          <w:bCs/>
          <w:sz w:val="20"/>
          <w:szCs w:val="20"/>
          <w:lang w:val="en-US" w:eastAsia="ru-RU"/>
        </w:rPr>
        <w:t>TrueConf</w:t>
      </w:r>
      <w:proofErr w:type="spellEnd"/>
      <w:r>
        <w:rPr>
          <w:rFonts w:ascii="Times New Roman" w:hAnsi="Times New Roman"/>
          <w:bCs/>
          <w:sz w:val="20"/>
          <w:szCs w:val="20"/>
          <w:lang w:eastAsia="ru-RU"/>
        </w:rPr>
        <w:t xml:space="preserve"> </w:t>
      </w:r>
      <w:r w:rsidRPr="00DB3BEC">
        <w:rPr>
          <w:rFonts w:ascii="Times New Roman" w:hAnsi="Times New Roman"/>
          <w:bCs/>
          <w:sz w:val="20"/>
          <w:szCs w:val="20"/>
          <w:lang w:val="en-US" w:eastAsia="ru-RU"/>
        </w:rPr>
        <w:t>Client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 xml:space="preserve"> (</w:t>
      </w:r>
      <w:proofErr w:type="spellStart"/>
      <w:r w:rsidRPr="00DB3BEC">
        <w:rPr>
          <w:rFonts w:ascii="Times New Roman" w:hAnsi="Times New Roman"/>
          <w:bCs/>
          <w:sz w:val="20"/>
          <w:szCs w:val="20"/>
          <w:lang w:eastAsia="ru-RU"/>
        </w:rPr>
        <w:t>Труконф</w:t>
      </w:r>
      <w:proofErr w:type="spellEnd"/>
      <w:r w:rsidRPr="00DB3BEC">
        <w:rPr>
          <w:rFonts w:ascii="Times New Roman" w:hAnsi="Times New Roman"/>
          <w:bCs/>
          <w:sz w:val="20"/>
          <w:szCs w:val="20"/>
          <w:lang w:eastAsia="ru-RU"/>
        </w:rPr>
        <w:t>)</w:t>
      </w:r>
      <w:r w:rsidRPr="002373AC">
        <w:rPr>
          <w:rFonts w:ascii="Times New Roman" w:hAnsi="Times New Roman"/>
          <w:bCs/>
          <w:sz w:val="20"/>
          <w:szCs w:val="20"/>
          <w:lang w:eastAsia="ru-RU"/>
        </w:rPr>
        <w:t>.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 xml:space="preserve"> Используется редко. Доступ ограничен. Обычно для проведения </w:t>
      </w:r>
      <w:proofErr w:type="spellStart"/>
      <w:r w:rsidRPr="00DB3BEC">
        <w:rPr>
          <w:rFonts w:ascii="Times New Roman" w:hAnsi="Times New Roman"/>
          <w:bCs/>
          <w:sz w:val="20"/>
          <w:szCs w:val="20"/>
          <w:lang w:eastAsia="ru-RU"/>
        </w:rPr>
        <w:t>вебинаров</w:t>
      </w:r>
      <w:proofErr w:type="spellEnd"/>
      <w:r w:rsidRPr="00DB3BEC">
        <w:rPr>
          <w:rFonts w:ascii="Times New Roman" w:hAnsi="Times New Roman"/>
          <w:bCs/>
          <w:sz w:val="20"/>
          <w:szCs w:val="20"/>
          <w:lang w:eastAsia="ru-RU"/>
        </w:rPr>
        <w:t>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bCs/>
          <w:sz w:val="20"/>
          <w:szCs w:val="20"/>
          <w:lang w:eastAsia="ru-RU"/>
        </w:rPr>
      </w:pPr>
      <w:r w:rsidRPr="00DB3BEC">
        <w:rPr>
          <w:rFonts w:ascii="Times New Roman" w:hAnsi="Times New Roman"/>
          <w:bCs/>
          <w:sz w:val="20"/>
          <w:szCs w:val="20"/>
          <w:lang w:eastAsia="ru-RU"/>
        </w:rPr>
        <w:t xml:space="preserve">Программа </w:t>
      </w:r>
      <w:r w:rsidRPr="00DB3BEC">
        <w:rPr>
          <w:rFonts w:ascii="Times New Roman" w:hAnsi="Times New Roman"/>
          <w:bCs/>
          <w:sz w:val="20"/>
          <w:szCs w:val="20"/>
          <w:lang w:val="en-US" w:eastAsia="ru-RU"/>
        </w:rPr>
        <w:t>Skype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 xml:space="preserve"> (</w:t>
      </w:r>
      <w:proofErr w:type="spellStart"/>
      <w:r w:rsidRPr="00DB3BEC">
        <w:rPr>
          <w:rFonts w:ascii="Times New Roman" w:hAnsi="Times New Roman"/>
          <w:bCs/>
          <w:sz w:val="20"/>
          <w:szCs w:val="20"/>
          <w:lang w:eastAsia="ru-RU"/>
        </w:rPr>
        <w:t>Скайп</w:t>
      </w:r>
      <w:proofErr w:type="spellEnd"/>
      <w:r w:rsidRPr="001125B4">
        <w:rPr>
          <w:rFonts w:ascii="Times New Roman" w:hAnsi="Times New Roman"/>
          <w:bCs/>
          <w:sz w:val="20"/>
          <w:szCs w:val="20"/>
          <w:lang w:eastAsia="ru-RU"/>
        </w:rPr>
        <w:t>).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 xml:space="preserve"> Возможность вести урок в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on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-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line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 xml:space="preserve"> режиме, передавать и получать файлы, обмениваться сообщениями.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  <w:lang w:eastAsia="ru-RU"/>
        </w:rPr>
      </w:pPr>
      <w:r w:rsidRPr="00DB3BEC">
        <w:rPr>
          <w:rFonts w:ascii="Times New Roman" w:hAnsi="Times New Roman"/>
          <w:sz w:val="20"/>
          <w:szCs w:val="20"/>
          <w:lang w:eastAsia="ru-RU"/>
        </w:rPr>
        <w:t xml:space="preserve">Дистанционные технологии могут использоваться и в </w:t>
      </w:r>
      <w:r w:rsidRPr="00DB3BEC">
        <w:rPr>
          <w:rFonts w:ascii="Times New Roman" w:hAnsi="Times New Roman"/>
          <w:sz w:val="20"/>
          <w:szCs w:val="20"/>
          <w:lang w:val="en-US" w:eastAsia="ru-RU"/>
        </w:rPr>
        <w:t>off</w:t>
      </w:r>
      <w:r w:rsidRPr="00DB3BEC">
        <w:rPr>
          <w:rFonts w:ascii="Times New Roman" w:hAnsi="Times New Roman"/>
          <w:sz w:val="20"/>
          <w:szCs w:val="20"/>
          <w:lang w:eastAsia="ru-RU"/>
        </w:rPr>
        <w:t>-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line</w:t>
      </w:r>
      <w:r w:rsidRPr="00DB3BEC">
        <w:rPr>
          <w:rFonts w:ascii="Times New Roman" w:hAnsi="Times New Roman"/>
          <w:sz w:val="20"/>
          <w:szCs w:val="20"/>
          <w:lang w:eastAsia="ru-RU"/>
        </w:rPr>
        <w:t xml:space="preserve"> режиме. Для этого используются различные базы данных, расположенные на внешних электронных ресурсах.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Для создания дистанционного курса, учебного предмета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можно воспользоваться ресурсами платформы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val="en-US" w:eastAsia="ru-RU"/>
        </w:rPr>
        <w:t>N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etschool.edu22.info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>–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«Сетевого города». Для этого необходимо создать разделы проекта. Прикрепить к нему необходимые материалы: презентации, схемы, рисунки, текстовые документы и т.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д. Затем прикрепить класс или группу учащихся к этому курсу. Таким образом, можно организовать подготовку к государственной итоговой аттестации, разместить учебно-методические материалы: презентации, тексты и т.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д. к урокам. Учащиеся к этим ресурсам могут обращаться неоднократно.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DB3BEC">
        <w:rPr>
          <w:rFonts w:ascii="Times New Roman" w:hAnsi="Times New Roman"/>
          <w:sz w:val="20"/>
          <w:szCs w:val="20"/>
          <w:shd w:val="clear" w:color="auto" w:fill="FFFFFF"/>
        </w:rPr>
        <w:t xml:space="preserve">LearningApps.org является приложением </w:t>
      </w:r>
      <w:proofErr w:type="spellStart"/>
      <w:r w:rsidRPr="00DB3BEC">
        <w:rPr>
          <w:rFonts w:ascii="Times New Roman" w:hAnsi="Times New Roman"/>
          <w:sz w:val="20"/>
          <w:szCs w:val="20"/>
          <w:shd w:val="clear" w:color="auto" w:fill="FFFFFF"/>
        </w:rPr>
        <w:t>Web</w:t>
      </w:r>
      <w:proofErr w:type="spellEnd"/>
      <w:r w:rsidRPr="00DB3BEC">
        <w:rPr>
          <w:rFonts w:ascii="Times New Roman" w:hAnsi="Times New Roman"/>
          <w:sz w:val="20"/>
          <w:szCs w:val="20"/>
          <w:shd w:val="clear" w:color="auto" w:fill="FFFFFF"/>
        </w:rPr>
        <w:t xml:space="preserve"> 2.0 для поддержки обучения и процесса преподавания с помощью интерактивных модулей. Существующие модули могут быть непосредственно включены в содержание обучения, а также их можно изменять или создавать в оперативном режиме. Целью является также собрание интерактивных блоков и возможность сделать их общедоступным. Такие блоки (так называемые приложения или упражнения) не включены по этой причине ни в какие программы или конкретные сценарии. Они имеют свою ценность, а именно </w:t>
      </w:r>
      <w:r>
        <w:rPr>
          <w:rFonts w:ascii="Times New Roman" w:hAnsi="Times New Roman"/>
          <w:sz w:val="20"/>
          <w:szCs w:val="20"/>
          <w:shd w:val="clear" w:color="auto" w:fill="FFFFFF"/>
        </w:rPr>
        <w:t xml:space="preserve">– </w:t>
      </w:r>
      <w:r w:rsidRPr="00DB3BEC">
        <w:rPr>
          <w:rFonts w:ascii="Times New Roman" w:hAnsi="Times New Roman"/>
          <w:sz w:val="20"/>
          <w:szCs w:val="20"/>
          <w:shd w:val="clear" w:color="auto" w:fill="FFFFFF"/>
        </w:rPr>
        <w:t>интерактивность.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Еще одной возможностью реализовать дистанционное обучение является создание дистанционного курса на платформе </w:t>
      </w:r>
      <w:proofErr w:type="spellStart"/>
      <w:r w:rsidRPr="00DB3BEC">
        <w:rPr>
          <w:rFonts w:ascii="Times New Roman" w:hAnsi="Times New Roman"/>
          <w:sz w:val="20"/>
          <w:szCs w:val="20"/>
        </w:rPr>
        <w:t>Moodle</w:t>
      </w:r>
      <w:proofErr w:type="spellEnd"/>
      <w:r w:rsidRPr="00DB3BEC">
        <w:rPr>
          <w:rFonts w:ascii="Times New Roman" w:hAnsi="Times New Roman"/>
          <w:sz w:val="20"/>
          <w:szCs w:val="20"/>
        </w:rPr>
        <w:t xml:space="preserve"> (</w:t>
      </w:r>
      <w:proofErr w:type="spellStart"/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Мудл</w:t>
      </w:r>
      <w:proofErr w:type="spellEnd"/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). </w:t>
      </w:r>
      <w:proofErr w:type="spellStart"/>
      <w:r w:rsidRPr="00DB3BEC">
        <w:rPr>
          <w:rFonts w:ascii="Times New Roman" w:hAnsi="Times New Roman"/>
          <w:sz w:val="20"/>
          <w:szCs w:val="20"/>
        </w:rPr>
        <w:t>Moodle</w:t>
      </w:r>
      <w:proofErr w:type="spellEnd"/>
      <w:r w:rsidRPr="00DB3BEC">
        <w:rPr>
          <w:rFonts w:ascii="Times New Roman" w:hAnsi="Times New Roman"/>
          <w:sz w:val="20"/>
          <w:szCs w:val="20"/>
        </w:rPr>
        <w:t xml:space="preserve"> </w:t>
      </w:r>
      <w:r w:rsidRPr="00DB3BEC">
        <w:rPr>
          <w:rFonts w:ascii="Times New Roman" w:hAnsi="Times New Roman"/>
          <w:bCs/>
          <w:sz w:val="20"/>
          <w:szCs w:val="20"/>
          <w:lang w:eastAsia="ru-RU"/>
        </w:rPr>
        <w:t>–</w:t>
      </w:r>
      <w:r w:rsidRPr="00DB3BEC">
        <w:rPr>
          <w:rFonts w:ascii="Times New Roman" w:hAnsi="Times New Roman"/>
          <w:sz w:val="20"/>
          <w:szCs w:val="20"/>
        </w:rPr>
        <w:t xml:space="preserve"> это действующий и постоянно развивающийся проект. Разработка данного проекта была начата Мартином </w:t>
      </w:r>
      <w:proofErr w:type="spellStart"/>
      <w:r w:rsidRPr="00DB3BEC">
        <w:rPr>
          <w:rFonts w:ascii="Times New Roman" w:hAnsi="Times New Roman"/>
          <w:sz w:val="20"/>
          <w:szCs w:val="20"/>
        </w:rPr>
        <w:t>Доуджиамосом</w:t>
      </w:r>
      <w:proofErr w:type="spellEnd"/>
      <w:r w:rsidRPr="00DB3BEC">
        <w:rPr>
          <w:rFonts w:ascii="Times New Roman" w:hAnsi="Times New Roman"/>
          <w:sz w:val="20"/>
          <w:szCs w:val="20"/>
        </w:rPr>
        <w:t xml:space="preserve"> </w:t>
      </w:r>
      <w:r w:rsidRPr="00AD38FD">
        <w:rPr>
          <w:rFonts w:ascii="Times New Roman" w:hAnsi="Times New Roman"/>
          <w:sz w:val="20"/>
          <w:szCs w:val="20"/>
        </w:rPr>
        <w:t>(</w:t>
      </w:r>
      <w:proofErr w:type="spellStart"/>
      <w:r w:rsidRPr="00AD38FD">
        <w:rPr>
          <w:rFonts w:ascii="Times New Roman" w:hAnsi="Times New Roman"/>
          <w:sz w:val="20"/>
          <w:szCs w:val="20"/>
        </w:rPr>
        <w:fldChar w:fldCharType="begin"/>
      </w:r>
      <w:r w:rsidRPr="00AD38FD">
        <w:rPr>
          <w:rFonts w:ascii="Times New Roman" w:hAnsi="Times New Roman"/>
          <w:sz w:val="20"/>
          <w:szCs w:val="20"/>
        </w:rPr>
        <w:instrText xml:space="preserve"> HYPERLINK "http://docs.moodle.org/ru/История_развития" </w:instrText>
      </w:r>
      <w:r w:rsidRPr="00AD38FD">
        <w:rPr>
          <w:rFonts w:ascii="Times New Roman" w:hAnsi="Times New Roman"/>
          <w:sz w:val="20"/>
          <w:szCs w:val="20"/>
        </w:rPr>
        <w:fldChar w:fldCharType="separate"/>
      </w:r>
      <w:r w:rsidRPr="00AD38FD">
        <w:rPr>
          <w:rStyle w:val="ab"/>
        </w:rPr>
        <w:t>Martin</w:t>
      </w:r>
      <w:proofErr w:type="spellEnd"/>
      <w:r w:rsidRPr="00AD38FD">
        <w:rPr>
          <w:rFonts w:ascii="Times New Roman" w:hAnsi="Times New Roman"/>
          <w:sz w:val="20"/>
          <w:szCs w:val="20"/>
        </w:rPr>
        <w:fldChar w:fldCharType="end"/>
      </w:r>
      <w:r w:rsidRPr="00AD38FD">
        <w:rPr>
          <w:rFonts w:ascii="Times New Roman" w:hAnsi="Times New Roman"/>
          <w:sz w:val="20"/>
          <w:szCs w:val="20"/>
        </w:rPr>
        <w:t xml:space="preserve"> </w:t>
      </w:r>
      <w:hyperlink r:id="rId7" w:history="1"/>
      <w:hyperlink r:id="rId8" w:history="1">
        <w:proofErr w:type="spellStart"/>
        <w:r w:rsidRPr="00AD38FD">
          <w:rPr>
            <w:rStyle w:val="ab"/>
          </w:rPr>
          <w:t>Dougiamas</w:t>
        </w:r>
        <w:proofErr w:type="spellEnd"/>
      </w:hyperlink>
      <w:hyperlink r:id="rId9" w:history="1">
        <w:r w:rsidRPr="00AD38FD">
          <w:rPr>
            <w:rStyle w:val="ab"/>
          </w:rPr>
          <w:t xml:space="preserve">), </w:t>
        </w:r>
      </w:hyperlink>
      <w:r w:rsidRPr="00DB3BEC">
        <w:rPr>
          <w:rFonts w:ascii="Times New Roman" w:hAnsi="Times New Roman"/>
          <w:sz w:val="20"/>
          <w:szCs w:val="20"/>
        </w:rPr>
        <w:t>который и на текущий момент руководит проектом</w:t>
      </w:r>
      <w:r>
        <w:rPr>
          <w:rFonts w:ascii="Times New Roman" w:hAnsi="Times New Roman"/>
          <w:sz w:val="20"/>
          <w:szCs w:val="20"/>
        </w:rPr>
        <w:t xml:space="preserve">. </w:t>
      </w:r>
      <w:r w:rsidRPr="00DB3BEC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Необходимо пройти регистрацию в системе. Учащиеся получают гостевой доступ или тоже регистрируются в системе.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Существует так же множество облачных сервисов, которые эффективно можно применять в образовательном процессе. Так, документы </w:t>
      </w:r>
      <w:proofErr w:type="spellStart"/>
      <w:r w:rsidRPr="00DB3BEC">
        <w:rPr>
          <w:rFonts w:ascii="Times New Roman" w:hAnsi="Times New Roman"/>
          <w:sz w:val="20"/>
          <w:szCs w:val="20"/>
        </w:rPr>
        <w:t>Google</w:t>
      </w:r>
      <w:proofErr w:type="spellEnd"/>
      <w:r w:rsidRPr="00DB3BEC">
        <w:rPr>
          <w:rFonts w:ascii="Times New Roman" w:hAnsi="Times New Roman"/>
          <w:sz w:val="20"/>
          <w:szCs w:val="20"/>
        </w:rPr>
        <w:t xml:space="preserve"> позволяют учащимся работать над одним общим документом, а преподавателям осуществлять контроль и управление этой работой.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В Алтайском крае уже десять лет существует отлаженная система дистанционного обучения детей-инвалидов и детей с ограниченными возможностями здоровья. Такое образование предоставляет Алтайский краевой педагогический лицей, который в своем составе имеет подразделение </w:t>
      </w:r>
      <w:r w:rsidRPr="00D30B40">
        <w:rPr>
          <w:rFonts w:ascii="Times New Roman" w:hAnsi="Times New Roman"/>
          <w:sz w:val="18"/>
          <w:szCs w:val="18"/>
        </w:rPr>
        <w:t>–</w:t>
      </w:r>
      <w:r w:rsidRPr="00DB3BEC">
        <w:rPr>
          <w:rFonts w:ascii="Times New Roman" w:hAnsi="Times New Roman"/>
          <w:sz w:val="20"/>
          <w:szCs w:val="20"/>
        </w:rPr>
        <w:t xml:space="preserve"> Центр дистанционного образования детей-инвалидов. В этом центре обучаются дети-инвалиды с территории всего Алтайского края. Каждый ребенок получает набор необходимой техники: компьютер, веб-камеру, микрофон, наушники, принтер, сканер и другое необходимое оборудование. В качестве преподавателей в Центре дистанционного образования трудятся штатные сотрудники и педагоги со всего Алтайского края в качестве внешних совместителей. В режиме </w:t>
      </w:r>
      <w:proofErr w:type="gramStart"/>
      <w:r w:rsidRPr="00DB3BEC">
        <w:rPr>
          <w:rFonts w:ascii="Times New Roman" w:hAnsi="Times New Roman"/>
          <w:sz w:val="20"/>
          <w:szCs w:val="20"/>
        </w:rPr>
        <w:t>интернет-конференции</w:t>
      </w:r>
      <w:proofErr w:type="gramEnd"/>
      <w:r w:rsidRPr="00DB3BEC">
        <w:rPr>
          <w:rFonts w:ascii="Times New Roman" w:hAnsi="Times New Roman"/>
          <w:sz w:val="20"/>
          <w:szCs w:val="20"/>
        </w:rPr>
        <w:t xml:space="preserve"> в программе </w:t>
      </w:r>
      <w:r w:rsidRPr="00DB3BEC">
        <w:rPr>
          <w:rFonts w:ascii="Times New Roman" w:hAnsi="Times New Roman"/>
          <w:sz w:val="20"/>
          <w:szCs w:val="20"/>
          <w:lang w:val="en-US"/>
        </w:rPr>
        <w:t>Skype</w:t>
      </w:r>
      <w:r w:rsidRPr="00DB3BEC">
        <w:rPr>
          <w:rFonts w:ascii="Times New Roman" w:hAnsi="Times New Roman"/>
          <w:sz w:val="20"/>
          <w:szCs w:val="20"/>
        </w:rPr>
        <w:t xml:space="preserve"> педагоги начинают индивидуально работать с каждым ребенком. Для оперативного взаимодействия создаются общие чаты. В любое время ученик может выйти на связь с учителем, задать интересующий вопрос, пообщаться с одноклассниками в чате.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>Дистанционные образовательные технологии позволяют организовать обучение для ребенка</w:t>
      </w:r>
      <w:r>
        <w:rPr>
          <w:rFonts w:ascii="Times New Roman" w:hAnsi="Times New Roman"/>
          <w:sz w:val="20"/>
          <w:szCs w:val="20"/>
        </w:rPr>
        <w:t>-</w:t>
      </w:r>
      <w:r w:rsidRPr="00DB3BEC">
        <w:rPr>
          <w:rFonts w:ascii="Times New Roman" w:hAnsi="Times New Roman"/>
          <w:sz w:val="20"/>
          <w:szCs w:val="20"/>
        </w:rPr>
        <w:t>инвалида или ребенка с ограниченными возможностями здоровья с учетом его индивидуальных психофизических возможностей, ориентироваться на зону его ближайшего развития, построить образовательное пространство с опорой на все виды анализаторов и развить компенсаторные возможности. Дистанционное образование входит в коррекционно-развивающую среду, не заменяя ее виртуальным общением, а дополняя.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Изменяется позиция самого ученика, развиваются способности и потребности к самопознанию, самоопределению, саморазвитию и самореализации. </w:t>
      </w:r>
    </w:p>
    <w:p w:rsidR="00013A2D" w:rsidRPr="00DB3BEC" w:rsidRDefault="00013A2D" w:rsidP="00013A2D">
      <w:pPr>
        <w:pStyle w:val="a7"/>
        <w:spacing w:line="220" w:lineRule="exact"/>
        <w:ind w:firstLine="284"/>
        <w:jc w:val="both"/>
        <w:rPr>
          <w:rFonts w:ascii="Times New Roman" w:hAnsi="Times New Roman"/>
          <w:sz w:val="20"/>
          <w:szCs w:val="20"/>
        </w:rPr>
      </w:pPr>
      <w:r w:rsidRPr="00DB3BEC">
        <w:rPr>
          <w:rFonts w:ascii="Times New Roman" w:hAnsi="Times New Roman"/>
          <w:sz w:val="20"/>
          <w:szCs w:val="20"/>
        </w:rPr>
        <w:t xml:space="preserve">В результате освоения дистанционных образовательных технологий учитель перестает быть единственным источником и транслятором знаний, он начинает играть роль </w:t>
      </w:r>
      <w:proofErr w:type="spellStart"/>
      <w:r w:rsidRPr="00DB3BEC">
        <w:rPr>
          <w:rFonts w:ascii="Times New Roman" w:hAnsi="Times New Roman"/>
          <w:sz w:val="20"/>
          <w:szCs w:val="20"/>
        </w:rPr>
        <w:t>тьютора</w:t>
      </w:r>
      <w:proofErr w:type="spellEnd"/>
      <w:r w:rsidRPr="00DB3BEC">
        <w:rPr>
          <w:rFonts w:ascii="Times New Roman" w:hAnsi="Times New Roman"/>
          <w:sz w:val="20"/>
          <w:szCs w:val="20"/>
        </w:rPr>
        <w:t>, координатора деятельности ученика.</w:t>
      </w:r>
    </w:p>
    <w:p w:rsidR="00013A2D" w:rsidRPr="00AD38FD" w:rsidRDefault="00013A2D" w:rsidP="00013A2D">
      <w:pPr>
        <w:pStyle w:val="a7"/>
        <w:spacing w:line="220" w:lineRule="exact"/>
        <w:jc w:val="center"/>
        <w:rPr>
          <w:rFonts w:ascii="Times New Roman" w:hAnsi="Times New Roman"/>
          <w:sz w:val="18"/>
          <w:szCs w:val="18"/>
        </w:rPr>
      </w:pPr>
      <w:r w:rsidRPr="00AD38FD">
        <w:rPr>
          <w:rFonts w:ascii="Times New Roman" w:hAnsi="Times New Roman"/>
          <w:sz w:val="18"/>
          <w:szCs w:val="18"/>
        </w:rPr>
        <w:t>Литература:</w:t>
      </w:r>
    </w:p>
    <w:p w:rsidR="00013A2D" w:rsidRPr="00AD38FD" w:rsidRDefault="00013A2D" w:rsidP="00013A2D">
      <w:pPr>
        <w:pStyle w:val="11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20" w:lineRule="exact"/>
        <w:ind w:left="0" w:firstLine="284"/>
        <w:jc w:val="both"/>
        <w:rPr>
          <w:rFonts w:ascii="Times New Roman" w:hAnsi="Times New Roman"/>
          <w:sz w:val="18"/>
          <w:szCs w:val="18"/>
        </w:rPr>
      </w:pPr>
      <w:r w:rsidRPr="00AD38FD">
        <w:rPr>
          <w:rFonts w:ascii="Times New Roman" w:hAnsi="Times New Roman"/>
          <w:i/>
          <w:sz w:val="18"/>
          <w:szCs w:val="18"/>
        </w:rPr>
        <w:t>Красильникова, В.А.</w:t>
      </w:r>
      <w:r w:rsidRPr="00AD38FD">
        <w:rPr>
          <w:rFonts w:ascii="Times New Roman" w:hAnsi="Times New Roman"/>
          <w:sz w:val="18"/>
          <w:szCs w:val="18"/>
        </w:rPr>
        <w:t xml:space="preserve"> Информационные и коммуникационные технологии в образовании [Текст]: учебное пособие / В.А. Красильникова. – Оренбург. – ГОУ ОГУ, 2006. – 235 с.</w:t>
      </w:r>
    </w:p>
    <w:p w:rsidR="00013A2D" w:rsidRPr="00AD38FD" w:rsidRDefault="00013A2D" w:rsidP="00013A2D">
      <w:pPr>
        <w:pStyle w:val="11"/>
        <w:numPr>
          <w:ilvl w:val="0"/>
          <w:numId w:val="1"/>
        </w:numPr>
        <w:shd w:val="clear" w:color="auto" w:fill="FFFFFF"/>
        <w:tabs>
          <w:tab w:val="left" w:pos="567"/>
        </w:tabs>
        <w:spacing w:after="0" w:line="220" w:lineRule="exact"/>
        <w:ind w:left="0" w:firstLine="284"/>
        <w:jc w:val="both"/>
        <w:rPr>
          <w:rFonts w:ascii="Times New Roman" w:hAnsi="Times New Roman"/>
          <w:sz w:val="18"/>
          <w:szCs w:val="18"/>
        </w:rPr>
      </w:pPr>
      <w:proofErr w:type="spellStart"/>
      <w:r w:rsidRPr="00AD38FD">
        <w:rPr>
          <w:rFonts w:ascii="Times New Roman" w:hAnsi="Times New Roman"/>
          <w:i/>
          <w:sz w:val="18"/>
          <w:szCs w:val="18"/>
        </w:rPr>
        <w:t>Ясвин</w:t>
      </w:r>
      <w:proofErr w:type="spellEnd"/>
      <w:r w:rsidRPr="00AD38FD">
        <w:rPr>
          <w:rFonts w:ascii="Times New Roman" w:hAnsi="Times New Roman"/>
          <w:i/>
          <w:sz w:val="18"/>
          <w:szCs w:val="18"/>
        </w:rPr>
        <w:t>, А.А.</w:t>
      </w:r>
      <w:r w:rsidRPr="00AD38FD">
        <w:rPr>
          <w:rFonts w:ascii="Times New Roman" w:hAnsi="Times New Roman"/>
          <w:sz w:val="18"/>
          <w:szCs w:val="18"/>
        </w:rPr>
        <w:t xml:space="preserve"> Образовательная среда: от моделирования к проектированию [Текст] / А.А. </w:t>
      </w:r>
      <w:proofErr w:type="spellStart"/>
      <w:r w:rsidRPr="00AD38FD">
        <w:rPr>
          <w:rFonts w:ascii="Times New Roman" w:hAnsi="Times New Roman"/>
          <w:sz w:val="18"/>
          <w:szCs w:val="18"/>
        </w:rPr>
        <w:t>Ясвин</w:t>
      </w:r>
      <w:proofErr w:type="spellEnd"/>
      <w:r w:rsidRPr="00AD38FD">
        <w:rPr>
          <w:rFonts w:ascii="Times New Roman" w:hAnsi="Times New Roman"/>
          <w:sz w:val="18"/>
          <w:szCs w:val="18"/>
        </w:rPr>
        <w:t>. – М.: Смысл, 2001. – 365 с.</w:t>
      </w:r>
    </w:p>
    <w:p w:rsidR="00013A2D" w:rsidRPr="00AD38FD" w:rsidRDefault="00013A2D" w:rsidP="00013A2D">
      <w:pPr>
        <w:pStyle w:val="a7"/>
        <w:numPr>
          <w:ilvl w:val="0"/>
          <w:numId w:val="1"/>
        </w:numPr>
        <w:tabs>
          <w:tab w:val="left" w:pos="567"/>
        </w:tabs>
        <w:spacing w:line="220" w:lineRule="exact"/>
        <w:ind w:left="0" w:firstLine="284"/>
        <w:jc w:val="both"/>
        <w:rPr>
          <w:rFonts w:ascii="Times New Roman" w:hAnsi="Times New Roman"/>
          <w:sz w:val="18"/>
          <w:szCs w:val="18"/>
        </w:rPr>
      </w:pPr>
      <w:r w:rsidRPr="00AD38FD">
        <w:rPr>
          <w:rStyle w:val="aa"/>
          <w:rFonts w:ascii="Times New Roman" w:hAnsi="Times New Roman"/>
          <w:b w:val="0"/>
          <w:bCs w:val="0"/>
          <w:sz w:val="18"/>
          <w:szCs w:val="18"/>
          <w:shd w:val="clear" w:color="auto" w:fill="FFFFFF"/>
        </w:rPr>
        <w:t>Федеральный закон «Об образовании в Российской Федерации» № 273-ФЗ от 29 декабря 2012 года с изменениями 2019 года.</w:t>
      </w:r>
    </w:p>
    <w:p w:rsidR="00B43DFC" w:rsidRDefault="00B43DFC" w:rsidP="00013A2D">
      <w:pPr>
        <w:jc w:val="right"/>
      </w:pPr>
      <w:bookmarkStart w:id="0" w:name="_GoBack"/>
      <w:bookmarkEnd w:id="0"/>
    </w:p>
    <w:sectPr w:rsidR="00B43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37E9F"/>
    <w:multiLevelType w:val="hybridMultilevel"/>
    <w:tmpl w:val="D30021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996"/>
    <w:rsid w:val="00013A2D"/>
    <w:rsid w:val="00646A22"/>
    <w:rsid w:val="009E2E0B"/>
    <w:rsid w:val="00B43DFC"/>
    <w:rsid w:val="00E809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0B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2E0B"/>
    <w:pPr>
      <w:spacing w:line="360" w:lineRule="auto"/>
      <w:ind w:firstLine="720"/>
      <w:jc w:val="left"/>
    </w:pPr>
    <w:rPr>
      <w:color w:val="000080"/>
      <w:sz w:val="24"/>
    </w:rPr>
  </w:style>
  <w:style w:type="character" w:customStyle="1" w:styleId="a4">
    <w:name w:val="Основной текст с отступом Знак"/>
    <w:basedOn w:val="a0"/>
    <w:link w:val="a3"/>
    <w:rsid w:val="009E2E0B"/>
    <w:rPr>
      <w:rFonts w:ascii="Times New Roman" w:eastAsia="Times New Roman" w:hAnsi="Times New Roman" w:cs="Times New Roman"/>
      <w:color w:val="000080"/>
      <w:sz w:val="24"/>
      <w:szCs w:val="20"/>
      <w:lang w:eastAsia="ar-SA"/>
    </w:rPr>
  </w:style>
  <w:style w:type="paragraph" w:customStyle="1" w:styleId="31">
    <w:name w:val="Основной текст с отступом 31"/>
    <w:basedOn w:val="a"/>
    <w:rsid w:val="009E2E0B"/>
    <w:pPr>
      <w:widowControl w:val="0"/>
      <w:autoSpaceDE w:val="0"/>
      <w:spacing w:line="360" w:lineRule="auto"/>
      <w:ind w:firstLine="720"/>
      <w:jc w:val="left"/>
    </w:pPr>
    <w:rPr>
      <w:sz w:val="28"/>
    </w:rPr>
  </w:style>
  <w:style w:type="paragraph" w:customStyle="1" w:styleId="1">
    <w:name w:val="Стиль1"/>
    <w:basedOn w:val="a"/>
    <w:link w:val="10"/>
    <w:rsid w:val="009E2E0B"/>
    <w:pPr>
      <w:spacing w:before="60"/>
      <w:ind w:firstLine="0"/>
      <w:jc w:val="center"/>
    </w:pPr>
    <w:rPr>
      <w:b/>
      <w:color w:val="000000"/>
    </w:rPr>
  </w:style>
  <w:style w:type="paragraph" w:styleId="a5">
    <w:name w:val="Normal (Web)"/>
    <w:basedOn w:val="a"/>
    <w:link w:val="a6"/>
    <w:rsid w:val="009E2E0B"/>
    <w:pPr>
      <w:spacing w:before="280" w:after="280"/>
    </w:pPr>
  </w:style>
  <w:style w:type="paragraph" w:styleId="a7">
    <w:name w:val="No Spacing"/>
    <w:link w:val="a8"/>
    <w:uiPriority w:val="99"/>
    <w:qFormat/>
    <w:rsid w:val="009E2E0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Абзац списка1"/>
    <w:aliases w:val="List Paragraph,Маркир список"/>
    <w:basedOn w:val="a"/>
    <w:link w:val="a9"/>
    <w:uiPriority w:val="34"/>
    <w:qFormat/>
    <w:rsid w:val="009E2E0B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6">
    <w:name w:val="Обычный (веб) Знак"/>
    <w:link w:val="a5"/>
    <w:rsid w:val="009E2E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Стиль1 Знак"/>
    <w:link w:val="1"/>
    <w:locked/>
    <w:rsid w:val="009E2E0B"/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  <w:style w:type="character" w:customStyle="1" w:styleId="a9">
    <w:name w:val="Абзац списка Знак"/>
    <w:aliases w:val="Маркир список Знак"/>
    <w:link w:val="11"/>
    <w:uiPriority w:val="34"/>
    <w:locked/>
    <w:rsid w:val="009E2E0B"/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99"/>
    <w:locked/>
    <w:rsid w:val="009E2E0B"/>
    <w:rPr>
      <w:rFonts w:ascii="Calibri" w:eastAsia="Calibri" w:hAnsi="Calibri" w:cs="Times New Roman"/>
    </w:rPr>
  </w:style>
  <w:style w:type="character" w:styleId="aa">
    <w:name w:val="Strong"/>
    <w:uiPriority w:val="99"/>
    <w:qFormat/>
    <w:rsid w:val="00013A2D"/>
    <w:rPr>
      <w:b/>
      <w:bCs/>
    </w:rPr>
  </w:style>
  <w:style w:type="character" w:styleId="ab">
    <w:name w:val="Hyperlink"/>
    <w:rsid w:val="00013A2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E0B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E2E0B"/>
    <w:pPr>
      <w:spacing w:line="360" w:lineRule="auto"/>
      <w:ind w:firstLine="720"/>
      <w:jc w:val="left"/>
    </w:pPr>
    <w:rPr>
      <w:color w:val="000080"/>
      <w:sz w:val="24"/>
    </w:rPr>
  </w:style>
  <w:style w:type="character" w:customStyle="1" w:styleId="a4">
    <w:name w:val="Основной текст с отступом Знак"/>
    <w:basedOn w:val="a0"/>
    <w:link w:val="a3"/>
    <w:rsid w:val="009E2E0B"/>
    <w:rPr>
      <w:rFonts w:ascii="Times New Roman" w:eastAsia="Times New Roman" w:hAnsi="Times New Roman" w:cs="Times New Roman"/>
      <w:color w:val="000080"/>
      <w:sz w:val="24"/>
      <w:szCs w:val="20"/>
      <w:lang w:eastAsia="ar-SA"/>
    </w:rPr>
  </w:style>
  <w:style w:type="paragraph" w:customStyle="1" w:styleId="31">
    <w:name w:val="Основной текст с отступом 31"/>
    <w:basedOn w:val="a"/>
    <w:rsid w:val="009E2E0B"/>
    <w:pPr>
      <w:widowControl w:val="0"/>
      <w:autoSpaceDE w:val="0"/>
      <w:spacing w:line="360" w:lineRule="auto"/>
      <w:ind w:firstLine="720"/>
      <w:jc w:val="left"/>
    </w:pPr>
    <w:rPr>
      <w:sz w:val="28"/>
    </w:rPr>
  </w:style>
  <w:style w:type="paragraph" w:customStyle="1" w:styleId="1">
    <w:name w:val="Стиль1"/>
    <w:basedOn w:val="a"/>
    <w:link w:val="10"/>
    <w:rsid w:val="009E2E0B"/>
    <w:pPr>
      <w:spacing w:before="60"/>
      <w:ind w:firstLine="0"/>
      <w:jc w:val="center"/>
    </w:pPr>
    <w:rPr>
      <w:b/>
      <w:color w:val="000000"/>
    </w:rPr>
  </w:style>
  <w:style w:type="paragraph" w:styleId="a5">
    <w:name w:val="Normal (Web)"/>
    <w:basedOn w:val="a"/>
    <w:link w:val="a6"/>
    <w:rsid w:val="009E2E0B"/>
    <w:pPr>
      <w:spacing w:before="280" w:after="280"/>
    </w:pPr>
  </w:style>
  <w:style w:type="paragraph" w:styleId="a7">
    <w:name w:val="No Spacing"/>
    <w:link w:val="a8"/>
    <w:uiPriority w:val="99"/>
    <w:qFormat/>
    <w:rsid w:val="009E2E0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1">
    <w:name w:val="Абзац списка1"/>
    <w:aliases w:val="List Paragraph,Маркир список"/>
    <w:basedOn w:val="a"/>
    <w:link w:val="a9"/>
    <w:uiPriority w:val="34"/>
    <w:qFormat/>
    <w:rsid w:val="009E2E0B"/>
    <w:pPr>
      <w:spacing w:after="200" w:line="276" w:lineRule="auto"/>
      <w:ind w:left="720" w:firstLine="0"/>
      <w:contextualSpacing/>
      <w:jc w:val="left"/>
    </w:pPr>
    <w:rPr>
      <w:rFonts w:ascii="Calibri" w:hAnsi="Calibri"/>
      <w:sz w:val="22"/>
      <w:szCs w:val="22"/>
      <w:lang w:eastAsia="ru-RU"/>
    </w:rPr>
  </w:style>
  <w:style w:type="character" w:customStyle="1" w:styleId="a6">
    <w:name w:val="Обычный (веб) Знак"/>
    <w:link w:val="a5"/>
    <w:rsid w:val="009E2E0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10">
    <w:name w:val="Стиль1 Знак"/>
    <w:link w:val="1"/>
    <w:locked/>
    <w:rsid w:val="009E2E0B"/>
    <w:rPr>
      <w:rFonts w:ascii="Times New Roman" w:eastAsia="Times New Roman" w:hAnsi="Times New Roman" w:cs="Times New Roman"/>
      <w:b/>
      <w:color w:val="000000"/>
      <w:sz w:val="20"/>
      <w:szCs w:val="20"/>
      <w:lang w:eastAsia="ar-SA"/>
    </w:rPr>
  </w:style>
  <w:style w:type="character" w:customStyle="1" w:styleId="a9">
    <w:name w:val="Абзац списка Знак"/>
    <w:aliases w:val="Маркир список Знак"/>
    <w:link w:val="11"/>
    <w:uiPriority w:val="34"/>
    <w:locked/>
    <w:rsid w:val="009E2E0B"/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99"/>
    <w:locked/>
    <w:rsid w:val="009E2E0B"/>
    <w:rPr>
      <w:rFonts w:ascii="Calibri" w:eastAsia="Calibri" w:hAnsi="Calibri" w:cs="Times New Roman"/>
    </w:rPr>
  </w:style>
  <w:style w:type="character" w:styleId="aa">
    <w:name w:val="Strong"/>
    <w:uiPriority w:val="99"/>
    <w:qFormat/>
    <w:rsid w:val="00013A2D"/>
    <w:rPr>
      <w:b/>
      <w:bCs/>
    </w:rPr>
  </w:style>
  <w:style w:type="character" w:styleId="ab">
    <w:name w:val="Hyperlink"/>
    <w:rsid w:val="00013A2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moodle.org/ru/&#1048;&#1089;&#1090;&#1086;&#1088;&#1080;&#1103;_&#1088;&#1072;&#1079;&#1074;&#1080;&#1090;&#1080;&#1103;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docs.moodle.org/ru/&#1048;&#1089;&#1090;&#1086;&#1088;&#1080;&#1103;_&#1088;&#1072;&#1079;&#1074;&#1080;&#1090;&#1080;&#1103;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ocs.moodle.org/ru/&#1048;&#1089;&#1090;&#1086;&#1088;&#1080;&#1103;_&#1088;&#1072;&#1079;&#1074;&#1080;&#1090;&#1080;&#1103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2078</Words>
  <Characters>11847</Characters>
  <Application>Microsoft Office Word</Application>
  <DocSecurity>0</DocSecurity>
  <Lines>98</Lines>
  <Paragraphs>27</Paragraphs>
  <ScaleCrop>false</ScaleCrop>
  <Company/>
  <LinksUpToDate>false</LinksUpToDate>
  <CharactersWithSpaces>13898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Борисовна Шевченко</dc:creator>
  <cp:keywords/>
  <dc:description/>
  <cp:lastModifiedBy>Наталья Борисовна Шевченко</cp:lastModifiedBy>
  <cp:revision>3</cp:revision>
  <dcterms:created xsi:type="dcterms:W3CDTF">2019-10-29T07:03:00Z</dcterms:created>
  <dcterms:modified xsi:type="dcterms:W3CDTF">2019-10-29T07:06:00Z</dcterms:modified>
</cp:coreProperties>
</file>