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4C6" w:rsidRPr="002D6046" w:rsidRDefault="00F744C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Т.П. Алексеева,</w:t>
      </w:r>
    </w:p>
    <w:p w:rsidR="00F744C6" w:rsidRPr="002D6046" w:rsidRDefault="002D604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к</w:t>
      </w:r>
      <w:r w:rsidR="00F744C6" w:rsidRPr="002D6046">
        <w:rPr>
          <w:rFonts w:ascii="Times New Roman" w:hAnsi="Times New Roman" w:cs="Times New Roman"/>
          <w:sz w:val="24"/>
          <w:szCs w:val="24"/>
        </w:rPr>
        <w:t xml:space="preserve">анд. </w:t>
      </w:r>
      <w:r w:rsidRPr="002D6046">
        <w:rPr>
          <w:rFonts w:ascii="Times New Roman" w:hAnsi="Times New Roman" w:cs="Times New Roman"/>
          <w:sz w:val="24"/>
          <w:szCs w:val="24"/>
        </w:rPr>
        <w:t>и</w:t>
      </w:r>
      <w:r w:rsidR="00F744C6" w:rsidRPr="002D6046">
        <w:rPr>
          <w:rFonts w:ascii="Times New Roman" w:hAnsi="Times New Roman" w:cs="Times New Roman"/>
          <w:sz w:val="24"/>
          <w:szCs w:val="24"/>
        </w:rPr>
        <w:t xml:space="preserve">скусствоведения, </w:t>
      </w:r>
    </w:p>
    <w:p w:rsidR="00F744C6" w:rsidRPr="002D6046" w:rsidRDefault="002D604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д</w:t>
      </w:r>
      <w:r w:rsidR="00F744C6" w:rsidRPr="002D6046">
        <w:rPr>
          <w:rFonts w:ascii="Times New Roman" w:hAnsi="Times New Roman" w:cs="Times New Roman"/>
          <w:sz w:val="24"/>
          <w:szCs w:val="24"/>
        </w:rPr>
        <w:t>оцент кафедры изобразительного искусства, технологии и дизайна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2D6046">
        <w:rPr>
          <w:rFonts w:ascii="Times New Roman" w:hAnsi="Times New Roman" w:cs="Times New Roman"/>
          <w:sz w:val="24"/>
          <w:szCs w:val="24"/>
        </w:rPr>
        <w:t>(г.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046">
        <w:rPr>
          <w:rFonts w:ascii="Times New Roman" w:hAnsi="Times New Roman" w:cs="Times New Roman"/>
          <w:sz w:val="24"/>
          <w:szCs w:val="24"/>
        </w:rPr>
        <w:t>Бийск),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Н.А. Алексеев,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iCs/>
          <w:sz w:val="24"/>
          <w:szCs w:val="24"/>
        </w:rPr>
        <w:t>магистрант 1 курса,</w:t>
      </w: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2D6046">
        <w:rPr>
          <w:rFonts w:ascii="Times New Roman" w:hAnsi="Times New Roman" w:cs="Times New Roman"/>
          <w:sz w:val="24"/>
          <w:szCs w:val="24"/>
        </w:rPr>
        <w:t>(г.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046">
        <w:rPr>
          <w:rFonts w:ascii="Times New Roman" w:hAnsi="Times New Roman" w:cs="Times New Roman"/>
          <w:sz w:val="24"/>
          <w:szCs w:val="24"/>
        </w:rPr>
        <w:t>Бийск)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D6046" w:rsidRPr="00B77853" w:rsidRDefault="002D6046" w:rsidP="002D6046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B77853">
        <w:rPr>
          <w:rFonts w:ascii="Times New Roman" w:hAnsi="Times New Roman" w:cs="Times New Roman"/>
          <w:b/>
        </w:rPr>
        <w:t>Аннотация.</w:t>
      </w:r>
      <w:r w:rsidRPr="00B77853">
        <w:rPr>
          <w:rFonts w:ascii="Times New Roman" w:hAnsi="Times New Roman" w:cs="Times New Roman"/>
        </w:rPr>
        <w:t xml:space="preserve"> </w:t>
      </w:r>
      <w:r w:rsidRPr="00B77853">
        <w:rPr>
          <w:rFonts w:ascii="Times New Roman" w:hAnsi="Times New Roman" w:cs="Times New Roman"/>
          <w:sz w:val="24"/>
          <w:szCs w:val="24"/>
        </w:rPr>
        <w:t>Материал текста посвящен психологическому сопровождению подростков находящихся в кризисной ситуации.</w:t>
      </w:r>
      <w:r w:rsidR="00B77853" w:rsidRPr="00B77853">
        <w:rPr>
          <w:rFonts w:ascii="Times New Roman" w:hAnsi="Times New Roman" w:cs="Times New Roman"/>
          <w:sz w:val="24"/>
          <w:szCs w:val="24"/>
        </w:rPr>
        <w:t xml:space="preserve"> Рассмотрены понятия </w:t>
      </w:r>
      <w:r w:rsidR="00B77853" w:rsidRPr="00CB239B">
        <w:rPr>
          <w:rFonts w:ascii="Times New Roman" w:hAnsi="Times New Roman" w:cs="Times New Roman"/>
          <w:bCs/>
          <w:sz w:val="24"/>
          <w:szCs w:val="24"/>
        </w:rPr>
        <w:t>«</w:t>
      </w:r>
      <w:r w:rsidR="00CB239B" w:rsidRPr="00CB239B">
        <w:rPr>
          <w:rFonts w:ascii="Times New Roman" w:hAnsi="Times New Roman" w:cs="Times New Roman"/>
          <w:bCs/>
          <w:sz w:val="24"/>
          <w:szCs w:val="24"/>
        </w:rPr>
        <w:t>кризисная ситуация</w:t>
      </w:r>
      <w:r w:rsidR="00B77853" w:rsidRPr="00CB239B">
        <w:rPr>
          <w:rFonts w:ascii="Times New Roman" w:hAnsi="Times New Roman" w:cs="Times New Roman"/>
          <w:bCs/>
          <w:sz w:val="24"/>
          <w:szCs w:val="24"/>
        </w:rPr>
        <w:t>»</w:t>
      </w:r>
      <w:r w:rsidR="00B77853" w:rsidRPr="00B77853">
        <w:rPr>
          <w:rFonts w:ascii="Times New Roman" w:hAnsi="Times New Roman" w:cs="Times New Roman"/>
          <w:bCs/>
          <w:sz w:val="24"/>
          <w:szCs w:val="24"/>
        </w:rPr>
        <w:t>, «</w:t>
      </w:r>
      <w:r w:rsidR="00B77853" w:rsidRPr="00B77853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сопровождение». Описаны </w:t>
      </w:r>
      <w:r w:rsidR="00B77853" w:rsidRPr="00B77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средства необходимые для </w:t>
      </w:r>
      <w:r w:rsidR="00B77853" w:rsidRPr="00B77853">
        <w:rPr>
          <w:rFonts w:ascii="Times New Roman" w:hAnsi="Times New Roman" w:cs="Times New Roman"/>
          <w:sz w:val="24"/>
          <w:szCs w:val="24"/>
        </w:rPr>
        <w:t>психологического сопровождения подростков находящихся в кризисной ситуации</w:t>
      </w:r>
    </w:p>
    <w:p w:rsidR="002D6046" w:rsidRPr="00A24876" w:rsidRDefault="002D6046" w:rsidP="002D6046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76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A24876">
        <w:rPr>
          <w:rFonts w:ascii="Times New Roman" w:hAnsi="Times New Roman" w:cs="Times New Roman"/>
          <w:sz w:val="24"/>
          <w:szCs w:val="24"/>
        </w:rPr>
        <w:t>психологическое сопровождение, кризисная ситуация, подростки</w:t>
      </w:r>
      <w:r w:rsidR="00A24876" w:rsidRPr="00A24876">
        <w:rPr>
          <w:rFonts w:ascii="Times New Roman" w:hAnsi="Times New Roman" w:cs="Times New Roman"/>
          <w:sz w:val="24"/>
          <w:szCs w:val="24"/>
        </w:rPr>
        <w:t>.</w:t>
      </w:r>
    </w:p>
    <w:p w:rsidR="00091AE8" w:rsidRPr="001B1579" w:rsidRDefault="00091AE8" w:rsidP="00E86BE1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1579">
        <w:rPr>
          <w:rFonts w:ascii="Times New Roman" w:hAnsi="Times New Roman" w:cs="Times New Roman"/>
          <w:b/>
          <w:sz w:val="24"/>
          <w:szCs w:val="24"/>
        </w:rPr>
        <w:t>Психологическое сопровождение подростков находящихся в кризисной ситуации</w:t>
      </w:r>
    </w:p>
    <w:p w:rsidR="00E86709" w:rsidRPr="001B1579" w:rsidRDefault="003243A0" w:rsidP="00E86BE1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 xml:space="preserve">Проблема психологического сопровождения подростков находящихся в кризисной ситуации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на сегодняшний день, является актуальной, так как с каждым годом, число детей, оставшихся без попечения родителей или оказавшихся в трудной жизненной ситуации по той или иной причине, растёт. 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Одной из часто встречающихся причин, по которой подростки оказываются в трудной жизненной ситуации, это жестокое обращение в семье, алкоголизм и наркомания родителей, смерть родителей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,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 xml:space="preserve"> сиротств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о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, бедност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ь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, и т.д. На сегодняшний день, существуют много семей, которые находятся в трудной жи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зненной ситуации. Связано это с экономической и политической обстановкой в стране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.</w:t>
      </w:r>
    </w:p>
    <w:p w:rsidR="006A73DD" w:rsidRPr="001B1579" w:rsidRDefault="00CB239B" w:rsidP="00E86BE1">
      <w:pPr>
        <w:widowControl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проанализировать проблему психологического сопровождения подростков находящихся в кризисной ситуации, р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ассмотрим понятия «кризисная ситуация»</w:t>
      </w:r>
      <w:r w:rsidRPr="001B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«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сопровождение»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Критическая, или кризисная, ситуация (или кризис от греч</w:t>
      </w:r>
      <w:proofErr w:type="gramStart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krisis</w:t>
      </w:r>
      <w:proofErr w:type="spellEnd"/>
      <w:proofErr w:type="gramEnd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«решение, поворотный пункт, исход») в самом общем виде может быть определена как «перелом, переворот, решительная пора переходного состояния» [</w:t>
      </w:r>
      <w:r w:rsidR="00B84505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194]. В психологию данное понятие было введено Л.С. Выготским, который выделил в онтогенезе стабильные и критические периоды, причем последние отделяют один стабильный период от другого. Спецификой кризисных периодов выступают проявления регресса, трудновоспитуемости ребенка, сложности в отношениях с окружающими, при этом развитие в такие периоды заметно ускоряется: «Развитие принимает бурный, стремительный, иногда катастрофический характер, оно напоминает революционное течение событий как по темпу 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происходящих изменений, так и по смыслу совершающихся перемен» [</w:t>
      </w:r>
      <w:r w:rsidR="00B84505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 96].</w:t>
      </w:r>
    </w:p>
    <w:p w:rsidR="000065F4" w:rsidRPr="001B1579" w:rsidRDefault="000065F4" w:rsidP="00E86BE1">
      <w:pPr>
        <w:widowControl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hAnsi="Times New Roman" w:cs="Times New Roman"/>
          <w:sz w:val="24"/>
          <w:szCs w:val="24"/>
        </w:rPr>
        <w:t>Н.Г Осухова отмечает: «Кризисное состояние (кризис) – это состояние эмоциональной и умственной дезорганизации личности, возникающее в большинстве случаев как результат одновременного действия нескольких травмирующих факторов, однако в некоторых случаях оно может быть результатом эрозии (разрушения), совершавшейся длительное время. Субъективная тяжесть состояния человека часто связана с тем, что оно, как правило, наполнено очень интенсивными смешанными чувствами, среди которых могут быть подавленность, безысходность, бессмысленность, ярость, вина, обида и т. п., что переживается человеком как ощущение внутреннего хаоса, тупика и безнадежности». [</w:t>
      </w:r>
      <w:r w:rsidR="00B84505" w:rsidRPr="001B1579">
        <w:rPr>
          <w:rFonts w:ascii="Times New Roman" w:hAnsi="Times New Roman" w:cs="Times New Roman"/>
          <w:sz w:val="24"/>
          <w:szCs w:val="24"/>
        </w:rPr>
        <w:t>5. С.43-44</w:t>
      </w:r>
      <w:r w:rsidRPr="001B1579">
        <w:rPr>
          <w:rFonts w:ascii="Times New Roman" w:hAnsi="Times New Roman" w:cs="Times New Roman"/>
          <w:sz w:val="24"/>
          <w:szCs w:val="24"/>
        </w:rPr>
        <w:t>].</w:t>
      </w:r>
    </w:p>
    <w:p w:rsidR="006047D0" w:rsidRPr="001B1579" w:rsidRDefault="00090BA9" w:rsidP="00F91F2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 xml:space="preserve">Рассмотрим понятия «психологическое сопровождение».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В. Г. Каменская и С. А. Котова</w:t>
      </w:r>
      <w:r w:rsidRPr="001B15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отмечают,</w:t>
      </w:r>
      <w:r w:rsidRPr="001B15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sz w:val="24"/>
          <w:szCs w:val="24"/>
        </w:rPr>
        <w:t>что «психологическое сопровождение — это система профессиональной деятельности психолога, направленной на создание социально-психологических условий для успешного обучения и психологического развития ребенка в ситуациях школьного взаимодействия [</w:t>
      </w:r>
      <w:r w:rsidR="00B84505" w:rsidRPr="001B1579">
        <w:rPr>
          <w:rFonts w:ascii="Times New Roman" w:hAnsi="Times New Roman" w:cs="Times New Roman"/>
          <w:sz w:val="24"/>
          <w:szCs w:val="24"/>
        </w:rPr>
        <w:t>3</w:t>
      </w:r>
      <w:r w:rsidRPr="001B1579">
        <w:rPr>
          <w:rFonts w:ascii="Times New Roman" w:hAnsi="Times New Roman" w:cs="Times New Roman"/>
          <w:sz w:val="24"/>
          <w:szCs w:val="24"/>
        </w:rPr>
        <w:t>].</w:t>
      </w:r>
      <w:r w:rsidR="00F91F29" w:rsidRPr="001B1579">
        <w:t xml:space="preserve"> </w:t>
      </w:r>
      <w:r w:rsidR="006047D0" w:rsidRPr="001B1579">
        <w:rPr>
          <w:rFonts w:ascii="Times New Roman" w:hAnsi="Times New Roman" w:cs="Times New Roman"/>
          <w:sz w:val="24"/>
          <w:szCs w:val="24"/>
        </w:rPr>
        <w:t xml:space="preserve">Психолого-педагогическое сопровождение имеет неограниченное разнообразие видов и форм, которые различаются по направленности, предмету и объекту: сопровождение ребенка (одаренного, </w:t>
      </w:r>
      <w:proofErr w:type="spellStart"/>
      <w:r w:rsidR="006047D0" w:rsidRPr="001B1579">
        <w:rPr>
          <w:rFonts w:ascii="Times New Roman" w:hAnsi="Times New Roman" w:cs="Times New Roman"/>
          <w:sz w:val="24"/>
          <w:szCs w:val="24"/>
        </w:rPr>
        <w:t>гиперактивного</w:t>
      </w:r>
      <w:proofErr w:type="spellEnd"/>
      <w:r w:rsidR="006047D0" w:rsidRPr="001B1579">
        <w:rPr>
          <w:rFonts w:ascii="Times New Roman" w:hAnsi="Times New Roman" w:cs="Times New Roman"/>
          <w:sz w:val="24"/>
          <w:szCs w:val="24"/>
        </w:rPr>
        <w:t xml:space="preserve">, с трудностями в обучении, в критической ситуации и т.д.); сопровождение педагога в процессе учебно-воспитательной деятельности; сопровождение детско-родительских отношений и т.д. </w:t>
      </w:r>
      <w:r w:rsidR="00E86BE1" w:rsidRPr="001B1579">
        <w:rPr>
          <w:rFonts w:ascii="Times New Roman" w:hAnsi="Times New Roman" w:cs="Times New Roman"/>
          <w:sz w:val="24"/>
          <w:szCs w:val="24"/>
        </w:rPr>
        <w:t>[</w:t>
      </w:r>
      <w:r w:rsidR="00B84505" w:rsidRPr="001B1579">
        <w:rPr>
          <w:rFonts w:ascii="Times New Roman" w:hAnsi="Times New Roman" w:cs="Times New Roman"/>
          <w:sz w:val="24"/>
          <w:szCs w:val="24"/>
        </w:rPr>
        <w:t>4</w:t>
      </w:r>
      <w:r w:rsidR="00E86BE1" w:rsidRPr="001B1579">
        <w:rPr>
          <w:rFonts w:ascii="Times New Roman" w:hAnsi="Times New Roman" w:cs="Times New Roman"/>
          <w:sz w:val="24"/>
          <w:szCs w:val="24"/>
        </w:rPr>
        <w:t>].</w:t>
      </w:r>
    </w:p>
    <w:p w:rsidR="009611E5" w:rsidRPr="001B1579" w:rsidRDefault="009611E5" w:rsidP="009611E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Психологическое сопровождение - система профессиональной деятельности психолога, направленная на создание социально-психологических условий для успешного обучения и психологического развития ребенка в ситуациях школьного взаимодействия; следование за естественным развитием ребенка на данном возрастном и социокультурном этапе онтогенеза, опираясь на те личные достижения, которые реально есть у ребенка (ЗАР, ЗБР); создание условий для самостоятельного творческого освоения детьми системы отношений с миром и самим собой, а также для осуществления каждым ребенком личностно значимых жизненных выборов. Таким образом, деятельность психолога во многом задается той социальной, семейной и педагогической системой, в которой реально находится ребенок и которая существенно ограничена рамками школьной и вузовской среды. Однако, и у ребенка могут быть определены собственные цели и задачи. В идее сопровождения последовательно осуществляется принцип вторичности его форм и содержания по отношению к социальной и учебно-воспитательной среде жизнедеятельности ребенка [6. С. 145].</w:t>
      </w:r>
    </w:p>
    <w:p w:rsidR="009611E5" w:rsidRPr="001B1579" w:rsidRDefault="009611E5" w:rsidP="00E86BE1">
      <w:pPr>
        <w:pStyle w:val="a4"/>
        <w:shd w:val="clear" w:color="auto" w:fill="FFFFFF"/>
        <w:spacing w:before="0" w:beforeAutospacing="0" w:after="0" w:afterAutospacing="0" w:line="360" w:lineRule="auto"/>
        <w:ind w:firstLine="284"/>
        <w:jc w:val="both"/>
      </w:pPr>
    </w:p>
    <w:p w:rsidR="003243A0" w:rsidRPr="001B1579" w:rsidRDefault="00A81743" w:rsidP="00E86BE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lastRenderedPageBreak/>
        <w:t xml:space="preserve">Психологическое сопровождение подростков, оказавшихся в трудной жизненной </w:t>
      </w:r>
      <w:proofErr w:type="gramStart"/>
      <w:r w:rsidRPr="001B1579">
        <w:rPr>
          <w:rFonts w:ascii="Times New Roman" w:hAnsi="Times New Roman" w:cs="Times New Roman"/>
          <w:sz w:val="24"/>
          <w:szCs w:val="24"/>
        </w:rPr>
        <w:t>ситуации,  является</w:t>
      </w:r>
      <w:proofErr w:type="gramEnd"/>
      <w:r w:rsidRPr="001B1579">
        <w:rPr>
          <w:rFonts w:ascii="Times New Roman" w:hAnsi="Times New Roman" w:cs="Times New Roman"/>
          <w:sz w:val="24"/>
          <w:szCs w:val="24"/>
        </w:rPr>
        <w:t xml:space="preserve"> о</w:t>
      </w:r>
      <w:r w:rsidR="003243A0" w:rsidRPr="001B1579">
        <w:rPr>
          <w:rFonts w:ascii="Times New Roman" w:hAnsi="Times New Roman" w:cs="Times New Roman"/>
          <w:sz w:val="24"/>
          <w:szCs w:val="24"/>
        </w:rPr>
        <w:t xml:space="preserve">дной из </w:t>
      </w:r>
      <w:r w:rsidR="00273C56" w:rsidRPr="001B1579">
        <w:rPr>
          <w:rFonts w:ascii="Times New Roman" w:hAnsi="Times New Roman" w:cs="Times New Roman"/>
          <w:sz w:val="24"/>
          <w:szCs w:val="24"/>
        </w:rPr>
        <w:t xml:space="preserve">эффективных </w:t>
      </w:r>
      <w:r w:rsidR="003243A0" w:rsidRPr="001B1579">
        <w:rPr>
          <w:rFonts w:ascii="Times New Roman" w:hAnsi="Times New Roman" w:cs="Times New Roman"/>
          <w:sz w:val="24"/>
          <w:szCs w:val="24"/>
        </w:rPr>
        <w:t>технологий</w:t>
      </w:r>
      <w:r w:rsidRPr="001B1579">
        <w:rPr>
          <w:rFonts w:ascii="Times New Roman" w:hAnsi="Times New Roman" w:cs="Times New Roman"/>
          <w:sz w:val="24"/>
          <w:szCs w:val="24"/>
        </w:rPr>
        <w:t>.</w:t>
      </w:r>
      <w:r w:rsidR="003243A0" w:rsidRPr="001B1579">
        <w:rPr>
          <w:rFonts w:ascii="Times New Roman" w:hAnsi="Times New Roman" w:cs="Times New Roman"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sz w:val="24"/>
          <w:szCs w:val="24"/>
        </w:rPr>
        <w:t xml:space="preserve">Данная технология включает в себя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комплексную </w:t>
      </w:r>
      <w:r w:rsidRPr="001B1579">
        <w:rPr>
          <w:rFonts w:ascii="Times New Roman" w:hAnsi="Times New Roman" w:cs="Times New Roman"/>
          <w:sz w:val="24"/>
          <w:szCs w:val="24"/>
        </w:rPr>
        <w:t xml:space="preserve">работу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психолога </w:t>
      </w:r>
      <w:r w:rsidRPr="001B1579">
        <w:rPr>
          <w:rFonts w:ascii="Times New Roman" w:hAnsi="Times New Roman" w:cs="Times New Roman"/>
          <w:sz w:val="24"/>
          <w:szCs w:val="24"/>
        </w:rPr>
        <w:t xml:space="preserve">с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подростком, с его </w:t>
      </w:r>
      <w:r w:rsidRPr="001B1579">
        <w:rPr>
          <w:rFonts w:ascii="Times New Roman" w:hAnsi="Times New Roman" w:cs="Times New Roman"/>
          <w:sz w:val="24"/>
          <w:szCs w:val="24"/>
        </w:rPr>
        <w:t>семьей</w:t>
      </w:r>
      <w:r w:rsidR="009611E5" w:rsidRPr="001B1579">
        <w:rPr>
          <w:rFonts w:ascii="Times New Roman" w:hAnsi="Times New Roman" w:cs="Times New Roman"/>
          <w:sz w:val="24"/>
          <w:szCs w:val="24"/>
        </w:rPr>
        <w:t>, друзьями, педагогами и т.п</w:t>
      </w:r>
      <w:r w:rsidRPr="001B15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43A0" w:rsidRPr="001B1579" w:rsidRDefault="003243A0" w:rsidP="00E86BE1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579">
        <w:rPr>
          <w:rFonts w:ascii="Times New Roman" w:hAnsi="Times New Roman" w:cs="Times New Roman"/>
          <w:bCs/>
          <w:sz w:val="24"/>
          <w:szCs w:val="24"/>
        </w:rPr>
        <w:t xml:space="preserve">Социализация детей и подростков, попавших в трудную жизненную ситуацию, представляет собой процесс, происходящий под влиянием специфического комплекса </w:t>
      </w:r>
      <w:proofErr w:type="spellStart"/>
      <w:r w:rsidRPr="001B1579">
        <w:rPr>
          <w:rFonts w:ascii="Times New Roman" w:hAnsi="Times New Roman" w:cs="Times New Roman"/>
          <w:bCs/>
          <w:sz w:val="24"/>
          <w:szCs w:val="24"/>
        </w:rPr>
        <w:t>микрофакторов</w:t>
      </w:r>
      <w:proofErr w:type="spellEnd"/>
      <w:r w:rsidRPr="001B1579">
        <w:rPr>
          <w:rFonts w:ascii="Times New Roman" w:hAnsi="Times New Roman" w:cs="Times New Roman"/>
          <w:bCs/>
          <w:sz w:val="24"/>
          <w:szCs w:val="24"/>
        </w:rPr>
        <w:t xml:space="preserve"> (семья, социум, группа сверстников) и зависит от социального статуса ребенка (сирота; оставшийся без попечения родителей; безнадзорный; требующий экстренной социальной помощи).</w:t>
      </w:r>
    </w:p>
    <w:p w:rsidR="00913AA0" w:rsidRPr="001B1579" w:rsidRDefault="00913AA0" w:rsidP="00E86BE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Психологической помощи подростку в кризисной ситуации должна отвечать</w:t>
      </w:r>
      <w:r w:rsidR="00B7785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 задачам: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подростков, оказавшихся в трудной жизненной ситуации, конструктивным способам</w:t>
      </w:r>
      <w:r w:rsidR="00B7785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выхода из кризисных состояний,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произвольной регуляции поведения и эмоциональные состояния; формирование навыков позитивного общения и самоуважения; развитие уверенности и умения противостоять да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влению со стороны сверстников;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эффективно преодолевать жизненные проблемы и неудачи.</w:t>
      </w:r>
    </w:p>
    <w:p w:rsidR="00F91F29" w:rsidRPr="001B1579" w:rsidRDefault="00987533" w:rsidP="004376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психологии </w:t>
      </w:r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психологическом сопровождении подростков </w:t>
      </w:r>
      <w:r w:rsidR="006B45D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</w:t>
      </w:r>
      <w:bookmarkStart w:id="0" w:name="_GoBack"/>
      <w:bookmarkEnd w:id="0"/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 </w:t>
      </w:r>
      <w:r w:rsidR="00913AA0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средства:</w:t>
      </w:r>
      <w:r w:rsidR="00B529C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дискуссия, анализ ситуаций,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ролевая игра, </w:t>
      </w:r>
      <w:r w:rsidR="00B529C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инструктирование (информирование), диагностические процедуры</w:t>
      </w:r>
      <w:r w:rsidR="00765DE6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дискуссия – способ организации общения участников группы,</w:t>
      </w:r>
      <w:r w:rsidR="00F4371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позволяет сопоставить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противоположные позиции, увидеть проблему с разных сторон, что уменьшает сопротивление восприятию новой информации, устраняет эмоциональную предвзятость. В ведении дискуссии используются три основные стратегии: свободное ведение дискуссии, программированное</w:t>
      </w:r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компромиссная стратегия. В процедуре дискуссии выделяются следующие шаги: определение целей и темы, сбор точек зрения, мнений, идей всех участников дискуссии, упорядочение, обоснование и совместная оценка полученной информации; подведение итогов дискуссии - сопоставление ее целей с полученными результатами. Метод позволяет обучать участников анализу реальных ситуаций, прививает умение слушать и взаимодействовать с другими участниками, показывает многозначность решения множества проблем. Анализ ситуаций – стимулирует обращение к опыту других, стремление к приобретению теоретических знаний для получения ответов на задаваемые </w:t>
      </w:r>
      <w:proofErr w:type="gramStart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вопросы..</w:t>
      </w:r>
      <w:proofErr w:type="gramEnd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Ролевая игра – метод, суть которого состоит в разыгрывании ролей, позволяющих участникам полностью выражать свои реальные чувства и мысли. Осознание приводит к действию, а его выполнение приводит к ра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сширению осознания самого себя.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Инструктирование (информирование) – это вмешательство, при котором ведущий подсказывает и помогает участникам, когда они сталкиваются с трудностями, предоставляет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 обратную связь, поддерживает их в процессе взаимодействия.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Визуализация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направлена на исследование участниками тренинга преимущественно зрительных образов, связанных с личными и профессиональными ситуациями. Применение визуализаций направлено на развитие навыков зрительного представления, осознания сущности рассматриваемых проблем, преодоления тенденции к преимущественно </w:t>
      </w:r>
      <w:proofErr w:type="spellStart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формальнологическим</w:t>
      </w:r>
      <w:proofErr w:type="spellEnd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схемам описания реальности. При использовании визуализаций ведущий предоставляет участникам максимальную свободу, не сообщая им конкретных словесных описаний, а лишь организуя рассмотрение образов, возникающих в их сознании по ассоциации с предложенной тематикой.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Диагностические процедуры – используются в тренинге как средство </w:t>
      </w:r>
      <w:proofErr w:type="spellStart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самопоним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самораскрытия. </w:t>
      </w:r>
    </w:p>
    <w:p w:rsidR="004376FE" w:rsidRPr="001B1579" w:rsidRDefault="00F91F29" w:rsidP="004376FE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выше сказанного можно заключить, что </w:t>
      </w:r>
      <w:r w:rsidRPr="001B1579">
        <w:rPr>
          <w:rFonts w:ascii="Times New Roman" w:hAnsi="Times New Roman" w:cs="Times New Roman"/>
          <w:sz w:val="24"/>
          <w:szCs w:val="24"/>
        </w:rPr>
        <w:t>п</w:t>
      </w:r>
      <w:r w:rsidRPr="001B1579">
        <w:rPr>
          <w:rFonts w:ascii="Times New Roman" w:hAnsi="Times New Roman" w:cs="Times New Roman"/>
          <w:sz w:val="24"/>
          <w:szCs w:val="24"/>
        </w:rPr>
        <w:t>сихологическое сопровождение подростков находящихся в кризисной ситуации</w:t>
      </w:r>
      <w:r w:rsidRPr="001B1579">
        <w:rPr>
          <w:rFonts w:ascii="Times New Roman" w:hAnsi="Times New Roman" w:cs="Times New Roman"/>
          <w:sz w:val="24"/>
          <w:szCs w:val="24"/>
        </w:rPr>
        <w:t xml:space="preserve"> – это сложная работа, которая </w:t>
      </w:r>
      <w:r w:rsidR="001B1579" w:rsidRPr="001B1579">
        <w:rPr>
          <w:rFonts w:ascii="Times New Roman" w:hAnsi="Times New Roman" w:cs="Times New Roman"/>
          <w:sz w:val="24"/>
          <w:szCs w:val="24"/>
        </w:rPr>
        <w:t xml:space="preserve">учитывает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влиянием специфического комплекса </w:t>
      </w:r>
      <w:proofErr w:type="spellStart"/>
      <w:r w:rsidRPr="001B1579">
        <w:rPr>
          <w:rFonts w:ascii="Times New Roman" w:hAnsi="Times New Roman" w:cs="Times New Roman"/>
          <w:bCs/>
          <w:sz w:val="24"/>
          <w:szCs w:val="24"/>
        </w:rPr>
        <w:t>микрофакторов</w:t>
      </w:r>
      <w:proofErr w:type="spellEnd"/>
      <w:r w:rsidRPr="001B1579">
        <w:rPr>
          <w:rFonts w:ascii="Times New Roman" w:hAnsi="Times New Roman" w:cs="Times New Roman"/>
          <w:bCs/>
          <w:sz w:val="24"/>
          <w:szCs w:val="24"/>
        </w:rPr>
        <w:t xml:space="preserve"> (семья, социум, группа сверстников)</w:t>
      </w:r>
      <w:r w:rsidR="001B1579" w:rsidRPr="001B1579">
        <w:rPr>
          <w:rFonts w:ascii="Times New Roman" w:hAnsi="Times New Roman" w:cs="Times New Roman"/>
          <w:bCs/>
          <w:sz w:val="24"/>
          <w:szCs w:val="24"/>
        </w:rPr>
        <w:t xml:space="preserve">. Психологи при психологическом сопровождении подростков используют ряд методические средства: групповая дискуссия, анализ ситуаций, ролевая игра, инструктирование (информирование), диагностические процедуры и </w:t>
      </w:r>
      <w:proofErr w:type="gramStart"/>
      <w:r w:rsidR="001B1579" w:rsidRPr="001B1579">
        <w:rPr>
          <w:rFonts w:ascii="Times New Roman" w:hAnsi="Times New Roman" w:cs="Times New Roman"/>
          <w:bCs/>
          <w:sz w:val="24"/>
          <w:szCs w:val="24"/>
        </w:rPr>
        <w:t xml:space="preserve">т.п.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преодоление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кризисных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ситуаций, дает возможность развиваться личности, оценить </w:t>
      </w:r>
      <w:r w:rsidR="001B157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сложившиеся вокруг обстоятельства</w:t>
      </w:r>
      <w:r w:rsidR="001B157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B157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жизненный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этап.</w:t>
      </w:r>
    </w:p>
    <w:p w:rsidR="00B84505" w:rsidRPr="00E86BE1" w:rsidRDefault="00B84505" w:rsidP="00B84505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6B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Бьюдженталь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Дж. Искусство психотерапевта. / Дж. </w:t>
      </w:r>
      <w:proofErr w:type="spellStart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Бьюдженталь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Корвет, 2011. – 320 с.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Выготский Л. С. Педагогическая психология. / Л.С. Выготский. - М.: Педагогика-пресс, 1996. - 536 с.</w:t>
      </w:r>
    </w:p>
    <w:p w:rsidR="00B84505" w:rsidRPr="002A1F77" w:rsidRDefault="00B84505" w:rsidP="00B84505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1579">
        <w:rPr>
          <w:rFonts w:ascii="Times New Roman" w:hAnsi="Times New Roman" w:cs="Times New Roman"/>
          <w:bCs/>
          <w:iCs/>
          <w:sz w:val="24"/>
          <w:szCs w:val="24"/>
        </w:rPr>
        <w:t>Каменская В. Г., Котова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 xml:space="preserve">С. А.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Пути развития психологического сопровождения ребенка /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В. Г. Каменская и С. А. Котова</w:t>
      </w:r>
      <w:r w:rsidRPr="001B1579">
        <w:rPr>
          <w:rFonts w:ascii="Times New Roman" w:hAnsi="Times New Roman" w:cs="Times New Roman"/>
          <w:sz w:val="24"/>
          <w:szCs w:val="24"/>
        </w:rPr>
        <w:t xml:space="preserve">. </w:t>
      </w:r>
      <w:r w:rsidRPr="001B157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2A1F77">
        <w:rPr>
          <w:rFonts w:ascii="Times New Roman" w:hAnsi="Times New Roman" w:cs="Times New Roman"/>
          <w:sz w:val="24"/>
          <w:szCs w:val="24"/>
        </w:rPr>
        <w:t xml:space="preserve">: </w:t>
      </w:r>
      <w:r w:rsidRPr="002A1F77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file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:///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C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:/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Users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dekhgf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Downloads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puti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razvitiya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psihologicheskogo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soprovozhdeniya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rebenka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.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pdf</w:t>
        </w:r>
      </w:hyperlink>
      <w:r w:rsidRPr="002A1F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1F77">
        <w:rPr>
          <w:rFonts w:ascii="Times New Roman" w:hAnsi="Times New Roman" w:cs="Times New Roman"/>
          <w:sz w:val="24"/>
          <w:szCs w:val="24"/>
        </w:rPr>
        <w:t>(дата обращения: 06.03.2023)</w:t>
      </w:r>
    </w:p>
    <w:p w:rsidR="00B84505" w:rsidRPr="001B1579" w:rsidRDefault="00B84505" w:rsidP="00B84505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1B1579">
        <w:rPr>
          <w:bCs/>
          <w:shd w:val="clear" w:color="auto" w:fill="FFFFFF"/>
        </w:rPr>
        <w:t>Сидорова Е. Б. Понятие психологического сопровождения / Советы психол</w:t>
      </w:r>
      <w:r w:rsidRPr="00E86BE1">
        <w:rPr>
          <w:bCs/>
          <w:shd w:val="clear" w:color="auto" w:fill="FFFFFF"/>
        </w:rPr>
        <w:t>ога</w:t>
      </w:r>
      <w:r w:rsidRPr="00E86BE1">
        <w:rPr>
          <w:bCs/>
          <w:color w:val="1E4E70"/>
          <w:shd w:val="clear" w:color="auto" w:fill="FFFFFF"/>
        </w:rPr>
        <w:t xml:space="preserve"> </w:t>
      </w:r>
      <w:hyperlink r:id="rId8" w:history="1">
        <w:r w:rsidRPr="00E86BE1">
          <w:rPr>
            <w:rStyle w:val="a9"/>
            <w:bCs/>
            <w:shd w:val="clear" w:color="auto" w:fill="FFFFFF"/>
          </w:rPr>
          <w:t>https://multiurok.ru/files/poniatie-psikhologicheskogo-soprovozhdeniia.html</w:t>
        </w:r>
      </w:hyperlink>
      <w:r w:rsidRPr="00E86BE1">
        <w:rPr>
          <w:bCs/>
          <w:color w:val="1E4E70"/>
          <w:shd w:val="clear" w:color="auto" w:fill="FFFFFF"/>
        </w:rPr>
        <w:t xml:space="preserve"> </w:t>
      </w:r>
      <w:r w:rsidRPr="00E86BE1">
        <w:t xml:space="preserve">(дата обращения: </w:t>
      </w:r>
      <w:r w:rsidRPr="001B1579">
        <w:t>06.03.2023)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Осухова Н.Г. Психологическая помощь в трудных и экстремальных ситуациях</w:t>
      </w:r>
      <w:r w:rsidR="00794616" w:rsidRPr="001B1579">
        <w:rPr>
          <w:rFonts w:ascii="Times New Roman" w:hAnsi="Times New Roman" w:cs="Times New Roman"/>
          <w:sz w:val="24"/>
          <w:szCs w:val="24"/>
        </w:rPr>
        <w:t xml:space="preserve"> / </w:t>
      </w:r>
      <w:r w:rsidR="00482331" w:rsidRPr="001B1579">
        <w:rPr>
          <w:rFonts w:ascii="Times New Roman" w:hAnsi="Times New Roman" w:cs="Times New Roman"/>
          <w:sz w:val="24"/>
          <w:szCs w:val="24"/>
        </w:rPr>
        <w:t xml:space="preserve">Н.Г. </w:t>
      </w:r>
      <w:r w:rsidR="00482331" w:rsidRPr="001B1579">
        <w:rPr>
          <w:rFonts w:ascii="Times New Roman" w:hAnsi="Times New Roman" w:cs="Times New Roman"/>
          <w:sz w:val="24"/>
          <w:szCs w:val="24"/>
        </w:rPr>
        <w:t>Осухова</w:t>
      </w:r>
      <w:r w:rsidR="00794616" w:rsidRPr="001B1579">
        <w:rPr>
          <w:rFonts w:ascii="Times New Roman" w:hAnsi="Times New Roman" w:cs="Times New Roman"/>
          <w:sz w:val="24"/>
          <w:szCs w:val="24"/>
        </w:rPr>
        <w:t xml:space="preserve"> – Москва: Академия, 2005. – 288 с.</w:t>
      </w:r>
    </w:p>
    <w:p w:rsidR="003243A0" w:rsidRPr="001B1579" w:rsidRDefault="009611E5" w:rsidP="006342C9">
      <w:pPr>
        <w:pStyle w:val="aa"/>
        <w:numPr>
          <w:ilvl w:val="0"/>
          <w:numId w:val="1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Практическая психология образования: учеб</w:t>
      </w:r>
      <w:proofErr w:type="gramStart"/>
      <w:r w:rsidRPr="001B1579">
        <w:rPr>
          <w:rFonts w:ascii="Times New Roman" w:hAnsi="Times New Roman" w:cs="Times New Roman"/>
          <w:sz w:val="24"/>
          <w:szCs w:val="24"/>
        </w:rPr>
        <w:t>. для</w:t>
      </w:r>
      <w:proofErr w:type="gramEnd"/>
      <w:r w:rsidRPr="001B1579">
        <w:rPr>
          <w:rFonts w:ascii="Times New Roman" w:hAnsi="Times New Roman" w:cs="Times New Roman"/>
          <w:sz w:val="24"/>
          <w:szCs w:val="24"/>
        </w:rPr>
        <w:t xml:space="preserve"> студентов </w:t>
      </w:r>
      <w:proofErr w:type="spellStart"/>
      <w:r w:rsidRPr="001B1579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1B1579">
        <w:rPr>
          <w:rFonts w:ascii="Times New Roman" w:hAnsi="Times New Roman" w:cs="Times New Roman"/>
          <w:sz w:val="24"/>
          <w:szCs w:val="24"/>
        </w:rPr>
        <w:t xml:space="preserve">. и сред. спец. учеб. заведений / под ред. И. В. Дубровиной. – </w:t>
      </w:r>
      <w:r w:rsidR="006342C9" w:rsidRPr="001B1579">
        <w:rPr>
          <w:rFonts w:ascii="Times New Roman" w:hAnsi="Times New Roman" w:cs="Times New Roman"/>
          <w:sz w:val="24"/>
          <w:szCs w:val="24"/>
        </w:rPr>
        <w:t xml:space="preserve">2-е изд. – М.: Сфера, 1988. – </w:t>
      </w:r>
      <w:r w:rsidRPr="001B1579">
        <w:rPr>
          <w:rFonts w:ascii="Times New Roman" w:hAnsi="Times New Roman" w:cs="Times New Roman"/>
          <w:sz w:val="24"/>
          <w:szCs w:val="24"/>
        </w:rPr>
        <w:t xml:space="preserve"> </w:t>
      </w:r>
      <w:r w:rsidR="006342C9" w:rsidRPr="001B1579">
        <w:rPr>
          <w:rFonts w:ascii="Times New Roman" w:hAnsi="Times New Roman" w:cs="Times New Roman"/>
          <w:sz w:val="24"/>
          <w:szCs w:val="24"/>
        </w:rPr>
        <w:t>2</w:t>
      </w:r>
      <w:r w:rsidRPr="001B1579">
        <w:rPr>
          <w:rFonts w:ascii="Times New Roman" w:hAnsi="Times New Roman" w:cs="Times New Roman"/>
          <w:sz w:val="24"/>
          <w:szCs w:val="24"/>
        </w:rPr>
        <w:t>4</w:t>
      </w:r>
      <w:r w:rsidR="006342C9" w:rsidRPr="001B1579">
        <w:rPr>
          <w:rFonts w:ascii="Times New Roman" w:hAnsi="Times New Roman" w:cs="Times New Roman"/>
          <w:sz w:val="24"/>
          <w:szCs w:val="24"/>
        </w:rPr>
        <w:t xml:space="preserve">0 с. </w:t>
      </w:r>
    </w:p>
    <w:sectPr w:rsidR="003243A0" w:rsidRPr="001B1579" w:rsidSect="002D38BF"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331" w:rsidRDefault="00482331" w:rsidP="0011336E">
      <w:pPr>
        <w:spacing w:after="0" w:line="240" w:lineRule="auto"/>
      </w:pPr>
      <w:r>
        <w:separator/>
      </w:r>
    </w:p>
  </w:endnote>
  <w:endnote w:type="continuationSeparator" w:id="0">
    <w:p w:rsidR="00482331" w:rsidRDefault="00482331" w:rsidP="0011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7699545"/>
      <w:docPartObj>
        <w:docPartGallery w:val="Page Numbers (Bottom of Page)"/>
        <w:docPartUnique/>
      </w:docPartObj>
    </w:sdtPr>
    <w:sdtEndPr/>
    <w:sdtContent>
      <w:p w:rsidR="0011336E" w:rsidRDefault="003E72A8">
        <w:pPr>
          <w:pStyle w:val="a7"/>
          <w:jc w:val="center"/>
        </w:pPr>
        <w:r>
          <w:fldChar w:fldCharType="begin"/>
        </w:r>
        <w:r w:rsidR="0011336E">
          <w:instrText>PAGE   \* MERGEFORMAT</w:instrText>
        </w:r>
        <w:r>
          <w:fldChar w:fldCharType="separate"/>
        </w:r>
        <w:r w:rsidR="006B45D5">
          <w:rPr>
            <w:noProof/>
          </w:rPr>
          <w:t>4</w:t>
        </w:r>
        <w:r>
          <w:fldChar w:fldCharType="end"/>
        </w:r>
      </w:p>
    </w:sdtContent>
  </w:sdt>
  <w:p w:rsidR="0011336E" w:rsidRDefault="001133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331" w:rsidRDefault="00482331" w:rsidP="0011336E">
      <w:pPr>
        <w:spacing w:after="0" w:line="240" w:lineRule="auto"/>
      </w:pPr>
      <w:r>
        <w:separator/>
      </w:r>
    </w:p>
  </w:footnote>
  <w:footnote w:type="continuationSeparator" w:id="0">
    <w:p w:rsidR="00482331" w:rsidRDefault="00482331" w:rsidP="00113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14F1B"/>
    <w:multiLevelType w:val="multilevel"/>
    <w:tmpl w:val="0E84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57E65"/>
    <w:multiLevelType w:val="multilevel"/>
    <w:tmpl w:val="6B94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56DFF"/>
    <w:multiLevelType w:val="multilevel"/>
    <w:tmpl w:val="561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362CE5"/>
    <w:multiLevelType w:val="multilevel"/>
    <w:tmpl w:val="1574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C5243"/>
    <w:multiLevelType w:val="hybridMultilevel"/>
    <w:tmpl w:val="46F223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C927173"/>
    <w:multiLevelType w:val="multilevel"/>
    <w:tmpl w:val="23E21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56A14"/>
    <w:multiLevelType w:val="multilevel"/>
    <w:tmpl w:val="99305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0B1114"/>
    <w:multiLevelType w:val="multilevel"/>
    <w:tmpl w:val="D8FA9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2258CF"/>
    <w:multiLevelType w:val="hybridMultilevel"/>
    <w:tmpl w:val="487C4C6E"/>
    <w:lvl w:ilvl="0" w:tplc="A7A2786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D6F2D"/>
    <w:multiLevelType w:val="multilevel"/>
    <w:tmpl w:val="D378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FE3932"/>
    <w:multiLevelType w:val="multilevel"/>
    <w:tmpl w:val="03F64C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16F88"/>
    <w:multiLevelType w:val="multilevel"/>
    <w:tmpl w:val="F3BAC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995547"/>
    <w:multiLevelType w:val="multilevel"/>
    <w:tmpl w:val="85BA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283D6C"/>
    <w:multiLevelType w:val="multilevel"/>
    <w:tmpl w:val="44164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9F10A2"/>
    <w:multiLevelType w:val="multilevel"/>
    <w:tmpl w:val="85AED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0"/>
  </w:num>
  <w:num w:numId="12">
    <w:abstractNumId w:val="2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7398"/>
    <w:rsid w:val="000065F4"/>
    <w:rsid w:val="00090BA9"/>
    <w:rsid w:val="00091AE8"/>
    <w:rsid w:val="000B1CE6"/>
    <w:rsid w:val="000B5963"/>
    <w:rsid w:val="0011336E"/>
    <w:rsid w:val="0015576D"/>
    <w:rsid w:val="00173E03"/>
    <w:rsid w:val="0019532B"/>
    <w:rsid w:val="001A3E44"/>
    <w:rsid w:val="001B1579"/>
    <w:rsid w:val="00273C56"/>
    <w:rsid w:val="002D38BF"/>
    <w:rsid w:val="002D6046"/>
    <w:rsid w:val="003243A0"/>
    <w:rsid w:val="003C7905"/>
    <w:rsid w:val="003E72A8"/>
    <w:rsid w:val="004376FE"/>
    <w:rsid w:val="004537D9"/>
    <w:rsid w:val="00482331"/>
    <w:rsid w:val="004A7BBE"/>
    <w:rsid w:val="00502C7A"/>
    <w:rsid w:val="00537159"/>
    <w:rsid w:val="00551EFE"/>
    <w:rsid w:val="005872EC"/>
    <w:rsid w:val="005B382D"/>
    <w:rsid w:val="006047D0"/>
    <w:rsid w:val="00614967"/>
    <w:rsid w:val="006342C9"/>
    <w:rsid w:val="00686061"/>
    <w:rsid w:val="00694B42"/>
    <w:rsid w:val="006A4082"/>
    <w:rsid w:val="006A73DD"/>
    <w:rsid w:val="006B45D5"/>
    <w:rsid w:val="006C2FCA"/>
    <w:rsid w:val="007232AF"/>
    <w:rsid w:val="00726733"/>
    <w:rsid w:val="0074199D"/>
    <w:rsid w:val="00765DE6"/>
    <w:rsid w:val="00794616"/>
    <w:rsid w:val="007D6EF9"/>
    <w:rsid w:val="00804638"/>
    <w:rsid w:val="00815820"/>
    <w:rsid w:val="00856148"/>
    <w:rsid w:val="0088454E"/>
    <w:rsid w:val="00913AA0"/>
    <w:rsid w:val="009611E5"/>
    <w:rsid w:val="00987533"/>
    <w:rsid w:val="00A24876"/>
    <w:rsid w:val="00A3767C"/>
    <w:rsid w:val="00A81743"/>
    <w:rsid w:val="00B529C1"/>
    <w:rsid w:val="00B77853"/>
    <w:rsid w:val="00B84505"/>
    <w:rsid w:val="00B967ED"/>
    <w:rsid w:val="00C825E8"/>
    <w:rsid w:val="00C83BB9"/>
    <w:rsid w:val="00CB04C6"/>
    <w:rsid w:val="00CB239B"/>
    <w:rsid w:val="00D81609"/>
    <w:rsid w:val="00D87398"/>
    <w:rsid w:val="00E37A00"/>
    <w:rsid w:val="00E5172D"/>
    <w:rsid w:val="00E86709"/>
    <w:rsid w:val="00E86BE1"/>
    <w:rsid w:val="00EE2792"/>
    <w:rsid w:val="00EE393C"/>
    <w:rsid w:val="00F43717"/>
    <w:rsid w:val="00F744C6"/>
    <w:rsid w:val="00F9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AFA47-12A5-420E-9ACA-37DCB5F6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2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2EC"/>
    <w:rPr>
      <w:b/>
      <w:bCs/>
    </w:rPr>
  </w:style>
  <w:style w:type="paragraph" w:styleId="a4">
    <w:name w:val="Normal (Web)"/>
    <w:basedOn w:val="a"/>
    <w:uiPriority w:val="99"/>
    <w:semiHidden/>
    <w:unhideWhenUsed/>
    <w:rsid w:val="00587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36E"/>
  </w:style>
  <w:style w:type="paragraph" w:styleId="a7">
    <w:name w:val="footer"/>
    <w:basedOn w:val="a"/>
    <w:link w:val="a8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36E"/>
  </w:style>
  <w:style w:type="paragraph" w:customStyle="1" w:styleId="c9">
    <w:name w:val="c9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13AA0"/>
  </w:style>
  <w:style w:type="paragraph" w:customStyle="1" w:styleId="c2">
    <w:name w:val="c2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3AA0"/>
  </w:style>
  <w:style w:type="character" w:customStyle="1" w:styleId="c6">
    <w:name w:val="c6"/>
    <w:basedOn w:val="a0"/>
    <w:rsid w:val="00913AA0"/>
  </w:style>
  <w:style w:type="character" w:customStyle="1" w:styleId="c1">
    <w:name w:val="c1"/>
    <w:basedOn w:val="a0"/>
    <w:rsid w:val="00913AA0"/>
  </w:style>
  <w:style w:type="character" w:styleId="a9">
    <w:name w:val="Hyperlink"/>
    <w:basedOn w:val="a0"/>
    <w:uiPriority w:val="99"/>
    <w:unhideWhenUsed/>
    <w:rsid w:val="00E86709"/>
    <w:rPr>
      <w:color w:val="0000FF" w:themeColor="hyperlink"/>
      <w:u w:val="single"/>
    </w:rPr>
  </w:style>
  <w:style w:type="paragraph" w:customStyle="1" w:styleId="Default">
    <w:name w:val="Default"/>
    <w:rsid w:val="00195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65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iurok.ru/files/poniatie-psikhologicheskogo-soprovozhdeniia.html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/Users/dekhgf/Downloads/puti-razvitiya-psihologicheskogo-soprovozhdeniya-rebenk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Гайдук</dc:creator>
  <cp:keywords/>
  <dc:description/>
  <cp:lastModifiedBy>Username</cp:lastModifiedBy>
  <cp:revision>48</cp:revision>
  <dcterms:created xsi:type="dcterms:W3CDTF">2023-02-27T13:46:00Z</dcterms:created>
  <dcterms:modified xsi:type="dcterms:W3CDTF">2023-03-06T13:29:00Z</dcterms:modified>
</cp:coreProperties>
</file>