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C7052E">
      <w:r>
        <w:rPr>
          <w:noProof/>
          <w:lang w:eastAsia="ru-RU"/>
        </w:rPr>
        <w:drawing>
          <wp:inline distT="0" distB="0" distL="0" distR="0" wp14:anchorId="7BE37A70" wp14:editId="184AC22D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52E" w:rsidRDefault="00C7052E">
      <w:pPr>
        <w:rPr>
          <w:lang w:val="en-US"/>
        </w:rPr>
      </w:pPr>
      <w:hyperlink r:id="rId5" w:history="1">
        <w:r w:rsidRPr="00D70D5B">
          <w:rPr>
            <w:rStyle w:val="a3"/>
            <w:lang w:val="en-US"/>
          </w:rPr>
          <w:t>http://www2.bigpi.biysk.ru/wwwsite/news.php?readmore=3668</w:t>
        </w:r>
      </w:hyperlink>
    </w:p>
    <w:p w:rsidR="00C7052E" w:rsidRPr="00C7052E" w:rsidRDefault="00C7052E">
      <w:pPr>
        <w:rPr>
          <w:lang w:val="en-US"/>
        </w:rPr>
      </w:pPr>
      <w:bookmarkStart w:id="0" w:name="_GoBack"/>
      <w:bookmarkEnd w:id="0"/>
    </w:p>
    <w:p w:rsidR="00C7052E" w:rsidRPr="00C7052E" w:rsidRDefault="00C7052E">
      <w:pPr>
        <w:rPr>
          <w:lang w:val="en-US"/>
        </w:rPr>
      </w:pPr>
    </w:p>
    <w:sectPr w:rsidR="00C7052E" w:rsidRPr="00C70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D88"/>
    <w:rsid w:val="007A565C"/>
    <w:rsid w:val="00C7052E"/>
    <w:rsid w:val="00D0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0108"/>
  <w15:chartTrackingRefBased/>
  <w15:docId w15:val="{4EC10341-FA96-4CA0-A5DD-C2D52F7C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0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wwwsite/news.php?readmore=366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2021-12-02T11:58:00Z</dcterms:created>
  <dcterms:modified xsi:type="dcterms:W3CDTF">2021-12-02T11:59:00Z</dcterms:modified>
</cp:coreProperties>
</file>