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FC5016">
      <w:r>
        <w:rPr>
          <w:noProof/>
          <w:lang w:eastAsia="ru-RU"/>
        </w:rPr>
        <w:drawing>
          <wp:inline distT="0" distB="0" distL="0" distR="0" wp14:anchorId="451E9D8F" wp14:editId="7A693CB4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016" w:rsidRDefault="00FC5016">
      <w:bookmarkStart w:id="0" w:name="_GoBack"/>
      <w:bookmarkEnd w:id="0"/>
    </w:p>
    <w:sectPr w:rsidR="00FC5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460"/>
    <w:rsid w:val="00476460"/>
    <w:rsid w:val="007A565C"/>
    <w:rsid w:val="00FC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AC272"/>
  <w15:chartTrackingRefBased/>
  <w15:docId w15:val="{A0D901FF-B9BA-43BB-8C5E-27B1897A3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2025-12-16T00:59:00Z</dcterms:created>
  <dcterms:modified xsi:type="dcterms:W3CDTF">2025-12-16T00:59:00Z</dcterms:modified>
</cp:coreProperties>
</file>