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594" w:rsidRDefault="00ED0594" w:rsidP="00ED059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EEEFF"/>
        </w:rPr>
      </w:pPr>
      <w:r w:rsidRPr="00ED059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EEEFF"/>
        </w:rPr>
        <w:t xml:space="preserve">Исследовательская деятельность студентов-членов переводческого бюро  «Синоним» в рамках ПРДСО: </w:t>
      </w:r>
    </w:p>
    <w:p w:rsidR="00ED0594" w:rsidRPr="00ED0594" w:rsidRDefault="00ED0594" w:rsidP="00ED0594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EEEE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EEEFF"/>
        </w:rPr>
        <w:t>Исаева И.П.</w:t>
      </w:r>
    </w:p>
    <w:p w:rsidR="00ED0594" w:rsidRPr="00ED0594" w:rsidRDefault="00ED0594" w:rsidP="00ED0594">
      <w:pPr>
        <w:rPr>
          <w:rFonts w:ascii="Times New Roman" w:hAnsi="Times New Roman" w:cs="Times New Roman"/>
          <w:sz w:val="28"/>
          <w:szCs w:val="28"/>
        </w:rPr>
      </w:pPr>
      <w:r w:rsidRPr="00ED0594">
        <w:rPr>
          <w:rFonts w:ascii="Times New Roman" w:hAnsi="Times New Roman" w:cs="Times New Roman"/>
          <w:color w:val="000000"/>
          <w:sz w:val="28"/>
          <w:szCs w:val="28"/>
          <w:shd w:val="clear" w:color="auto" w:fill="EEEEFF"/>
        </w:rPr>
        <w:t xml:space="preserve">1) </w:t>
      </w:r>
      <w:r w:rsidRPr="00ED0594">
        <w:rPr>
          <w:rFonts w:ascii="Times New Roman" w:hAnsi="Times New Roman" w:cs="Times New Roman"/>
          <w:sz w:val="28"/>
          <w:szCs w:val="28"/>
        </w:rPr>
        <w:t>Эвристическая беседа «Механизм образования переводного теста: на примере переводов рассказов В.М. Шукшина» (сентябрь 2017);</w:t>
      </w:r>
    </w:p>
    <w:p w:rsidR="00E54726" w:rsidRPr="00ED0594" w:rsidRDefault="00ED0594" w:rsidP="00ED0594">
      <w:pPr>
        <w:rPr>
          <w:sz w:val="28"/>
          <w:szCs w:val="28"/>
        </w:rPr>
      </w:pPr>
      <w:r w:rsidRPr="00ED0594">
        <w:rPr>
          <w:rFonts w:ascii="Times New Roman" w:hAnsi="Times New Roman" w:cs="Times New Roman"/>
          <w:sz w:val="28"/>
          <w:szCs w:val="28"/>
        </w:rPr>
        <w:t>2) Мастер-класс «Специфика перевода рассказов  В.М. Шукшина на английский язык» (октябрь 2017).</w:t>
      </w:r>
    </w:p>
    <w:sectPr w:rsidR="00E54726" w:rsidRPr="00ED0594" w:rsidSect="00E5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D0594"/>
    <w:rsid w:val="00E54726"/>
    <w:rsid w:val="00ED0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9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BPGU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korjnevaea</dc:creator>
  <cp:keywords/>
  <dc:description/>
  <cp:lastModifiedBy>korjnevaea</cp:lastModifiedBy>
  <cp:revision>1</cp:revision>
  <dcterms:created xsi:type="dcterms:W3CDTF">2018-02-02T03:56:00Z</dcterms:created>
  <dcterms:modified xsi:type="dcterms:W3CDTF">2018-02-02T03:57:00Z</dcterms:modified>
</cp:coreProperties>
</file>