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6D6" w:rsidRDefault="00A016D6" w:rsidP="00A016D6">
      <w:pPr>
        <w:tabs>
          <w:tab w:val="left" w:pos="1200"/>
          <w:tab w:val="right" w:pos="10886"/>
        </w:tabs>
        <w:rPr>
          <w:sz w:val="28"/>
          <w:szCs w:val="28"/>
        </w:rPr>
      </w:pPr>
    </w:p>
    <w:p w:rsidR="00A016D6" w:rsidRDefault="00A016D6" w:rsidP="00A016D6">
      <w:pPr>
        <w:ind w:left="4248" w:firstLine="708"/>
        <w:jc w:val="right"/>
        <w:rPr>
          <w:b/>
          <w:sz w:val="28"/>
          <w:szCs w:val="28"/>
        </w:rPr>
      </w:pPr>
      <w:r w:rsidRPr="00A016D6">
        <w:rPr>
          <w:b/>
          <w:sz w:val="28"/>
          <w:szCs w:val="28"/>
        </w:rPr>
        <w:t>Виноградова Н.Г.</w:t>
      </w:r>
      <w:r>
        <w:rPr>
          <w:b/>
          <w:sz w:val="28"/>
          <w:szCs w:val="28"/>
        </w:rPr>
        <w:t>,</w:t>
      </w:r>
    </w:p>
    <w:p w:rsidR="00A016D6" w:rsidRDefault="00A016D6" w:rsidP="00A016D6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д</w:t>
      </w:r>
      <w:r w:rsidRPr="00A016D6">
        <w:rPr>
          <w:sz w:val="28"/>
          <w:szCs w:val="28"/>
        </w:rPr>
        <w:t>оцент кафедры</w:t>
      </w:r>
      <w:r>
        <w:rPr>
          <w:sz w:val="28"/>
          <w:szCs w:val="28"/>
        </w:rPr>
        <w:t xml:space="preserve"> германских языков, </w:t>
      </w:r>
      <w:proofErr w:type="spellStart"/>
      <w:r w:rsidRPr="00A016D6">
        <w:rPr>
          <w:b/>
          <w:sz w:val="28"/>
          <w:szCs w:val="28"/>
        </w:rPr>
        <w:t>Купрашвили</w:t>
      </w:r>
      <w:proofErr w:type="spellEnd"/>
      <w:r w:rsidRPr="00A016D6">
        <w:rPr>
          <w:b/>
          <w:sz w:val="28"/>
          <w:szCs w:val="28"/>
        </w:rPr>
        <w:t xml:space="preserve"> В.Г.,</w:t>
      </w:r>
      <w:r>
        <w:rPr>
          <w:sz w:val="28"/>
          <w:szCs w:val="28"/>
        </w:rPr>
        <w:t xml:space="preserve"> </w:t>
      </w:r>
    </w:p>
    <w:p w:rsidR="00A016D6" w:rsidRDefault="00A016D6" w:rsidP="00A016D6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студентка 4 курса</w:t>
      </w:r>
    </w:p>
    <w:p w:rsidR="00A016D6" w:rsidRDefault="00A016D6" w:rsidP="00A016D6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факультета иностранных языков</w:t>
      </w:r>
    </w:p>
    <w:p w:rsidR="00A016D6" w:rsidRDefault="00A016D6" w:rsidP="00A016D6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АГГПУ им. В.М. Шукшина,</w:t>
      </w:r>
    </w:p>
    <w:p w:rsidR="00A016D6" w:rsidRPr="00A016D6" w:rsidRDefault="00A016D6" w:rsidP="00A016D6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г. Бийск, Российская Федерация</w:t>
      </w:r>
    </w:p>
    <w:p w:rsidR="009C3DD1" w:rsidRDefault="00C906C2" w:rsidP="00A016D6">
      <w:pPr>
        <w:spacing w:line="360" w:lineRule="auto"/>
        <w:ind w:right="567"/>
        <w:jc w:val="center"/>
        <w:rPr>
          <w:rStyle w:val="apple-converted-space"/>
          <w:rFonts w:cs="Times New Roman"/>
          <w:sz w:val="28"/>
          <w:szCs w:val="28"/>
          <w:shd w:val="clear" w:color="auto" w:fill="FFFFFF"/>
        </w:rPr>
      </w:pPr>
      <w:r>
        <w:rPr>
          <w:rFonts w:cs="Times New Roman"/>
          <w:b/>
          <w:bCs/>
          <w:sz w:val="28"/>
          <w:szCs w:val="28"/>
        </w:rPr>
        <w:t>СТИЛИСТИКА ТЕКСТОВ МУЛЬТИПЛИКАЦИОННЫХ  ФИЛЬМОВ</w:t>
      </w:r>
    </w:p>
    <w:p w:rsidR="009C3DD1" w:rsidRDefault="009C3DD1" w:rsidP="00E02434">
      <w:pPr>
        <w:spacing w:line="360" w:lineRule="auto"/>
        <w:ind w:left="567" w:right="567" w:firstLine="709"/>
        <w:jc w:val="both"/>
        <w:rPr>
          <w:rStyle w:val="apple-converted-space"/>
          <w:rFonts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>В наше время искусство мультипликации непрерывно развивается. Художники – аниматоры постоянно пробуют новые подходы и материалы: пластилин, глин</w:t>
      </w:r>
      <w:r w:rsidR="00AE610B">
        <w:rPr>
          <w:rStyle w:val="apple-converted-space"/>
          <w:rFonts w:cs="Times New Roman"/>
          <w:sz w:val="28"/>
          <w:szCs w:val="28"/>
          <w:shd w:val="clear" w:color="auto" w:fill="FFFFFF"/>
        </w:rPr>
        <w:t>у, или используют новые техники</w:t>
      </w:r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 xml:space="preserve">. Современные мультипликационные фильмы стали интересны не только детям, но и взрослым не только благодаря их приближенности к реальности, но и богатым набором стилистических средств. </w:t>
      </w:r>
    </w:p>
    <w:p w:rsidR="00F27F7A" w:rsidRDefault="009C3DD1" w:rsidP="009C3DD1">
      <w:pPr>
        <w:spacing w:line="360" w:lineRule="auto"/>
        <w:ind w:left="567" w:right="567" w:firstLine="709"/>
        <w:jc w:val="both"/>
        <w:rPr>
          <w:rStyle w:val="apple-converted-space"/>
          <w:rFonts w:cs="Times New Roman"/>
          <w:sz w:val="28"/>
          <w:szCs w:val="28"/>
          <w:shd w:val="clear" w:color="auto" w:fill="FFFFFF"/>
        </w:rPr>
      </w:pPr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>Для анализа</w:t>
      </w:r>
      <w:r w:rsidR="00F27F7A">
        <w:rPr>
          <w:rStyle w:val="apple-converted-space"/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 xml:space="preserve"> языкового мат</w:t>
      </w:r>
      <w:r w:rsidR="00F27F7A">
        <w:rPr>
          <w:rStyle w:val="apple-converted-space"/>
          <w:rFonts w:cs="Times New Roman"/>
          <w:sz w:val="28"/>
          <w:szCs w:val="28"/>
          <w:shd w:val="clear" w:color="auto" w:fill="FFFFFF"/>
        </w:rPr>
        <w:t xml:space="preserve">ериала </w:t>
      </w:r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 xml:space="preserve"> были выбраны следующие киноработы: «</w:t>
      </w:r>
      <w:proofErr w:type="spellStart"/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>Шрек</w:t>
      </w:r>
      <w:proofErr w:type="spellEnd"/>
      <w:r>
        <w:rPr>
          <w:rStyle w:val="apple-converted-space"/>
          <w:rFonts w:cs="Times New Roman"/>
          <w:sz w:val="28"/>
          <w:szCs w:val="28"/>
          <w:shd w:val="clear" w:color="auto" w:fill="FFFFFF"/>
        </w:rPr>
        <w:t>», «Белосн</w:t>
      </w:r>
      <w:r w:rsidR="009F0B59">
        <w:rPr>
          <w:rStyle w:val="apple-converted-space"/>
          <w:rFonts w:cs="Times New Roman"/>
          <w:sz w:val="28"/>
          <w:szCs w:val="28"/>
          <w:shd w:val="clear" w:color="auto" w:fill="FFFFFF"/>
        </w:rPr>
        <w:t>ежка», «Как приручить дракона».</w:t>
      </w:r>
    </w:p>
    <w:p w:rsidR="009C3DD1" w:rsidRDefault="00D76483" w:rsidP="009C3DD1">
      <w:pPr>
        <w:pStyle w:val="HTML"/>
        <w:spacing w:line="360" w:lineRule="auto"/>
        <w:ind w:left="567" w:right="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9C3DD1">
        <w:rPr>
          <w:rFonts w:ascii="Times New Roman" w:hAnsi="Times New Roman"/>
          <w:sz w:val="28"/>
          <w:szCs w:val="28"/>
        </w:rPr>
        <w:t>ультипликационная лента «</w:t>
      </w:r>
      <w:proofErr w:type="spellStart"/>
      <w:r w:rsidR="009C3DD1">
        <w:rPr>
          <w:rFonts w:ascii="Times New Roman" w:hAnsi="Times New Roman"/>
          <w:sz w:val="28"/>
          <w:szCs w:val="28"/>
        </w:rPr>
        <w:t>Шрек</w:t>
      </w:r>
      <w:proofErr w:type="spellEnd"/>
      <w:r w:rsidR="009C3DD1">
        <w:rPr>
          <w:rFonts w:ascii="Times New Roman" w:hAnsi="Times New Roman"/>
          <w:sz w:val="28"/>
          <w:szCs w:val="28"/>
        </w:rPr>
        <w:t xml:space="preserve">» повествует о приключениях </w:t>
      </w:r>
      <w:proofErr w:type="spellStart"/>
      <w:r w:rsidR="009C3DD1">
        <w:rPr>
          <w:rFonts w:ascii="Times New Roman" w:hAnsi="Times New Roman"/>
          <w:sz w:val="28"/>
          <w:szCs w:val="28"/>
        </w:rPr>
        <w:t>огра</w:t>
      </w:r>
      <w:proofErr w:type="spellEnd"/>
      <w:r w:rsidR="009C3DD1">
        <w:rPr>
          <w:rFonts w:ascii="Times New Roman" w:hAnsi="Times New Roman"/>
          <w:sz w:val="28"/>
          <w:szCs w:val="28"/>
        </w:rPr>
        <w:t xml:space="preserve">, жившего в своем доме на болоте. Мультфильм был выпущен студией </w:t>
      </w:r>
      <w:proofErr w:type="spellStart"/>
      <w:r w:rsidR="009C3DD1">
        <w:rPr>
          <w:rFonts w:ascii="Times New Roman" w:hAnsi="Times New Roman"/>
          <w:sz w:val="28"/>
          <w:szCs w:val="28"/>
          <w:shd w:val="clear" w:color="auto" w:fill="FFFFFF"/>
        </w:rPr>
        <w:t>Dream</w:t>
      </w:r>
      <w:proofErr w:type="spellEnd"/>
      <w:r w:rsidR="009C3D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C3DD1">
        <w:rPr>
          <w:rFonts w:ascii="Times New Roman" w:hAnsi="Times New Roman"/>
          <w:sz w:val="28"/>
          <w:szCs w:val="28"/>
          <w:shd w:val="clear" w:color="auto" w:fill="FFFFFF"/>
        </w:rPr>
        <w:t>works</w:t>
      </w:r>
      <w:proofErr w:type="spellEnd"/>
      <w:r w:rsidR="009C3D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C3DD1">
        <w:rPr>
          <w:rFonts w:ascii="Times New Roman" w:hAnsi="Times New Roman"/>
          <w:sz w:val="28"/>
          <w:szCs w:val="28"/>
          <w:shd w:val="clear" w:color="auto" w:fill="FFFFFF"/>
        </w:rPr>
        <w:t>Pictures</w:t>
      </w:r>
      <w:proofErr w:type="spellEnd"/>
      <w:r w:rsidR="009C3DD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C3DD1">
        <w:rPr>
          <w:rFonts w:ascii="Times New Roman" w:hAnsi="Times New Roman"/>
          <w:sz w:val="28"/>
          <w:szCs w:val="28"/>
        </w:rPr>
        <w:t>в 2001 году и является самой успешной работой этой студии</w:t>
      </w:r>
      <w:r w:rsidR="00355C5A" w:rsidRPr="00355C5A">
        <w:rPr>
          <w:rFonts w:ascii="Times New Roman" w:hAnsi="Times New Roman"/>
          <w:sz w:val="28"/>
          <w:szCs w:val="28"/>
        </w:rPr>
        <w:t xml:space="preserve"> [3]</w:t>
      </w:r>
      <w:r w:rsidR="009C3DD1">
        <w:rPr>
          <w:rFonts w:ascii="Times New Roman" w:hAnsi="Times New Roman"/>
          <w:sz w:val="28"/>
          <w:szCs w:val="28"/>
        </w:rPr>
        <w:t xml:space="preserve">. </w:t>
      </w:r>
    </w:p>
    <w:p w:rsidR="009C3DD1" w:rsidRDefault="009C3DD1" w:rsidP="00D764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тексте данного мультфильма можно найти широкое использование жаргонных слов и выражений, например, грубое обращение «</w:t>
      </w:r>
      <w:r>
        <w:rPr>
          <w:rFonts w:cs="Times New Roman"/>
          <w:sz w:val="28"/>
          <w:szCs w:val="28"/>
          <w:lang w:val="en-US"/>
        </w:rPr>
        <w:t>shut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up</w:t>
      </w:r>
      <w:r>
        <w:rPr>
          <w:rFonts w:cs="Times New Roman"/>
          <w:sz w:val="28"/>
          <w:szCs w:val="28"/>
        </w:rPr>
        <w:t>» – «заткнись», или выражение «</w:t>
      </w:r>
      <w:r>
        <w:rPr>
          <w:rFonts w:cs="Times New Roman"/>
          <w:sz w:val="28"/>
          <w:szCs w:val="28"/>
          <w:lang w:val="en-US"/>
        </w:rPr>
        <w:t>That</w:t>
      </w:r>
      <w:r>
        <w:rPr>
          <w:rFonts w:cs="Times New Roman"/>
          <w:sz w:val="28"/>
          <w:szCs w:val="28"/>
        </w:rPr>
        <w:t>'</w:t>
      </w:r>
      <w:r>
        <w:rPr>
          <w:rFonts w:cs="Times New Roman"/>
          <w:sz w:val="28"/>
          <w:szCs w:val="28"/>
          <w:lang w:val="en-US"/>
        </w:rPr>
        <w:t>s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right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fool</w:t>
      </w:r>
      <w:r>
        <w:rPr>
          <w:rFonts w:cs="Times New Roman"/>
          <w:sz w:val="28"/>
          <w:szCs w:val="28"/>
        </w:rPr>
        <w:t xml:space="preserve">!» – «Совершенно верно, </w:t>
      </w:r>
      <w:proofErr w:type="gramStart"/>
      <w:r>
        <w:rPr>
          <w:rFonts w:cs="Times New Roman"/>
          <w:sz w:val="28"/>
          <w:szCs w:val="28"/>
        </w:rPr>
        <w:t>тупица</w:t>
      </w:r>
      <w:proofErr w:type="gramEnd"/>
      <w:r>
        <w:rPr>
          <w:rFonts w:cs="Times New Roman"/>
          <w:sz w:val="28"/>
          <w:szCs w:val="28"/>
        </w:rPr>
        <w:t xml:space="preserve">!». Данные примеры </w:t>
      </w:r>
      <w:r w:rsidR="00D76483">
        <w:rPr>
          <w:rFonts w:cs="Times New Roman"/>
          <w:sz w:val="28"/>
          <w:szCs w:val="28"/>
        </w:rPr>
        <w:t xml:space="preserve">подчеркивают </w:t>
      </w:r>
      <w:r>
        <w:rPr>
          <w:rFonts w:cs="Times New Roman"/>
          <w:sz w:val="28"/>
          <w:szCs w:val="28"/>
        </w:rPr>
        <w:t>грубость хозяйки по отношению к Ослу. В примере «</w:t>
      </w:r>
      <w:r>
        <w:rPr>
          <w:rFonts w:cs="Times New Roman"/>
          <w:sz w:val="28"/>
          <w:szCs w:val="28"/>
          <w:lang w:val="en-US"/>
        </w:rPr>
        <w:t>go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ahead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little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fella</w:t>
      </w:r>
      <w:r>
        <w:rPr>
          <w:rFonts w:cs="Times New Roman"/>
          <w:sz w:val="28"/>
          <w:szCs w:val="28"/>
        </w:rPr>
        <w:t>» – «не упрямься, парень» присутствует обращение «</w:t>
      </w:r>
      <w:r>
        <w:rPr>
          <w:rFonts w:cs="Times New Roman"/>
          <w:sz w:val="28"/>
          <w:szCs w:val="28"/>
          <w:lang w:val="en-US"/>
        </w:rPr>
        <w:t>fella</w:t>
      </w:r>
      <w:r>
        <w:rPr>
          <w:rFonts w:cs="Times New Roman"/>
          <w:sz w:val="28"/>
          <w:szCs w:val="28"/>
        </w:rPr>
        <w:t>», которое является характерным для уличной нефор</w:t>
      </w:r>
      <w:r w:rsidR="00C332CA">
        <w:rPr>
          <w:rFonts w:cs="Times New Roman"/>
          <w:sz w:val="28"/>
          <w:szCs w:val="28"/>
        </w:rPr>
        <w:t>мальной лексики, демонстрирующей</w:t>
      </w:r>
      <w:r>
        <w:rPr>
          <w:rFonts w:cs="Times New Roman"/>
          <w:sz w:val="28"/>
          <w:szCs w:val="28"/>
        </w:rPr>
        <w:t xml:space="preserve"> необразованность женщины – крестьянки.  </w:t>
      </w:r>
    </w:p>
    <w:p w:rsidR="009C3DD1" w:rsidRDefault="009C3DD1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выражения крайней раздражительности хозяйки используется двойное ругательство: «</w:t>
      </w:r>
      <w:r>
        <w:rPr>
          <w:rFonts w:cs="Times New Roman"/>
          <w:sz w:val="28"/>
          <w:szCs w:val="28"/>
          <w:lang w:val="en-US"/>
        </w:rPr>
        <w:t>Talk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you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bone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headed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dolt</w:t>
      </w:r>
      <w:r>
        <w:rPr>
          <w:rFonts w:cs="Times New Roman"/>
          <w:sz w:val="28"/>
          <w:szCs w:val="28"/>
        </w:rPr>
        <w:t xml:space="preserve">» – </w:t>
      </w:r>
      <w:r>
        <w:rPr>
          <w:rFonts w:cs="Times New Roman"/>
          <w:sz w:val="28"/>
          <w:szCs w:val="28"/>
        </w:rPr>
        <w:lastRenderedPageBreak/>
        <w:t xml:space="preserve">«Говори, </w:t>
      </w:r>
      <w:proofErr w:type="gramStart"/>
      <w:r>
        <w:rPr>
          <w:rFonts w:cs="Times New Roman"/>
          <w:sz w:val="28"/>
          <w:szCs w:val="28"/>
        </w:rPr>
        <w:t>тупоголовый</w:t>
      </w:r>
      <w:proofErr w:type="gramEnd"/>
      <w:r>
        <w:rPr>
          <w:rFonts w:cs="Times New Roman"/>
          <w:sz w:val="28"/>
          <w:szCs w:val="28"/>
        </w:rPr>
        <w:t xml:space="preserve"> дурень». </w:t>
      </w:r>
    </w:p>
    <w:p w:rsidR="009C3DD1" w:rsidRDefault="009C3DD1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тексте мультипликационного фильма наблюдается </w:t>
      </w:r>
      <w:r w:rsidR="00F252B2">
        <w:rPr>
          <w:rFonts w:cs="Times New Roman"/>
          <w:sz w:val="28"/>
          <w:szCs w:val="28"/>
        </w:rPr>
        <w:t xml:space="preserve">некоторые случаи синтаксической трансформации. </w:t>
      </w:r>
      <w:r w:rsidR="001367C7">
        <w:rPr>
          <w:rFonts w:cs="Times New Roman"/>
          <w:sz w:val="28"/>
          <w:szCs w:val="28"/>
        </w:rPr>
        <w:t xml:space="preserve"> </w:t>
      </w:r>
      <w:r w:rsidR="00F252B2">
        <w:rPr>
          <w:rFonts w:cs="Times New Roman"/>
          <w:sz w:val="28"/>
          <w:szCs w:val="28"/>
        </w:rPr>
        <w:t>Так, например, в эпизоде, когда Осел</w:t>
      </w:r>
      <w:r>
        <w:rPr>
          <w:rFonts w:cs="Times New Roman"/>
          <w:sz w:val="28"/>
          <w:szCs w:val="28"/>
        </w:rPr>
        <w:t xml:space="preserve"> разговарив</w:t>
      </w:r>
      <w:r w:rsidR="00171B80">
        <w:rPr>
          <w:rFonts w:cs="Times New Roman"/>
          <w:sz w:val="28"/>
          <w:szCs w:val="28"/>
        </w:rPr>
        <w:t>ает со стражем, в котором слово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talk</w:t>
      </w:r>
      <w:r w:rsidR="00F252B2">
        <w:rPr>
          <w:rFonts w:cs="Times New Roman"/>
          <w:sz w:val="28"/>
          <w:szCs w:val="28"/>
        </w:rPr>
        <w:t xml:space="preserve"> из разряда глаг</w:t>
      </w:r>
      <w:r w:rsidR="00171B80">
        <w:rPr>
          <w:rFonts w:cs="Times New Roman"/>
          <w:sz w:val="28"/>
          <w:szCs w:val="28"/>
        </w:rPr>
        <w:t xml:space="preserve">олов </w:t>
      </w:r>
      <w:r w:rsidR="001367C7">
        <w:rPr>
          <w:rFonts w:cs="Times New Roman"/>
          <w:sz w:val="28"/>
          <w:szCs w:val="28"/>
        </w:rPr>
        <w:t>переходит</w:t>
      </w:r>
      <w:r w:rsidR="00171B80">
        <w:rPr>
          <w:rFonts w:cs="Times New Roman"/>
          <w:sz w:val="28"/>
          <w:szCs w:val="28"/>
        </w:rPr>
        <w:t xml:space="preserve"> в лексико-грамматический класс</w:t>
      </w:r>
      <w:r>
        <w:rPr>
          <w:rFonts w:cs="Times New Roman"/>
          <w:sz w:val="28"/>
          <w:szCs w:val="28"/>
        </w:rPr>
        <w:t xml:space="preserve"> </w:t>
      </w:r>
      <w:r w:rsidR="00F252B2">
        <w:rPr>
          <w:rFonts w:cs="Times New Roman"/>
          <w:sz w:val="28"/>
          <w:szCs w:val="28"/>
        </w:rPr>
        <w:t>прилагательных</w:t>
      </w:r>
      <w:r>
        <w:rPr>
          <w:rFonts w:cs="Times New Roman"/>
          <w:sz w:val="28"/>
          <w:szCs w:val="28"/>
        </w:rPr>
        <w:t xml:space="preserve"> в превосходной степени – «</w:t>
      </w:r>
      <w:proofErr w:type="spellStart"/>
      <w:r>
        <w:rPr>
          <w:rFonts w:cs="Times New Roman"/>
          <w:sz w:val="28"/>
          <w:szCs w:val="28"/>
          <w:lang w:val="en-US"/>
        </w:rPr>
        <w:t>talkingest</w:t>
      </w:r>
      <w:proofErr w:type="spellEnd"/>
      <w:r>
        <w:rPr>
          <w:rFonts w:cs="Times New Roman"/>
          <w:sz w:val="28"/>
          <w:szCs w:val="28"/>
        </w:rPr>
        <w:t>»: «</w:t>
      </w:r>
      <w:r>
        <w:rPr>
          <w:rFonts w:cs="Times New Roman"/>
          <w:sz w:val="28"/>
          <w:szCs w:val="28"/>
          <w:lang w:val="en-US"/>
        </w:rPr>
        <w:t>I</w:t>
      </w:r>
      <w:r>
        <w:rPr>
          <w:rFonts w:cs="Times New Roman"/>
          <w:sz w:val="28"/>
          <w:szCs w:val="28"/>
        </w:rPr>
        <w:t>'</w:t>
      </w:r>
      <w:r>
        <w:rPr>
          <w:rFonts w:cs="Times New Roman"/>
          <w:sz w:val="28"/>
          <w:szCs w:val="28"/>
          <w:lang w:val="en-US"/>
        </w:rPr>
        <w:t>m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the</w:t>
      </w:r>
      <w:r w:rsidRPr="009C3DD1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talkingest</w:t>
      </w:r>
      <w:proofErr w:type="spellEnd"/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damn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thing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you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ever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saw</w:t>
      </w:r>
      <w:r>
        <w:rPr>
          <w:rFonts w:cs="Times New Roman"/>
          <w:sz w:val="28"/>
          <w:szCs w:val="28"/>
        </w:rPr>
        <w:t xml:space="preserve">» – «Я самый говорливый парень, которого вы когда – либо видели». </w:t>
      </w:r>
      <w:r w:rsidR="00F252B2">
        <w:rPr>
          <w:rFonts w:cs="Times New Roman"/>
          <w:sz w:val="28"/>
          <w:szCs w:val="28"/>
        </w:rPr>
        <w:t xml:space="preserve"> Этот стилистический прием использован для создани</w:t>
      </w:r>
      <w:r w:rsidR="00F66FCA">
        <w:rPr>
          <w:rFonts w:cs="Times New Roman"/>
          <w:sz w:val="28"/>
          <w:szCs w:val="28"/>
        </w:rPr>
        <w:t>я</w:t>
      </w:r>
      <w:r w:rsidR="00F252B2">
        <w:rPr>
          <w:rFonts w:cs="Times New Roman"/>
          <w:sz w:val="28"/>
          <w:szCs w:val="28"/>
        </w:rPr>
        <w:t xml:space="preserve"> комического эффекта ситуации.</w:t>
      </w:r>
    </w:p>
    <w:p w:rsidR="009C3DD1" w:rsidRDefault="009C3DD1" w:rsidP="008C48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эпизоде спасения </w:t>
      </w:r>
      <w:r w:rsidR="002C314F">
        <w:rPr>
          <w:rFonts w:cs="Times New Roman"/>
          <w:sz w:val="28"/>
          <w:szCs w:val="28"/>
        </w:rPr>
        <w:t xml:space="preserve">Осла </w:t>
      </w:r>
      <w:proofErr w:type="spellStart"/>
      <w:r>
        <w:rPr>
          <w:rFonts w:cs="Times New Roman"/>
          <w:sz w:val="28"/>
          <w:szCs w:val="28"/>
        </w:rPr>
        <w:t>Шреком</w:t>
      </w:r>
      <w:proofErr w:type="spellEnd"/>
      <w:r>
        <w:rPr>
          <w:rFonts w:cs="Times New Roman"/>
          <w:sz w:val="28"/>
          <w:szCs w:val="28"/>
        </w:rPr>
        <w:t xml:space="preserve"> от придворной стражи, в речи Осла используется многократное повторения для передачи его восторга: «</w:t>
      </w:r>
      <w:r>
        <w:rPr>
          <w:rFonts w:cs="Times New Roman"/>
          <w:sz w:val="28"/>
          <w:szCs w:val="28"/>
          <w:lang w:val="en-US"/>
        </w:rPr>
        <w:t>Listen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you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was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really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really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really</w:t>
      </w:r>
      <w:r w:rsidRPr="009C3DD1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somethin</w:t>
      </w:r>
      <w:proofErr w:type="spellEnd"/>
      <w:r>
        <w:rPr>
          <w:rFonts w:cs="Times New Roman"/>
          <w:sz w:val="28"/>
          <w:szCs w:val="28"/>
        </w:rPr>
        <w:t xml:space="preserve">' </w:t>
      </w:r>
      <w:r>
        <w:rPr>
          <w:rFonts w:cs="Times New Roman"/>
          <w:sz w:val="28"/>
          <w:szCs w:val="28"/>
          <w:lang w:val="en-US"/>
        </w:rPr>
        <w:t>back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here</w:t>
      </w:r>
      <w:r>
        <w:rPr>
          <w:rFonts w:cs="Times New Roman"/>
          <w:sz w:val="28"/>
          <w:szCs w:val="28"/>
        </w:rPr>
        <w:t>» – «Послушай, ты был реально, реально крут». Равным образом, в данном примере с местоимением «</w:t>
      </w:r>
      <w:r>
        <w:rPr>
          <w:rFonts w:cs="Times New Roman"/>
          <w:sz w:val="28"/>
          <w:szCs w:val="28"/>
          <w:lang w:val="en-US"/>
        </w:rPr>
        <w:t>you</w:t>
      </w:r>
      <w:r>
        <w:rPr>
          <w:rFonts w:cs="Times New Roman"/>
          <w:sz w:val="28"/>
          <w:szCs w:val="28"/>
        </w:rPr>
        <w:t>» используется неопределенное местоимение «</w:t>
      </w:r>
      <w:r>
        <w:rPr>
          <w:rFonts w:cs="Times New Roman"/>
          <w:sz w:val="28"/>
          <w:szCs w:val="28"/>
          <w:lang w:val="en-US"/>
        </w:rPr>
        <w:t>something</w:t>
      </w:r>
      <w:r>
        <w:rPr>
          <w:rFonts w:cs="Times New Roman"/>
          <w:sz w:val="28"/>
          <w:szCs w:val="28"/>
        </w:rPr>
        <w:t>», нежели «</w:t>
      </w:r>
      <w:r>
        <w:rPr>
          <w:rFonts w:cs="Times New Roman"/>
          <w:sz w:val="28"/>
          <w:szCs w:val="28"/>
          <w:lang w:val="en-US"/>
        </w:rPr>
        <w:t>somebody</w:t>
      </w:r>
      <w:r w:rsidR="002C314F">
        <w:rPr>
          <w:rFonts w:cs="Times New Roman"/>
          <w:sz w:val="28"/>
          <w:szCs w:val="28"/>
        </w:rPr>
        <w:t>».  Дословный перевод</w:t>
      </w:r>
      <w:r>
        <w:rPr>
          <w:rFonts w:cs="Times New Roman"/>
          <w:sz w:val="28"/>
          <w:szCs w:val="28"/>
        </w:rPr>
        <w:t>: «Ты был чем-то нереально крутым». Данное явление характеризует речь Осла, как далекую от эталона. Как и использование глагола «</w:t>
      </w:r>
      <w:r>
        <w:rPr>
          <w:rFonts w:cs="Times New Roman"/>
          <w:sz w:val="28"/>
          <w:szCs w:val="28"/>
          <w:lang w:val="en-US"/>
        </w:rPr>
        <w:t>to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be</w:t>
      </w:r>
      <w:r>
        <w:rPr>
          <w:rFonts w:cs="Times New Roman"/>
          <w:sz w:val="28"/>
          <w:szCs w:val="28"/>
        </w:rPr>
        <w:t>» во второй форме – «</w:t>
      </w:r>
      <w:r>
        <w:rPr>
          <w:rFonts w:cs="Times New Roman"/>
          <w:sz w:val="28"/>
          <w:szCs w:val="28"/>
          <w:lang w:val="en-US"/>
        </w:rPr>
        <w:t>was</w:t>
      </w:r>
      <w:r>
        <w:rPr>
          <w:rFonts w:cs="Times New Roman"/>
          <w:sz w:val="28"/>
          <w:szCs w:val="28"/>
        </w:rPr>
        <w:t>» с местоимением «</w:t>
      </w:r>
      <w:r>
        <w:rPr>
          <w:rFonts w:cs="Times New Roman"/>
          <w:sz w:val="28"/>
          <w:szCs w:val="28"/>
          <w:lang w:val="en-US"/>
        </w:rPr>
        <w:t>they</w:t>
      </w:r>
      <w:r>
        <w:rPr>
          <w:rFonts w:cs="Times New Roman"/>
          <w:sz w:val="28"/>
          <w:szCs w:val="28"/>
        </w:rPr>
        <w:t>», когда в обычной речи глагол «</w:t>
      </w:r>
      <w:r>
        <w:rPr>
          <w:rFonts w:cs="Times New Roman"/>
          <w:sz w:val="28"/>
          <w:szCs w:val="28"/>
          <w:lang w:val="en-US"/>
        </w:rPr>
        <w:t>to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be</w:t>
      </w:r>
      <w:r>
        <w:rPr>
          <w:rFonts w:cs="Times New Roman"/>
          <w:sz w:val="28"/>
          <w:szCs w:val="28"/>
        </w:rPr>
        <w:t>» с данным местоимением должен употребляться во второй форме для множественного числа – «</w:t>
      </w:r>
      <w:r>
        <w:rPr>
          <w:rFonts w:cs="Times New Roman"/>
          <w:sz w:val="28"/>
          <w:szCs w:val="28"/>
          <w:lang w:val="en-US"/>
        </w:rPr>
        <w:t>were</w:t>
      </w:r>
      <w:r>
        <w:rPr>
          <w:rFonts w:cs="Times New Roman"/>
          <w:sz w:val="28"/>
          <w:szCs w:val="28"/>
        </w:rPr>
        <w:t>»: «</w:t>
      </w:r>
      <w:r>
        <w:rPr>
          <w:rFonts w:cs="Times New Roman"/>
          <w:sz w:val="28"/>
          <w:szCs w:val="28"/>
          <w:lang w:val="en-US"/>
        </w:rPr>
        <w:t>They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was</w:t>
      </w:r>
      <w:r w:rsidRPr="009C3DD1"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trippin</w:t>
      </w:r>
      <w:proofErr w:type="spellEnd"/>
      <w:r>
        <w:rPr>
          <w:rFonts w:cs="Times New Roman"/>
          <w:sz w:val="28"/>
          <w:szCs w:val="28"/>
        </w:rPr>
        <w:t xml:space="preserve">' </w:t>
      </w:r>
      <w:r>
        <w:rPr>
          <w:rFonts w:cs="Times New Roman"/>
          <w:sz w:val="28"/>
          <w:szCs w:val="28"/>
          <w:lang w:val="en-US"/>
        </w:rPr>
        <w:t>over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themselves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like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babes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in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the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woods</w:t>
      </w:r>
      <w:r>
        <w:rPr>
          <w:rFonts w:cs="Times New Roman"/>
          <w:sz w:val="28"/>
          <w:szCs w:val="28"/>
        </w:rPr>
        <w:t>»</w:t>
      </w:r>
      <w:r>
        <w:rPr>
          <w:rFonts w:ascii="Courier New" w:hAnsi="Courier New" w:cs="Courier New"/>
        </w:rPr>
        <w:t xml:space="preserve"> -</w:t>
      </w:r>
      <w:r>
        <w:rPr>
          <w:rFonts w:cs="Times New Roman"/>
          <w:sz w:val="28"/>
          <w:szCs w:val="28"/>
        </w:rPr>
        <w:t xml:space="preserve"> «Они помчались, как испуганные детишки». Нередко в тексте встречаются</w:t>
      </w:r>
      <w:r w:rsidR="00DE6F9D">
        <w:rPr>
          <w:rFonts w:cs="Times New Roman"/>
          <w:sz w:val="28"/>
          <w:szCs w:val="28"/>
        </w:rPr>
        <w:t xml:space="preserve"> примеры </w:t>
      </w:r>
      <w:r w:rsidR="00065C99">
        <w:rPr>
          <w:rFonts w:cs="Times New Roman"/>
          <w:sz w:val="28"/>
          <w:szCs w:val="28"/>
        </w:rPr>
        <w:t xml:space="preserve"> оксюморона</w:t>
      </w:r>
      <w:r>
        <w:rPr>
          <w:rFonts w:cs="Times New Roman"/>
          <w:sz w:val="28"/>
          <w:szCs w:val="28"/>
        </w:rPr>
        <w:t xml:space="preserve"> – сочетание противоречивых понятий: «</w:t>
      </w:r>
      <w:r>
        <w:rPr>
          <w:rFonts w:cs="Times New Roman"/>
          <w:sz w:val="28"/>
          <w:szCs w:val="28"/>
          <w:lang w:val="en-US"/>
        </w:rPr>
        <w:t>Only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a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true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friend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would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be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that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  <w:lang w:val="en-US"/>
        </w:rPr>
        <w:t>cruelly</w:t>
      </w:r>
      <w:r w:rsidRPr="009C3DD1">
        <w:rPr>
          <w:rFonts w:cs="Times New Roman"/>
          <w:b/>
          <w:bCs/>
          <w:sz w:val="28"/>
          <w:szCs w:val="28"/>
        </w:rPr>
        <w:t xml:space="preserve"> </w:t>
      </w:r>
      <w:r>
        <w:rPr>
          <w:rFonts w:cs="Times New Roman"/>
          <w:b/>
          <w:bCs/>
          <w:sz w:val="28"/>
          <w:szCs w:val="28"/>
          <w:lang w:val="en-US"/>
        </w:rPr>
        <w:t>honest</w:t>
      </w:r>
      <w:r>
        <w:rPr>
          <w:rFonts w:cs="Times New Roman"/>
          <w:sz w:val="28"/>
          <w:szCs w:val="28"/>
        </w:rPr>
        <w:t xml:space="preserve">» – «Только верный друг будет по – настоящему честен». При дословном переводе – «безжалостно </w:t>
      </w:r>
      <w:proofErr w:type="gramStart"/>
      <w:r>
        <w:rPr>
          <w:rFonts w:cs="Times New Roman"/>
          <w:sz w:val="28"/>
          <w:szCs w:val="28"/>
        </w:rPr>
        <w:t>честен</w:t>
      </w:r>
      <w:proofErr w:type="gramEnd"/>
      <w:r>
        <w:rPr>
          <w:rFonts w:cs="Times New Roman"/>
          <w:sz w:val="28"/>
          <w:szCs w:val="28"/>
        </w:rPr>
        <w:t xml:space="preserve">». </w:t>
      </w:r>
    </w:p>
    <w:p w:rsidR="009C3DD1" w:rsidRDefault="00212B0E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 w:rsidRPr="00212B0E">
        <w:rPr>
          <w:rFonts w:cs="Times New Roman"/>
          <w:sz w:val="28"/>
          <w:szCs w:val="28"/>
        </w:rPr>
        <w:t>Кинолента «Белоснежка»</w:t>
      </w:r>
      <w:r w:rsidR="009C3DD1">
        <w:rPr>
          <w:rFonts w:cs="Times New Roman"/>
          <w:sz w:val="28"/>
          <w:szCs w:val="28"/>
        </w:rPr>
        <w:t xml:space="preserve"> была отснята студией «</w:t>
      </w:r>
      <w:r w:rsidR="009C3DD1">
        <w:rPr>
          <w:rFonts w:cs="Times New Roman"/>
          <w:sz w:val="28"/>
          <w:szCs w:val="28"/>
          <w:lang w:val="en-US"/>
        </w:rPr>
        <w:t>Walt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Disney</w:t>
      </w:r>
      <w:r w:rsidR="009C3DD1">
        <w:rPr>
          <w:rFonts w:cs="Times New Roman"/>
          <w:sz w:val="28"/>
          <w:szCs w:val="28"/>
        </w:rPr>
        <w:t>» в 1937 году по мотивам одноименной сказки братьев</w:t>
      </w:r>
      <w:r w:rsidR="00DC6EFF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</w:rPr>
        <w:t xml:space="preserve"> Гримм. История повествует о девушке, чья мать давно умерла, и отец женился во второй раз на злобной женщине. После смерти отца мачеха хочет </w:t>
      </w:r>
      <w:r w:rsidR="009C3DD1">
        <w:rPr>
          <w:rFonts w:cs="Times New Roman"/>
          <w:sz w:val="28"/>
          <w:szCs w:val="28"/>
        </w:rPr>
        <w:lastRenderedPageBreak/>
        <w:t xml:space="preserve">убить свою падчерицу и быть самой красивой во всем мире. Девушка спасается и живет у семи гномов. </w:t>
      </w:r>
    </w:p>
    <w:p w:rsidR="009C3DD1" w:rsidRPr="004913B1" w:rsidRDefault="00A42A29" w:rsidP="00355C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данном произведении</w:t>
      </w:r>
      <w:r w:rsid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встречается большое количество сравнений</w:t>
      </w:r>
      <w:r w:rsidR="009C3DD1">
        <w:rPr>
          <w:rFonts w:cs="Times New Roman"/>
          <w:sz w:val="28"/>
          <w:szCs w:val="28"/>
        </w:rPr>
        <w:t>. Например, в эпизоде, где зеркало описывает мачехе красоту Белоснежки: «</w:t>
      </w:r>
      <w:r w:rsidR="009C3DD1">
        <w:rPr>
          <w:rFonts w:cs="Times New Roman"/>
          <w:sz w:val="28"/>
          <w:szCs w:val="28"/>
          <w:lang w:val="en-US"/>
        </w:rPr>
        <w:t>Lips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red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as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the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rose</w:t>
      </w:r>
      <w:r w:rsidR="009C3DD1">
        <w:rPr>
          <w:rFonts w:cs="Times New Roman"/>
          <w:sz w:val="28"/>
          <w:szCs w:val="28"/>
        </w:rPr>
        <w:t>» – «Губы красные, как розы», «</w:t>
      </w:r>
      <w:r w:rsidR="009C3DD1">
        <w:rPr>
          <w:rFonts w:cs="Times New Roman"/>
          <w:sz w:val="28"/>
          <w:szCs w:val="28"/>
          <w:lang w:val="en-US"/>
        </w:rPr>
        <w:t>hair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black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as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Ebony</w:t>
      </w:r>
      <w:r w:rsidR="009C3DD1">
        <w:rPr>
          <w:rFonts w:cs="Times New Roman"/>
          <w:sz w:val="28"/>
          <w:szCs w:val="28"/>
        </w:rPr>
        <w:t>» – «волосы темные, как эбеновое дерево», «</w:t>
      </w:r>
      <w:r w:rsidR="009C3DD1">
        <w:rPr>
          <w:rFonts w:cs="Times New Roman"/>
          <w:sz w:val="28"/>
          <w:szCs w:val="28"/>
          <w:lang w:val="en-US"/>
        </w:rPr>
        <w:t>skin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white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as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snow</w:t>
      </w:r>
      <w:r w:rsidR="009C3DD1">
        <w:rPr>
          <w:rFonts w:cs="Times New Roman"/>
          <w:sz w:val="28"/>
          <w:szCs w:val="28"/>
        </w:rPr>
        <w:t>» – «кожа белая, как снег». Аналогичн</w:t>
      </w:r>
      <w:r w:rsidR="008C48F7">
        <w:rPr>
          <w:rFonts w:cs="Times New Roman"/>
          <w:sz w:val="28"/>
          <w:szCs w:val="28"/>
        </w:rPr>
        <w:t>ые примеры встречаются в эпизоде</w:t>
      </w:r>
      <w:r w:rsidR="009C3DD1">
        <w:rPr>
          <w:rFonts w:cs="Times New Roman"/>
          <w:sz w:val="28"/>
          <w:szCs w:val="28"/>
        </w:rPr>
        <w:t>, когда Белоснежка по</w:t>
      </w:r>
      <w:r w:rsidR="00E21DB2">
        <w:rPr>
          <w:rFonts w:cs="Times New Roman"/>
          <w:sz w:val="28"/>
          <w:szCs w:val="28"/>
        </w:rPr>
        <w:t>е</w:t>
      </w:r>
      <w:r w:rsidR="009C3DD1">
        <w:rPr>
          <w:rFonts w:cs="Times New Roman"/>
          <w:sz w:val="28"/>
          <w:szCs w:val="28"/>
        </w:rPr>
        <w:t>т вместе с лесными птицами: «</w:t>
      </w:r>
      <w:r w:rsidR="009C3DD1">
        <w:rPr>
          <w:rFonts w:cs="Times New Roman"/>
          <w:sz w:val="28"/>
          <w:szCs w:val="28"/>
          <w:lang w:val="en-US"/>
        </w:rPr>
        <w:t>Life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is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just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like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a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bright</w:t>
      </w:r>
      <w:r w:rsidR="009C3DD1">
        <w:rPr>
          <w:rFonts w:cs="Times New Roman"/>
          <w:sz w:val="28"/>
          <w:szCs w:val="28"/>
        </w:rPr>
        <w:t>» – «Жизнь как яркий свет». Вновь в сцене, где главная героиня обнаруживает домик гномов, снова можно увидеть такое сравнение их жилища, как «</w:t>
      </w:r>
      <w:r w:rsidR="009C3DD1">
        <w:rPr>
          <w:rFonts w:cs="Times New Roman"/>
          <w:sz w:val="28"/>
          <w:szCs w:val="28"/>
          <w:lang w:val="en-US"/>
        </w:rPr>
        <w:t>Just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like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a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doll</w:t>
      </w:r>
      <w:r w:rsidR="009C3DD1">
        <w:rPr>
          <w:rFonts w:cs="Times New Roman"/>
          <w:sz w:val="28"/>
          <w:szCs w:val="28"/>
        </w:rPr>
        <w:t>`</w:t>
      </w:r>
      <w:r w:rsidR="009C3DD1">
        <w:rPr>
          <w:rFonts w:cs="Times New Roman"/>
          <w:sz w:val="28"/>
          <w:szCs w:val="28"/>
          <w:lang w:val="en-US"/>
        </w:rPr>
        <w:t>s</w:t>
      </w:r>
      <w:r w:rsidR="009C3DD1" w:rsidRPr="009C3DD1">
        <w:rPr>
          <w:rFonts w:cs="Times New Roman"/>
          <w:sz w:val="28"/>
          <w:szCs w:val="28"/>
        </w:rPr>
        <w:t xml:space="preserve"> </w:t>
      </w:r>
      <w:r w:rsidR="009C3DD1">
        <w:rPr>
          <w:rFonts w:cs="Times New Roman"/>
          <w:sz w:val="28"/>
          <w:szCs w:val="28"/>
          <w:lang w:val="en-US"/>
        </w:rPr>
        <w:t>house</w:t>
      </w:r>
      <w:r w:rsidR="009C3DD1">
        <w:rPr>
          <w:rFonts w:cs="Times New Roman"/>
          <w:sz w:val="28"/>
          <w:szCs w:val="28"/>
        </w:rPr>
        <w:t>» – «Словно кукольный домик»</w:t>
      </w:r>
      <w:r w:rsidR="00355C5A">
        <w:rPr>
          <w:rFonts w:cs="Times New Roman"/>
          <w:sz w:val="28"/>
          <w:szCs w:val="28"/>
        </w:rPr>
        <w:t xml:space="preserve"> </w:t>
      </w:r>
      <w:r w:rsidR="00355C5A" w:rsidRPr="00355C5A">
        <w:rPr>
          <w:rFonts w:cs="Times New Roman"/>
          <w:sz w:val="28"/>
          <w:szCs w:val="28"/>
        </w:rPr>
        <w:t>[4]</w:t>
      </w:r>
      <w:r w:rsidR="009C3DD1">
        <w:rPr>
          <w:rFonts w:cs="Times New Roman"/>
          <w:sz w:val="28"/>
          <w:szCs w:val="28"/>
        </w:rPr>
        <w:t xml:space="preserve">. </w:t>
      </w:r>
      <w:r w:rsidR="004913B1">
        <w:rPr>
          <w:rFonts w:cs="Times New Roman"/>
          <w:sz w:val="28"/>
          <w:szCs w:val="28"/>
        </w:rPr>
        <w:t xml:space="preserve"> При помощи сравнения как стилистического приема</w:t>
      </w:r>
      <w:r w:rsidR="00E21DB2">
        <w:rPr>
          <w:rFonts w:cs="Times New Roman"/>
          <w:sz w:val="28"/>
          <w:szCs w:val="28"/>
        </w:rPr>
        <w:t xml:space="preserve"> создается атмосфера сказочности и волшебства.</w:t>
      </w:r>
    </w:p>
    <w:p w:rsidR="009C3DD1" w:rsidRDefault="009C3DD1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  <w:shd w:val="clear" w:color="auto" w:fill="FFFFFF"/>
          <w:lang w:eastAsia="en-US"/>
        </w:rPr>
      </w:pPr>
      <w:r>
        <w:rPr>
          <w:rFonts w:cs="Times New Roman"/>
          <w:sz w:val="28"/>
          <w:szCs w:val="28"/>
        </w:rPr>
        <w:t xml:space="preserve">Мультипликационный фильм «Как приручить дракона» содержит достаточное количество интересных языковых средств. Фильм был показан на экранах в 2010 году студией </w:t>
      </w:r>
      <w:r>
        <w:rPr>
          <w:rFonts w:cs="Times New Roman"/>
          <w:sz w:val="28"/>
          <w:szCs w:val="28"/>
          <w:shd w:val="clear" w:color="auto" w:fill="FFFFFF"/>
        </w:rPr>
        <w:t>«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Dream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Works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Animation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>»</w:t>
      </w:r>
      <w:r w:rsidR="00355C5A" w:rsidRPr="00355C5A">
        <w:rPr>
          <w:rFonts w:cs="Times New Roman"/>
          <w:sz w:val="28"/>
          <w:szCs w:val="28"/>
          <w:shd w:val="clear" w:color="auto" w:fill="FFFFFF"/>
        </w:rPr>
        <w:t xml:space="preserve"> [2]</w:t>
      </w:r>
      <w:r>
        <w:rPr>
          <w:rFonts w:cs="Times New Roman"/>
          <w:sz w:val="28"/>
          <w:szCs w:val="28"/>
          <w:shd w:val="clear" w:color="auto" w:fill="FFFFFF"/>
        </w:rPr>
        <w:t xml:space="preserve">. Он рассказывает о приключениях мальчика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Иккинга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 xml:space="preserve"> – главного героя этой истории. Он </w:t>
      </w:r>
      <w:proofErr w:type="gramStart"/>
      <w:r>
        <w:rPr>
          <w:rFonts w:cs="Times New Roman"/>
          <w:sz w:val="28"/>
          <w:szCs w:val="28"/>
          <w:shd w:val="clear" w:color="auto" w:fill="FFFFFF"/>
        </w:rPr>
        <w:t>является сыном</w:t>
      </w:r>
      <w:proofErr w:type="gramEnd"/>
      <w:r>
        <w:rPr>
          <w:rFonts w:cs="Times New Roman"/>
          <w:sz w:val="28"/>
          <w:szCs w:val="28"/>
          <w:shd w:val="clear" w:color="auto" w:fill="FFFFFF"/>
        </w:rPr>
        <w:t xml:space="preserve"> вождя племя викингов, данное племя ведет постоянную борьбу с драконами. Главный герой меняет ход истории, приручив одного дракона. </w:t>
      </w:r>
    </w:p>
    <w:p w:rsidR="009C3DD1" w:rsidRDefault="009C3DD1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shd w:val="clear" w:color="auto" w:fill="FFFFFF"/>
        </w:rPr>
        <w:t>Поскольку главный герой не является ярым сторонником применения физической силы, в отличие от его соплеменников, в его речи часто можно наблюдать сарказм: «</w:t>
      </w:r>
      <w:proofErr w:type="spellStart"/>
      <w:r>
        <w:rPr>
          <w:rFonts w:cs="Times New Roman"/>
          <w:sz w:val="28"/>
          <w:szCs w:val="28"/>
        </w:rPr>
        <w:t>We're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Vikings</w:t>
      </w:r>
      <w:proofErr w:type="spellEnd"/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We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have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stubbornness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issues</w:t>
      </w:r>
      <w:proofErr w:type="spellEnd"/>
      <w:r>
        <w:rPr>
          <w:rFonts w:cs="Times New Roman"/>
          <w:sz w:val="28"/>
          <w:szCs w:val="28"/>
        </w:rPr>
        <w:t>» – «Мы викинги. У нас есть проблемы с упрямством». Выражение «</w:t>
      </w:r>
      <w:r>
        <w:rPr>
          <w:rFonts w:cs="Times New Roman"/>
          <w:sz w:val="28"/>
          <w:szCs w:val="28"/>
          <w:lang w:val="en-US"/>
        </w:rPr>
        <w:t>s</w:t>
      </w:r>
      <w:proofErr w:type="spellStart"/>
      <w:r>
        <w:rPr>
          <w:rFonts w:cs="Times New Roman"/>
          <w:sz w:val="28"/>
          <w:szCs w:val="28"/>
        </w:rPr>
        <w:t>tubbornness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issues</w:t>
      </w:r>
      <w:proofErr w:type="spellEnd"/>
      <w:r>
        <w:rPr>
          <w:rFonts w:cs="Times New Roman"/>
          <w:sz w:val="28"/>
          <w:szCs w:val="28"/>
        </w:rPr>
        <w:t>» подчеркивает его мнение по поводу упрямства и непоколебимости его сородичей. Продолжая рассказ о своем племени, главным герой снова говорит с сарказмом и чувством иронии, подчеркивая те стереотипы, с которыми ассоциируется племя викингов: «</w:t>
      </w:r>
      <w:proofErr w:type="spellStart"/>
      <w:r>
        <w:rPr>
          <w:rFonts w:cs="Times New Roman"/>
          <w:sz w:val="28"/>
          <w:szCs w:val="28"/>
        </w:rPr>
        <w:t>Viking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men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and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women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lastRenderedPageBreak/>
        <w:t>pour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out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into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the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streets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sz w:val="28"/>
          <w:szCs w:val="28"/>
          <w:lang w:val="en-US"/>
        </w:rPr>
        <w:t>axes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in</w:t>
      </w:r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en-US"/>
        </w:rPr>
        <w:t>hand</w:t>
      </w:r>
      <w:r>
        <w:rPr>
          <w:rFonts w:cs="Times New Roman"/>
          <w:sz w:val="28"/>
          <w:szCs w:val="28"/>
        </w:rPr>
        <w:t>» – «Викинги мужчины и женщины выходят толпами на улицу с топорами в руках». Но этот пример содержит в себе не только иронию, но и метафору: «</w:t>
      </w:r>
      <w:proofErr w:type="spellStart"/>
      <w:r>
        <w:rPr>
          <w:rFonts w:cs="Times New Roman"/>
          <w:sz w:val="28"/>
          <w:szCs w:val="28"/>
        </w:rPr>
        <w:t>pour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out</w:t>
      </w:r>
      <w:proofErr w:type="spellEnd"/>
      <w:r>
        <w:rPr>
          <w:rFonts w:cs="Times New Roman"/>
          <w:sz w:val="28"/>
          <w:szCs w:val="28"/>
        </w:rPr>
        <w:t>» – дословно «выливаться». Большое количество мужчин и жен</w:t>
      </w:r>
      <w:r w:rsidR="00CA11D8">
        <w:rPr>
          <w:rFonts w:cs="Times New Roman"/>
          <w:sz w:val="28"/>
          <w:szCs w:val="28"/>
        </w:rPr>
        <w:t>щин сравнивается с потоком льюще</w:t>
      </w:r>
      <w:r>
        <w:rPr>
          <w:rFonts w:cs="Times New Roman"/>
          <w:sz w:val="28"/>
          <w:szCs w:val="28"/>
        </w:rPr>
        <w:t>йся</w:t>
      </w:r>
      <w:bookmarkStart w:id="0" w:name="_GoBack"/>
      <w:bookmarkEnd w:id="0"/>
      <w:r>
        <w:rPr>
          <w:rFonts w:cs="Times New Roman"/>
          <w:sz w:val="28"/>
          <w:szCs w:val="28"/>
        </w:rPr>
        <w:t xml:space="preserve"> жидкости. Подразумевается, что людей выходит очень много. </w:t>
      </w:r>
    </w:p>
    <w:p w:rsidR="009C3DD1" w:rsidRDefault="009C3DD1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Обнаружить метафоры можно в реплике одного из викингов, который сообщает об угрозе приближающихся драконов: «</w:t>
      </w:r>
      <w:proofErr w:type="spellStart"/>
      <w:r>
        <w:rPr>
          <w:rFonts w:cs="Times New Roman"/>
          <w:sz w:val="28"/>
          <w:szCs w:val="28"/>
        </w:rPr>
        <w:t>Massive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flaming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braziers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are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raised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on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poles</w:t>
      </w:r>
      <w:proofErr w:type="spellEnd"/>
      <w:r>
        <w:rPr>
          <w:rFonts w:cs="Times New Roman"/>
          <w:sz w:val="28"/>
          <w:szCs w:val="28"/>
        </w:rPr>
        <w:t>» – «Огромные пылающ</w:t>
      </w:r>
      <w:r w:rsidR="00415290">
        <w:rPr>
          <w:rFonts w:cs="Times New Roman"/>
          <w:sz w:val="28"/>
          <w:szCs w:val="28"/>
        </w:rPr>
        <w:t>ие жаровни поднялись в небе». Викинг</w:t>
      </w:r>
      <w:r>
        <w:rPr>
          <w:rFonts w:cs="Times New Roman"/>
          <w:sz w:val="28"/>
          <w:szCs w:val="28"/>
        </w:rPr>
        <w:t xml:space="preserve"> сравнивает драконов, извергающих пламя, с жаровней. В репликах вождя племени прослеживаются </w:t>
      </w:r>
      <w:r w:rsidR="00415290">
        <w:rPr>
          <w:rFonts w:cs="Times New Roman"/>
          <w:sz w:val="28"/>
          <w:szCs w:val="28"/>
        </w:rPr>
        <w:t xml:space="preserve"> случаи использования </w:t>
      </w:r>
      <w:r>
        <w:rPr>
          <w:rFonts w:cs="Times New Roman"/>
          <w:sz w:val="28"/>
          <w:szCs w:val="28"/>
        </w:rPr>
        <w:t xml:space="preserve">синекдохи, когда речь идет о жителей его племени, как в примере: «I </w:t>
      </w:r>
      <w:proofErr w:type="spellStart"/>
      <w:r>
        <w:rPr>
          <w:rFonts w:cs="Times New Roman"/>
          <w:sz w:val="28"/>
          <w:szCs w:val="28"/>
        </w:rPr>
        <w:t>have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an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entire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village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to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feed</w:t>
      </w:r>
      <w:proofErr w:type="spellEnd"/>
      <w:r>
        <w:rPr>
          <w:rFonts w:cs="Times New Roman"/>
          <w:sz w:val="28"/>
          <w:szCs w:val="28"/>
        </w:rPr>
        <w:t xml:space="preserve">!» – «Мне нужно накормить целую деревню!». Вместо самой деревни подразумеваются жители таковой. Применение синекдох в его речи в моментах, когда он говорит </w:t>
      </w:r>
      <w:proofErr w:type="gramStart"/>
      <w:r>
        <w:rPr>
          <w:rFonts w:cs="Times New Roman"/>
          <w:sz w:val="28"/>
          <w:szCs w:val="28"/>
        </w:rPr>
        <w:t>о</w:t>
      </w:r>
      <w:proofErr w:type="gramEnd"/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>своей</w:t>
      </w:r>
      <w:proofErr w:type="gramEnd"/>
      <w:r>
        <w:rPr>
          <w:rFonts w:cs="Times New Roman"/>
          <w:sz w:val="28"/>
          <w:szCs w:val="28"/>
        </w:rPr>
        <w:t xml:space="preserve"> деревни</w:t>
      </w:r>
      <w:r w:rsidR="001409C3"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помогает охарактеризовать персонажа, как заботливого и внимательного вождя.</w:t>
      </w:r>
    </w:p>
    <w:p w:rsidR="009C3DD1" w:rsidRDefault="00C315D6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Проведя анализ  текстов</w:t>
      </w:r>
      <w:r w:rsidR="009C3DD1">
        <w:rPr>
          <w:rFonts w:cs="Times New Roman"/>
          <w:sz w:val="28"/>
          <w:szCs w:val="28"/>
        </w:rPr>
        <w:t xml:space="preserve"> мультипликационных фильмов американского производства, можно заметить, что язык мультфильмов содержит большое количество стилистических средств. Это касается и современных киноработ, и произведений Уолта Диснея, выпущенных на экраны несколько десятилетий назад.</w:t>
      </w:r>
    </w:p>
    <w:p w:rsidR="009C3DD1" w:rsidRDefault="00C315D6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Подво</w:t>
      </w:r>
      <w:r w:rsidR="009C3DD1">
        <w:rPr>
          <w:rFonts w:cs="Times New Roman"/>
          <w:sz w:val="28"/>
          <w:szCs w:val="28"/>
        </w:rPr>
        <w:t>дя итог, следует подчеркнуть, что мультфильмы последних лет содержат больше неформальной и сленговой лексики, в отличие от ранних работ. Это можн</w:t>
      </w:r>
      <w:r>
        <w:rPr>
          <w:rFonts w:cs="Times New Roman"/>
          <w:sz w:val="28"/>
          <w:szCs w:val="28"/>
        </w:rPr>
        <w:t>о объяснить влиянием времени.  Р</w:t>
      </w:r>
      <w:r w:rsidR="009C3DD1">
        <w:rPr>
          <w:rFonts w:cs="Times New Roman"/>
          <w:sz w:val="28"/>
          <w:szCs w:val="28"/>
        </w:rPr>
        <w:t xml:space="preserve">анее все мультипликационные работы подвергались строгой цензуре и производились исключительно согласно кодексу </w:t>
      </w:r>
      <w:proofErr w:type="spellStart"/>
      <w:r w:rsidR="009C3DD1">
        <w:rPr>
          <w:rFonts w:cs="Times New Roman"/>
          <w:sz w:val="28"/>
          <w:szCs w:val="28"/>
        </w:rPr>
        <w:t>Хейса</w:t>
      </w:r>
      <w:proofErr w:type="spellEnd"/>
      <w:r w:rsidR="00FB415B">
        <w:rPr>
          <w:rFonts w:cs="Times New Roman"/>
          <w:sz w:val="28"/>
          <w:szCs w:val="28"/>
        </w:rPr>
        <w:t xml:space="preserve"> </w:t>
      </w:r>
      <w:r w:rsidR="00FB415B" w:rsidRPr="00FB415B">
        <w:rPr>
          <w:rFonts w:cs="Times New Roman"/>
          <w:sz w:val="28"/>
          <w:szCs w:val="28"/>
        </w:rPr>
        <w:t>[1]</w:t>
      </w:r>
      <w:r w:rsidR="009C3DD1">
        <w:rPr>
          <w:rFonts w:cs="Times New Roman"/>
          <w:sz w:val="28"/>
          <w:szCs w:val="28"/>
        </w:rPr>
        <w:t xml:space="preserve">. В последнее время действие данного кодекса ослабло и сценаристам разрешается лишь придерживаться названного кодекса. </w:t>
      </w:r>
    </w:p>
    <w:p w:rsidR="009C3DD1" w:rsidRDefault="009C3DD1" w:rsidP="009C3D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Однако и те, и другие мультфильмы отличаются живостью речи </w:t>
      </w:r>
      <w:r>
        <w:rPr>
          <w:rFonts w:cs="Times New Roman"/>
          <w:sz w:val="28"/>
          <w:szCs w:val="28"/>
        </w:rPr>
        <w:lastRenderedPageBreak/>
        <w:t>и разнообразием стилисти</w:t>
      </w:r>
      <w:r w:rsidR="00C315D6">
        <w:rPr>
          <w:rFonts w:cs="Times New Roman"/>
          <w:sz w:val="28"/>
          <w:szCs w:val="28"/>
        </w:rPr>
        <w:t>ческих и лексических средств. Если</w:t>
      </w:r>
      <w:r>
        <w:rPr>
          <w:rFonts w:cs="Times New Roman"/>
          <w:sz w:val="28"/>
          <w:szCs w:val="28"/>
        </w:rPr>
        <w:t xml:space="preserve"> в более ранних работах ме</w:t>
      </w:r>
      <w:r w:rsidR="00C315D6">
        <w:rPr>
          <w:rFonts w:cs="Times New Roman"/>
          <w:sz w:val="28"/>
          <w:szCs w:val="28"/>
        </w:rPr>
        <w:t>тафоры или сравнения использовались</w:t>
      </w:r>
      <w:r>
        <w:rPr>
          <w:rFonts w:cs="Times New Roman"/>
          <w:sz w:val="28"/>
          <w:szCs w:val="28"/>
        </w:rPr>
        <w:t xml:space="preserve"> с целью показать достоинство объекта, о котором персонаж говорит в данный момент, или же продемонстрировать его невысокий жизненный статус</w:t>
      </w:r>
      <w:r w:rsidR="00C315D6">
        <w:rPr>
          <w:rFonts w:cs="Times New Roman"/>
          <w:sz w:val="28"/>
          <w:szCs w:val="28"/>
        </w:rPr>
        <w:t>, то в</w:t>
      </w:r>
      <w:r>
        <w:rPr>
          <w:rFonts w:cs="Times New Roman"/>
          <w:sz w:val="28"/>
          <w:szCs w:val="28"/>
        </w:rPr>
        <w:t xml:space="preserve"> сов</w:t>
      </w:r>
      <w:r w:rsidR="00C315D6">
        <w:rPr>
          <w:rFonts w:cs="Times New Roman"/>
          <w:sz w:val="28"/>
          <w:szCs w:val="28"/>
        </w:rPr>
        <w:t>ременных мультфильмах</w:t>
      </w:r>
      <w:r>
        <w:rPr>
          <w:rFonts w:cs="Times New Roman"/>
          <w:sz w:val="28"/>
          <w:szCs w:val="28"/>
        </w:rPr>
        <w:t xml:space="preserve"> стилистические средства используются с целью униз</w:t>
      </w:r>
      <w:r w:rsidR="00C315D6">
        <w:rPr>
          <w:rFonts w:cs="Times New Roman"/>
          <w:sz w:val="28"/>
          <w:szCs w:val="28"/>
        </w:rPr>
        <w:t>ить и оскорбить какого-нибудь персонажа</w:t>
      </w:r>
      <w:r>
        <w:rPr>
          <w:rFonts w:cs="Times New Roman"/>
          <w:sz w:val="28"/>
          <w:szCs w:val="28"/>
        </w:rPr>
        <w:t xml:space="preserve">. </w:t>
      </w:r>
    </w:p>
    <w:p w:rsidR="009C3DD1" w:rsidRPr="00BB07F8" w:rsidRDefault="009C3DD1" w:rsidP="00E14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567" w:right="567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целом, языковой анализ мультипликацион</w:t>
      </w:r>
      <w:r w:rsidR="004166EF">
        <w:rPr>
          <w:rFonts w:cs="Times New Roman"/>
          <w:sz w:val="28"/>
          <w:szCs w:val="28"/>
        </w:rPr>
        <w:t>ных фильмов позволил убедиться в том</w:t>
      </w:r>
      <w:r>
        <w:rPr>
          <w:rFonts w:cs="Times New Roman"/>
          <w:sz w:val="28"/>
          <w:szCs w:val="28"/>
        </w:rPr>
        <w:t>, что тексты мультфильмов не во многом уступают по своей выразительн</w:t>
      </w:r>
      <w:r w:rsidR="00BB07F8">
        <w:rPr>
          <w:rFonts w:cs="Times New Roman"/>
          <w:sz w:val="28"/>
          <w:szCs w:val="28"/>
        </w:rPr>
        <w:t>ости художественной литературе.</w:t>
      </w:r>
    </w:p>
    <w:p w:rsidR="009C3DD1" w:rsidRPr="00175740" w:rsidRDefault="00175740" w:rsidP="00D66E69">
      <w:pPr>
        <w:pStyle w:val="HTML"/>
        <w:spacing w:after="100" w:afterAutospacing="1" w:line="360" w:lineRule="auto"/>
        <w:ind w:right="567"/>
        <w:jc w:val="center"/>
        <w:rPr>
          <w:rFonts w:ascii="Times New Roman" w:hAnsi="Times New Roman"/>
          <w:sz w:val="28"/>
          <w:szCs w:val="28"/>
        </w:rPr>
      </w:pPr>
      <w:r w:rsidRPr="00175740">
        <w:rPr>
          <w:rFonts w:ascii="Times New Roman" w:hAnsi="Times New Roman"/>
          <w:sz w:val="28"/>
          <w:szCs w:val="28"/>
        </w:rPr>
        <w:t>Список использованной литературы</w:t>
      </w:r>
    </w:p>
    <w:p w:rsidR="009C3DD1" w:rsidRDefault="009C3DD1" w:rsidP="009C3DD1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cs="Times New Roman"/>
          <w:sz w:val="28"/>
        </w:rPr>
      </w:pPr>
      <w:r>
        <w:rPr>
          <w:rFonts w:cs="Times New Roman"/>
          <w:i/>
          <w:iCs/>
          <w:sz w:val="28"/>
          <w:szCs w:val="28"/>
        </w:rPr>
        <w:t xml:space="preserve">Кодекс </w:t>
      </w:r>
      <w:proofErr w:type="spellStart"/>
      <w:r>
        <w:rPr>
          <w:rFonts w:cs="Times New Roman"/>
          <w:i/>
          <w:iCs/>
          <w:sz w:val="28"/>
          <w:szCs w:val="28"/>
        </w:rPr>
        <w:t>Хейса</w:t>
      </w:r>
      <w:proofErr w:type="spellEnd"/>
      <w:r>
        <w:rPr>
          <w:rFonts w:cs="Times New Roman"/>
          <w:i/>
          <w:iCs/>
          <w:sz w:val="28"/>
          <w:szCs w:val="28"/>
        </w:rPr>
        <w:t xml:space="preserve"> – </w:t>
      </w:r>
      <w:r>
        <w:rPr>
          <w:rFonts w:cs="Times New Roman"/>
          <w:sz w:val="28"/>
          <w:szCs w:val="28"/>
        </w:rPr>
        <w:t xml:space="preserve">Википедия [Электронный ресурс].- ru.wikipedia.org – Режим доступа: </w:t>
      </w:r>
      <w:hyperlink r:id="rId9" w:history="1">
        <w:r>
          <w:rPr>
            <w:rStyle w:val="a7"/>
            <w:rFonts w:cs="Times New Roman"/>
            <w:sz w:val="28"/>
            <w:szCs w:val="28"/>
          </w:rPr>
          <w:t>https://ru.wikipedia.org/wiki/Кодекс_Хейса</w:t>
        </w:r>
      </w:hyperlink>
      <w:r>
        <w:t xml:space="preserve"> </w:t>
      </w:r>
      <w:r>
        <w:rPr>
          <w:rFonts w:cs="Times New Roman"/>
          <w:sz w:val="28"/>
        </w:rPr>
        <w:t>(дата обращения: 15.10.2015 11:55)</w:t>
      </w:r>
    </w:p>
    <w:p w:rsidR="009C3DD1" w:rsidRDefault="009C3DD1" w:rsidP="009C3DD1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cs="Times New Roman"/>
          <w:sz w:val="22"/>
        </w:rPr>
      </w:pPr>
      <w:r>
        <w:rPr>
          <w:rFonts w:cs="Times New Roman"/>
          <w:i/>
          <w:iCs/>
          <w:sz w:val="28"/>
          <w:szCs w:val="28"/>
          <w:lang w:val="en-US"/>
        </w:rPr>
        <w:t>How</w:t>
      </w:r>
      <w:r w:rsidRPr="009C3DD1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  <w:lang w:val="en-US"/>
        </w:rPr>
        <w:t>to</w:t>
      </w:r>
      <w:r w:rsidRPr="009C3DD1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  <w:lang w:val="en-US"/>
        </w:rPr>
        <w:t>train</w:t>
      </w:r>
      <w:r w:rsidRPr="009C3DD1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  <w:lang w:val="en-US"/>
        </w:rPr>
        <w:t>your</w:t>
      </w:r>
      <w:r w:rsidRPr="009C3DD1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  <w:lang w:val="en-US"/>
        </w:rPr>
        <w:t>dragon</w:t>
      </w:r>
      <w:r>
        <w:rPr>
          <w:rFonts w:cs="Times New Roman"/>
          <w:i/>
          <w:iCs/>
          <w:sz w:val="28"/>
          <w:szCs w:val="28"/>
        </w:rPr>
        <w:t xml:space="preserve"> –</w:t>
      </w:r>
      <w:proofErr w:type="spellStart"/>
      <w:r>
        <w:rPr>
          <w:rFonts w:cs="Times New Roman"/>
          <w:sz w:val="28"/>
          <w:szCs w:val="28"/>
          <w:lang w:val="en-US"/>
        </w:rPr>
        <w:t>IMSDb</w:t>
      </w:r>
      <w:proofErr w:type="spellEnd"/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[</w:t>
      </w:r>
      <w:proofErr w:type="spellStart"/>
      <w:r>
        <w:rPr>
          <w:rFonts w:cs="Times New Roman"/>
          <w:sz w:val="28"/>
          <w:szCs w:val="28"/>
        </w:rPr>
        <w:t>Электронныйресурс</w:t>
      </w:r>
      <w:proofErr w:type="spellEnd"/>
      <w:r>
        <w:rPr>
          <w:rFonts w:cs="Times New Roman"/>
          <w:sz w:val="28"/>
          <w:szCs w:val="28"/>
        </w:rPr>
        <w:t xml:space="preserve">].- </w:t>
      </w:r>
      <w:proofErr w:type="spellStart"/>
      <w:r>
        <w:rPr>
          <w:rFonts w:cs="Times New Roman"/>
          <w:sz w:val="28"/>
          <w:szCs w:val="28"/>
          <w:lang w:val="en-US"/>
        </w:rPr>
        <w:t>imsdb</w:t>
      </w:r>
      <w:proofErr w:type="spellEnd"/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en-US"/>
        </w:rPr>
        <w:t>com</w:t>
      </w:r>
      <w:r>
        <w:rPr>
          <w:rFonts w:cs="Times New Roman"/>
          <w:sz w:val="28"/>
          <w:szCs w:val="28"/>
        </w:rPr>
        <w:t xml:space="preserve"> – Режим доступа: </w:t>
      </w:r>
      <w:hyperlink r:id="rId10" w:history="1">
        <w:r>
          <w:rPr>
            <w:rStyle w:val="a7"/>
            <w:rFonts w:cs="Times New Roman"/>
            <w:sz w:val="28"/>
            <w:szCs w:val="28"/>
            <w:lang w:val="en-US"/>
          </w:rPr>
          <w:t>http</w:t>
        </w:r>
        <w:r>
          <w:rPr>
            <w:rStyle w:val="a7"/>
            <w:rFonts w:cs="Times New Roman"/>
            <w:sz w:val="28"/>
            <w:szCs w:val="28"/>
          </w:rPr>
          <w:t>://</w:t>
        </w:r>
        <w:r>
          <w:rPr>
            <w:rStyle w:val="a7"/>
            <w:rFonts w:cs="Times New Roman"/>
            <w:sz w:val="28"/>
            <w:szCs w:val="28"/>
            <w:lang w:val="en-US"/>
          </w:rPr>
          <w:t>www</w:t>
        </w:r>
        <w:r>
          <w:rPr>
            <w:rStyle w:val="a7"/>
            <w:rFonts w:cs="Times New Roman"/>
            <w:sz w:val="28"/>
            <w:szCs w:val="28"/>
          </w:rPr>
          <w:t>.</w:t>
        </w:r>
        <w:proofErr w:type="spellStart"/>
        <w:r>
          <w:rPr>
            <w:rStyle w:val="a7"/>
            <w:rFonts w:cs="Times New Roman"/>
            <w:sz w:val="28"/>
            <w:szCs w:val="28"/>
            <w:lang w:val="en-US"/>
          </w:rPr>
          <w:t>imsdb</w:t>
        </w:r>
        <w:proofErr w:type="spellEnd"/>
        <w:r>
          <w:rPr>
            <w:rStyle w:val="a7"/>
            <w:rFonts w:cs="Times New Roman"/>
            <w:sz w:val="28"/>
            <w:szCs w:val="28"/>
          </w:rPr>
          <w:t>.</w:t>
        </w:r>
        <w:r>
          <w:rPr>
            <w:rStyle w:val="a7"/>
            <w:rFonts w:cs="Times New Roman"/>
            <w:sz w:val="28"/>
            <w:szCs w:val="28"/>
            <w:lang w:val="en-US"/>
          </w:rPr>
          <w:t>com</w:t>
        </w:r>
        <w:r>
          <w:rPr>
            <w:rStyle w:val="a7"/>
            <w:rFonts w:cs="Times New Roman"/>
            <w:sz w:val="28"/>
            <w:szCs w:val="28"/>
          </w:rPr>
          <w:t>/</w:t>
        </w:r>
        <w:r>
          <w:rPr>
            <w:rStyle w:val="a7"/>
            <w:rFonts w:cs="Times New Roman"/>
            <w:sz w:val="28"/>
            <w:szCs w:val="28"/>
            <w:lang w:val="en-US"/>
          </w:rPr>
          <w:t>scripts</w:t>
        </w:r>
        <w:r>
          <w:rPr>
            <w:rStyle w:val="a7"/>
            <w:rFonts w:cs="Times New Roman"/>
            <w:sz w:val="28"/>
            <w:szCs w:val="28"/>
          </w:rPr>
          <w:t>/</w:t>
        </w:r>
        <w:r>
          <w:rPr>
            <w:rStyle w:val="a7"/>
            <w:rFonts w:cs="Times New Roman"/>
            <w:sz w:val="28"/>
            <w:szCs w:val="28"/>
            <w:lang w:val="en-US"/>
          </w:rPr>
          <w:t>How</w:t>
        </w:r>
        <w:r>
          <w:rPr>
            <w:rStyle w:val="a7"/>
            <w:rFonts w:cs="Times New Roman"/>
            <w:sz w:val="28"/>
            <w:szCs w:val="28"/>
          </w:rPr>
          <w:t>-</w:t>
        </w:r>
        <w:r>
          <w:rPr>
            <w:rStyle w:val="a7"/>
            <w:rFonts w:cs="Times New Roman"/>
            <w:sz w:val="28"/>
            <w:szCs w:val="28"/>
            <w:lang w:val="en-US"/>
          </w:rPr>
          <w:t>to</w:t>
        </w:r>
        <w:r>
          <w:rPr>
            <w:rStyle w:val="a7"/>
            <w:rFonts w:cs="Times New Roman"/>
            <w:sz w:val="28"/>
            <w:szCs w:val="28"/>
          </w:rPr>
          <w:t>-</w:t>
        </w:r>
        <w:r>
          <w:rPr>
            <w:rStyle w:val="a7"/>
            <w:rFonts w:cs="Times New Roman"/>
            <w:sz w:val="28"/>
            <w:szCs w:val="28"/>
            <w:lang w:val="en-US"/>
          </w:rPr>
          <w:t>Train</w:t>
        </w:r>
        <w:r>
          <w:rPr>
            <w:rStyle w:val="a7"/>
            <w:rFonts w:cs="Times New Roman"/>
            <w:sz w:val="28"/>
            <w:szCs w:val="28"/>
          </w:rPr>
          <w:t>-</w:t>
        </w:r>
        <w:r>
          <w:rPr>
            <w:rStyle w:val="a7"/>
            <w:rFonts w:cs="Times New Roman"/>
            <w:sz w:val="28"/>
            <w:szCs w:val="28"/>
            <w:lang w:val="en-US"/>
          </w:rPr>
          <w:t>Your</w:t>
        </w:r>
        <w:r>
          <w:rPr>
            <w:rStyle w:val="a7"/>
            <w:rFonts w:cs="Times New Roman"/>
            <w:sz w:val="28"/>
            <w:szCs w:val="28"/>
          </w:rPr>
          <w:t>-</w:t>
        </w:r>
        <w:r>
          <w:rPr>
            <w:rStyle w:val="a7"/>
            <w:rFonts w:cs="Times New Roman"/>
            <w:sz w:val="28"/>
            <w:szCs w:val="28"/>
            <w:lang w:val="en-US"/>
          </w:rPr>
          <w:t>Dragon</w:t>
        </w:r>
        <w:r>
          <w:rPr>
            <w:rStyle w:val="a7"/>
            <w:rFonts w:cs="Times New Roman"/>
            <w:sz w:val="28"/>
            <w:szCs w:val="28"/>
          </w:rPr>
          <w:t>.</w:t>
        </w:r>
        <w:r>
          <w:rPr>
            <w:rStyle w:val="a7"/>
            <w:rFonts w:cs="Times New Roman"/>
            <w:sz w:val="28"/>
            <w:szCs w:val="28"/>
            <w:lang w:val="en-US"/>
          </w:rPr>
          <w:t>html</w:t>
        </w:r>
      </w:hyperlink>
      <w:r w:rsidRPr="009C3DD1">
        <w:t xml:space="preserve"> </w:t>
      </w:r>
      <w:r>
        <w:rPr>
          <w:rFonts w:cs="Times New Roman"/>
          <w:sz w:val="28"/>
        </w:rPr>
        <w:t>(дата обращения: 10.10.2015 12:45)</w:t>
      </w:r>
    </w:p>
    <w:p w:rsidR="009C3DD1" w:rsidRDefault="009C3DD1" w:rsidP="009C3DD1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cs="Times New Roman"/>
          <w:sz w:val="28"/>
        </w:rPr>
      </w:pPr>
      <w:r>
        <w:rPr>
          <w:rFonts w:cs="Times New Roman"/>
          <w:i/>
          <w:iCs/>
          <w:sz w:val="28"/>
          <w:szCs w:val="28"/>
          <w:lang w:val="en-US"/>
        </w:rPr>
        <w:t>Shrek</w:t>
      </w:r>
      <w:r w:rsidRPr="009C3DD1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</w:rPr>
        <w:t xml:space="preserve">– </w:t>
      </w:r>
      <w:proofErr w:type="spellStart"/>
      <w:r>
        <w:rPr>
          <w:rFonts w:cs="Times New Roman"/>
          <w:sz w:val="28"/>
          <w:szCs w:val="28"/>
          <w:lang w:val="en-US"/>
        </w:rPr>
        <w:t>IMSDb</w:t>
      </w:r>
      <w:proofErr w:type="spellEnd"/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[</w:t>
      </w:r>
      <w:proofErr w:type="spellStart"/>
      <w:r>
        <w:rPr>
          <w:rFonts w:cs="Times New Roman"/>
          <w:sz w:val="28"/>
          <w:szCs w:val="28"/>
        </w:rPr>
        <w:t>Электронныйресурс</w:t>
      </w:r>
      <w:proofErr w:type="spellEnd"/>
      <w:r>
        <w:rPr>
          <w:rFonts w:cs="Times New Roman"/>
          <w:sz w:val="28"/>
          <w:szCs w:val="28"/>
        </w:rPr>
        <w:t xml:space="preserve">].- </w:t>
      </w:r>
      <w:proofErr w:type="spellStart"/>
      <w:r>
        <w:rPr>
          <w:rFonts w:cs="Times New Roman"/>
          <w:sz w:val="28"/>
          <w:szCs w:val="28"/>
          <w:lang w:val="en-US"/>
        </w:rPr>
        <w:t>imsdb</w:t>
      </w:r>
      <w:proofErr w:type="spellEnd"/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en-US"/>
        </w:rPr>
        <w:t>com</w:t>
      </w:r>
      <w:r>
        <w:rPr>
          <w:rFonts w:cs="Times New Roman"/>
          <w:sz w:val="28"/>
          <w:szCs w:val="28"/>
        </w:rPr>
        <w:t xml:space="preserve"> – Режим доступа: </w:t>
      </w:r>
      <w:hyperlink r:id="rId11" w:history="1">
        <w:r>
          <w:rPr>
            <w:rStyle w:val="a7"/>
            <w:rFonts w:cs="Times New Roman"/>
            <w:sz w:val="28"/>
            <w:szCs w:val="28"/>
          </w:rPr>
          <w:t>http://www.imsdb.com/scripts/Shrek.html</w:t>
        </w:r>
      </w:hyperlink>
      <w:r>
        <w:t xml:space="preserve"> </w:t>
      </w:r>
      <w:r>
        <w:rPr>
          <w:rFonts w:cs="Times New Roman"/>
          <w:sz w:val="28"/>
        </w:rPr>
        <w:t>(дата обращения: 22.12.2015 11:45)</w:t>
      </w:r>
    </w:p>
    <w:p w:rsidR="009C3DD1" w:rsidRPr="00AB23E4" w:rsidRDefault="009C3DD1" w:rsidP="009C3DD1">
      <w:pPr>
        <w:widowControl/>
        <w:numPr>
          <w:ilvl w:val="0"/>
          <w:numId w:val="1"/>
        </w:numPr>
        <w:suppressAutoHyphens w:val="0"/>
        <w:spacing w:line="360" w:lineRule="auto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i/>
          <w:iCs/>
          <w:sz w:val="28"/>
          <w:szCs w:val="28"/>
          <w:lang w:val="en-US"/>
        </w:rPr>
        <w:t>SnowWhite</w:t>
      </w:r>
      <w:proofErr w:type="spellEnd"/>
      <w:r w:rsidR="00EA4B65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  <w:lang w:val="en-US"/>
        </w:rPr>
        <w:t>and</w:t>
      </w:r>
      <w:r w:rsidR="00EA4B65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i/>
          <w:iCs/>
          <w:sz w:val="28"/>
          <w:szCs w:val="28"/>
          <w:lang w:val="en-US"/>
        </w:rPr>
        <w:t>the</w:t>
      </w:r>
      <w:r w:rsidR="00EA4B65">
        <w:rPr>
          <w:rFonts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cs="Times New Roman"/>
          <w:i/>
          <w:iCs/>
          <w:sz w:val="28"/>
          <w:szCs w:val="28"/>
          <w:lang w:val="en-US"/>
        </w:rPr>
        <w:t>sevend</w:t>
      </w:r>
      <w:proofErr w:type="spellEnd"/>
      <w:r w:rsidR="00EA4B65">
        <w:rPr>
          <w:rFonts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cs="Times New Roman"/>
          <w:i/>
          <w:iCs/>
          <w:sz w:val="28"/>
          <w:szCs w:val="28"/>
          <w:lang w:val="en-US"/>
        </w:rPr>
        <w:t>warfs</w:t>
      </w:r>
      <w:proofErr w:type="spellEnd"/>
      <w:r>
        <w:rPr>
          <w:rFonts w:cs="Times New Roman"/>
          <w:i/>
          <w:iCs/>
          <w:sz w:val="28"/>
          <w:szCs w:val="28"/>
        </w:rPr>
        <w:t xml:space="preserve"> –</w:t>
      </w:r>
      <w:proofErr w:type="spellStart"/>
      <w:r>
        <w:rPr>
          <w:rFonts w:cs="Times New Roman"/>
          <w:sz w:val="28"/>
          <w:szCs w:val="28"/>
          <w:lang w:val="en-US"/>
        </w:rPr>
        <w:t>wikia</w:t>
      </w:r>
      <w:proofErr w:type="spellEnd"/>
      <w:r w:rsidRPr="009C3DD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[</w:t>
      </w:r>
      <w:proofErr w:type="spellStart"/>
      <w:r>
        <w:rPr>
          <w:rFonts w:cs="Times New Roman"/>
          <w:sz w:val="28"/>
          <w:szCs w:val="28"/>
        </w:rPr>
        <w:t>Электронныйресурс</w:t>
      </w:r>
      <w:proofErr w:type="spellEnd"/>
      <w:r>
        <w:rPr>
          <w:rFonts w:cs="Times New Roman"/>
          <w:sz w:val="28"/>
          <w:szCs w:val="28"/>
        </w:rPr>
        <w:t xml:space="preserve">].- </w:t>
      </w:r>
      <w:proofErr w:type="spellStart"/>
      <w:r>
        <w:rPr>
          <w:rFonts w:cs="Times New Roman"/>
          <w:sz w:val="28"/>
          <w:szCs w:val="28"/>
          <w:lang w:val="en-US"/>
        </w:rPr>
        <w:t>disneyprincess</w:t>
      </w:r>
      <w:proofErr w:type="spellEnd"/>
      <w:r>
        <w:rPr>
          <w:rFonts w:cs="Times New Roman"/>
          <w:sz w:val="28"/>
          <w:szCs w:val="28"/>
        </w:rPr>
        <w:t>.</w:t>
      </w:r>
      <w:proofErr w:type="spellStart"/>
      <w:r>
        <w:rPr>
          <w:rFonts w:cs="Times New Roman"/>
          <w:sz w:val="28"/>
          <w:szCs w:val="28"/>
          <w:lang w:val="en-US"/>
        </w:rPr>
        <w:t>wikia</w:t>
      </w:r>
      <w:proofErr w:type="spellEnd"/>
      <w:r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  <w:lang w:val="en-US"/>
        </w:rPr>
        <w:t>com</w:t>
      </w:r>
      <w:r>
        <w:rPr>
          <w:rFonts w:cs="Times New Roman"/>
          <w:sz w:val="28"/>
          <w:szCs w:val="28"/>
        </w:rPr>
        <w:t xml:space="preserve"> – Режим доступа: </w:t>
      </w:r>
      <w:hyperlink r:id="rId12" w:history="1">
        <w:r w:rsidRPr="00AB23E4">
          <w:rPr>
            <w:rStyle w:val="a7"/>
            <w:rFonts w:cs="Times New Roman"/>
            <w:sz w:val="28"/>
            <w:szCs w:val="28"/>
            <w:lang w:val="en-US"/>
          </w:rPr>
          <w:t>http</w:t>
        </w:r>
        <w:r w:rsidRPr="00AB23E4">
          <w:rPr>
            <w:rStyle w:val="a7"/>
            <w:rFonts w:cs="Times New Roman"/>
            <w:sz w:val="28"/>
            <w:szCs w:val="28"/>
          </w:rPr>
          <w:t>://</w:t>
        </w:r>
        <w:proofErr w:type="spellStart"/>
        <w:r w:rsidRPr="00AB23E4">
          <w:rPr>
            <w:rStyle w:val="a7"/>
            <w:rFonts w:cs="Times New Roman"/>
            <w:sz w:val="28"/>
            <w:szCs w:val="28"/>
            <w:lang w:val="en-US"/>
          </w:rPr>
          <w:t>disneyprincess</w:t>
        </w:r>
        <w:proofErr w:type="spellEnd"/>
        <w:r w:rsidRPr="00AB23E4">
          <w:rPr>
            <w:rStyle w:val="a7"/>
            <w:rFonts w:cs="Times New Roman"/>
            <w:sz w:val="28"/>
            <w:szCs w:val="28"/>
          </w:rPr>
          <w:t>.</w:t>
        </w:r>
        <w:proofErr w:type="spellStart"/>
        <w:r w:rsidRPr="00AB23E4">
          <w:rPr>
            <w:rStyle w:val="a7"/>
            <w:rFonts w:cs="Times New Roman"/>
            <w:sz w:val="28"/>
            <w:szCs w:val="28"/>
            <w:lang w:val="en-US"/>
          </w:rPr>
          <w:t>wikia</w:t>
        </w:r>
        <w:proofErr w:type="spellEnd"/>
        <w:r w:rsidRPr="00AB23E4">
          <w:rPr>
            <w:rStyle w:val="a7"/>
            <w:rFonts w:cs="Times New Roman"/>
            <w:sz w:val="28"/>
            <w:szCs w:val="28"/>
          </w:rPr>
          <w:t>.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com</w:t>
        </w:r>
        <w:r w:rsidRPr="00AB23E4">
          <w:rPr>
            <w:rStyle w:val="a7"/>
            <w:rFonts w:cs="Times New Roman"/>
            <w:sz w:val="28"/>
            <w:szCs w:val="28"/>
          </w:rPr>
          <w:t>/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wiki</w:t>
        </w:r>
        <w:r w:rsidRPr="00AB23E4">
          <w:rPr>
            <w:rStyle w:val="a7"/>
            <w:rFonts w:cs="Times New Roman"/>
            <w:sz w:val="28"/>
            <w:szCs w:val="28"/>
          </w:rPr>
          <w:t>/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Snow</w:t>
        </w:r>
        <w:r w:rsidRPr="00AB23E4">
          <w:rPr>
            <w:rStyle w:val="a7"/>
            <w:rFonts w:cs="Times New Roman"/>
            <w:sz w:val="28"/>
            <w:szCs w:val="28"/>
          </w:rPr>
          <w:t>_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White</w:t>
        </w:r>
        <w:r w:rsidRPr="00AB23E4">
          <w:rPr>
            <w:rStyle w:val="a7"/>
            <w:rFonts w:cs="Times New Roman"/>
            <w:sz w:val="28"/>
            <w:szCs w:val="28"/>
          </w:rPr>
          <w:t>_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and</w:t>
        </w:r>
        <w:r w:rsidRPr="00AB23E4">
          <w:rPr>
            <w:rStyle w:val="a7"/>
            <w:rFonts w:cs="Times New Roman"/>
            <w:sz w:val="28"/>
            <w:szCs w:val="28"/>
          </w:rPr>
          <w:t>_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the</w:t>
        </w:r>
        <w:r w:rsidRPr="00AB23E4">
          <w:rPr>
            <w:rStyle w:val="a7"/>
            <w:rFonts w:cs="Times New Roman"/>
            <w:sz w:val="28"/>
            <w:szCs w:val="28"/>
          </w:rPr>
          <w:t>_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Seven</w:t>
        </w:r>
        <w:r w:rsidRPr="00AB23E4">
          <w:rPr>
            <w:rStyle w:val="a7"/>
            <w:rFonts w:cs="Times New Roman"/>
            <w:sz w:val="28"/>
            <w:szCs w:val="28"/>
          </w:rPr>
          <w:t>_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Dwarfs</w:t>
        </w:r>
        <w:r w:rsidRPr="00AB23E4">
          <w:rPr>
            <w:rStyle w:val="a7"/>
            <w:rFonts w:cs="Times New Roman"/>
            <w:sz w:val="28"/>
            <w:szCs w:val="28"/>
          </w:rPr>
          <w:t>_(</w:t>
        </w:r>
        <w:r w:rsidRPr="00AB23E4">
          <w:rPr>
            <w:rStyle w:val="a7"/>
            <w:rFonts w:cs="Times New Roman"/>
            <w:sz w:val="28"/>
            <w:szCs w:val="28"/>
            <w:lang w:val="en-US"/>
          </w:rPr>
          <w:t>Transcript</w:t>
        </w:r>
        <w:r w:rsidRPr="00AB23E4">
          <w:rPr>
            <w:rStyle w:val="a7"/>
            <w:rFonts w:cs="Times New Roman"/>
            <w:sz w:val="28"/>
            <w:szCs w:val="28"/>
          </w:rPr>
          <w:t>)</w:t>
        </w:r>
      </w:hyperlink>
      <w:r w:rsidRPr="00AB23E4">
        <w:t xml:space="preserve"> </w:t>
      </w:r>
      <w:r w:rsidRPr="00AB23E4">
        <w:rPr>
          <w:rFonts w:cs="Times New Roman"/>
          <w:sz w:val="28"/>
        </w:rPr>
        <w:t>(дата обращения: 12.12.2015 15:45)</w:t>
      </w:r>
    </w:p>
    <w:p w:rsidR="00CA11D8" w:rsidRDefault="00CA11D8" w:rsidP="00471FB5">
      <w:pPr>
        <w:ind w:left="3540" w:firstLine="708"/>
        <w:rPr>
          <w:sz w:val="28"/>
          <w:szCs w:val="28"/>
        </w:rPr>
      </w:pPr>
    </w:p>
    <w:p w:rsidR="0059394D" w:rsidRPr="00AB23E4" w:rsidRDefault="0059394D" w:rsidP="00471FB5">
      <w:pPr>
        <w:ind w:left="3540" w:firstLine="708"/>
        <w:rPr>
          <w:sz w:val="28"/>
          <w:szCs w:val="28"/>
        </w:rPr>
      </w:pPr>
      <w:r w:rsidRPr="00AB23E4">
        <w:rPr>
          <w:sz w:val="28"/>
          <w:szCs w:val="28"/>
        </w:rPr>
        <w:t xml:space="preserve">© Виноградова </w:t>
      </w:r>
      <w:r w:rsidR="00471FB5" w:rsidRPr="00AB23E4">
        <w:rPr>
          <w:sz w:val="28"/>
          <w:szCs w:val="28"/>
        </w:rPr>
        <w:t>Н.Г,</w:t>
      </w:r>
      <w:r w:rsidRPr="00AB23E4">
        <w:rPr>
          <w:sz w:val="28"/>
          <w:szCs w:val="28"/>
        </w:rPr>
        <w:t xml:space="preserve"> </w:t>
      </w:r>
      <w:proofErr w:type="spellStart"/>
      <w:r w:rsidRPr="00AB23E4">
        <w:rPr>
          <w:sz w:val="28"/>
          <w:szCs w:val="28"/>
        </w:rPr>
        <w:t>Купрашвили</w:t>
      </w:r>
      <w:proofErr w:type="spellEnd"/>
      <w:r w:rsidRPr="00AB23E4">
        <w:rPr>
          <w:sz w:val="28"/>
          <w:szCs w:val="28"/>
        </w:rPr>
        <w:t xml:space="preserve"> В.Г., 2016</w:t>
      </w:r>
    </w:p>
    <w:p w:rsidR="0070214B" w:rsidRPr="00AB23E4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0214B" w:rsidRPr="009C3DD1" w:rsidRDefault="0070214B" w:rsidP="009A7300">
      <w:pPr>
        <w:jc w:val="center"/>
        <w:rPr>
          <w:sz w:val="22"/>
          <w:szCs w:val="22"/>
          <w:u w:val="single"/>
        </w:rPr>
      </w:pPr>
    </w:p>
    <w:p w:rsidR="0077289D" w:rsidRPr="009C3DD1" w:rsidRDefault="0077289D"/>
    <w:sectPr w:rsidR="0077289D" w:rsidRPr="009C3DD1" w:rsidSect="00A016D6">
      <w:footerReference w:type="even" r:id="rId13"/>
      <w:footerReference w:type="default" r:id="rId14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69E" w:rsidRDefault="0046569E">
      <w:r>
        <w:separator/>
      </w:r>
    </w:p>
  </w:endnote>
  <w:endnote w:type="continuationSeparator" w:id="0">
    <w:p w:rsidR="0046569E" w:rsidRDefault="00465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015" w:rsidRDefault="00847598" w:rsidP="00E2069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B1015" w:rsidRDefault="0046569E" w:rsidP="00D46A8A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015" w:rsidRDefault="0046569E" w:rsidP="00E20691">
    <w:pPr>
      <w:pStyle w:val="a4"/>
      <w:framePr w:wrap="around" w:vAnchor="text" w:hAnchor="margin" w:xAlign="right" w:y="1"/>
      <w:rPr>
        <w:rStyle w:val="a6"/>
      </w:rPr>
    </w:pPr>
  </w:p>
  <w:p w:rsidR="004B1015" w:rsidRDefault="0046569E" w:rsidP="00D46A8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69E" w:rsidRDefault="0046569E">
      <w:r>
        <w:separator/>
      </w:r>
    </w:p>
  </w:footnote>
  <w:footnote w:type="continuationSeparator" w:id="0">
    <w:p w:rsidR="0046569E" w:rsidRDefault="00465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0678CD"/>
    <w:multiLevelType w:val="hybridMultilevel"/>
    <w:tmpl w:val="C62E6594"/>
    <w:lvl w:ilvl="0" w:tplc="B7862CF0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53"/>
    <w:rsid w:val="0001527C"/>
    <w:rsid w:val="00065C99"/>
    <w:rsid w:val="001367C7"/>
    <w:rsid w:val="001409C3"/>
    <w:rsid w:val="00171B80"/>
    <w:rsid w:val="00175740"/>
    <w:rsid w:val="00212B0E"/>
    <w:rsid w:val="002C314F"/>
    <w:rsid w:val="00355C5A"/>
    <w:rsid w:val="00356344"/>
    <w:rsid w:val="00415290"/>
    <w:rsid w:val="004166EF"/>
    <w:rsid w:val="004437C0"/>
    <w:rsid w:val="0046569E"/>
    <w:rsid w:val="00471FB5"/>
    <w:rsid w:val="004913B1"/>
    <w:rsid w:val="00494239"/>
    <w:rsid w:val="005078FB"/>
    <w:rsid w:val="0059394D"/>
    <w:rsid w:val="005E1946"/>
    <w:rsid w:val="00681268"/>
    <w:rsid w:val="0070214B"/>
    <w:rsid w:val="0077289D"/>
    <w:rsid w:val="00847598"/>
    <w:rsid w:val="008C48F7"/>
    <w:rsid w:val="009101C5"/>
    <w:rsid w:val="009173EE"/>
    <w:rsid w:val="00941230"/>
    <w:rsid w:val="00943A00"/>
    <w:rsid w:val="009A7300"/>
    <w:rsid w:val="009C3DD1"/>
    <w:rsid w:val="009F0B59"/>
    <w:rsid w:val="009F4346"/>
    <w:rsid w:val="009F6E4F"/>
    <w:rsid w:val="00A016D6"/>
    <w:rsid w:val="00A42A29"/>
    <w:rsid w:val="00A67B9B"/>
    <w:rsid w:val="00AB23E4"/>
    <w:rsid w:val="00AC47B1"/>
    <w:rsid w:val="00AE610B"/>
    <w:rsid w:val="00BB07F8"/>
    <w:rsid w:val="00BD7CEE"/>
    <w:rsid w:val="00C315D6"/>
    <w:rsid w:val="00C332CA"/>
    <w:rsid w:val="00C906C2"/>
    <w:rsid w:val="00CA11D8"/>
    <w:rsid w:val="00CF4525"/>
    <w:rsid w:val="00CF7253"/>
    <w:rsid w:val="00D253D0"/>
    <w:rsid w:val="00D66E69"/>
    <w:rsid w:val="00D76483"/>
    <w:rsid w:val="00DC6EFF"/>
    <w:rsid w:val="00DE6F9D"/>
    <w:rsid w:val="00E02434"/>
    <w:rsid w:val="00E1475B"/>
    <w:rsid w:val="00E21DB2"/>
    <w:rsid w:val="00E84B8A"/>
    <w:rsid w:val="00EA4B65"/>
    <w:rsid w:val="00F252B2"/>
    <w:rsid w:val="00F27F7A"/>
    <w:rsid w:val="00F66FCA"/>
    <w:rsid w:val="00FB415B"/>
    <w:rsid w:val="00FC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7B1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C47B1"/>
    <w:pPr>
      <w:widowControl/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paragraph" w:customStyle="1" w:styleId="1">
    <w:name w:val="Без интервала1"/>
    <w:rsid w:val="00AC47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footer"/>
    <w:basedOn w:val="a"/>
    <w:link w:val="a5"/>
    <w:rsid w:val="00AC47B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C47B1"/>
    <w:rPr>
      <w:rFonts w:ascii="Times New Roman" w:eastAsia="Tahoma" w:hAnsi="Times New Roman" w:cs="Tahoma"/>
      <w:sz w:val="24"/>
      <w:szCs w:val="24"/>
      <w:lang w:eastAsia="ru-RU" w:bidi="ru-RU"/>
    </w:rPr>
  </w:style>
  <w:style w:type="character" w:styleId="a6">
    <w:name w:val="page number"/>
    <w:basedOn w:val="a0"/>
    <w:rsid w:val="00AC47B1"/>
  </w:style>
  <w:style w:type="character" w:styleId="a7">
    <w:name w:val="Hyperlink"/>
    <w:uiPriority w:val="99"/>
    <w:semiHidden/>
    <w:unhideWhenUsed/>
    <w:rsid w:val="009C3DD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C3D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Times New Roman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3DD1"/>
    <w:rPr>
      <w:rFonts w:ascii="Courier New" w:eastAsia="Calibri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9C3DD1"/>
    <w:pPr>
      <w:widowControl/>
      <w:suppressAutoHyphens w:val="0"/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a0"/>
    <w:uiPriority w:val="99"/>
    <w:rsid w:val="009C3DD1"/>
  </w:style>
  <w:style w:type="paragraph" w:styleId="a9">
    <w:name w:val="header"/>
    <w:basedOn w:val="a"/>
    <w:link w:val="aa"/>
    <w:uiPriority w:val="99"/>
    <w:unhideWhenUsed/>
    <w:rsid w:val="00CA11D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11D8"/>
    <w:rPr>
      <w:rFonts w:ascii="Times New Roman" w:eastAsia="Tahoma" w:hAnsi="Times New Roman" w:cs="Tahoma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7B1"/>
    <w:pPr>
      <w:widowControl w:val="0"/>
      <w:suppressAutoHyphens/>
      <w:spacing w:after="0" w:line="240" w:lineRule="auto"/>
    </w:pPr>
    <w:rPr>
      <w:rFonts w:ascii="Times New Roman" w:eastAsia="Tahoma" w:hAnsi="Times New Roman" w:cs="Tahoma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"/>
    <w:basedOn w:val="a"/>
    <w:rsid w:val="00AC47B1"/>
    <w:pPr>
      <w:widowControl/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 w:bidi="ar-SA"/>
    </w:rPr>
  </w:style>
  <w:style w:type="paragraph" w:customStyle="1" w:styleId="1">
    <w:name w:val="Без интервала1"/>
    <w:rsid w:val="00AC47B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a4">
    <w:name w:val="footer"/>
    <w:basedOn w:val="a"/>
    <w:link w:val="a5"/>
    <w:rsid w:val="00AC47B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AC47B1"/>
    <w:rPr>
      <w:rFonts w:ascii="Times New Roman" w:eastAsia="Tahoma" w:hAnsi="Times New Roman" w:cs="Tahoma"/>
      <w:sz w:val="24"/>
      <w:szCs w:val="24"/>
      <w:lang w:eastAsia="ru-RU" w:bidi="ru-RU"/>
    </w:rPr>
  </w:style>
  <w:style w:type="character" w:styleId="a6">
    <w:name w:val="page number"/>
    <w:basedOn w:val="a0"/>
    <w:rsid w:val="00AC47B1"/>
  </w:style>
  <w:style w:type="character" w:styleId="a7">
    <w:name w:val="Hyperlink"/>
    <w:uiPriority w:val="99"/>
    <w:semiHidden/>
    <w:unhideWhenUsed/>
    <w:rsid w:val="009C3DD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C3DD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Times New Roman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C3DD1"/>
    <w:rPr>
      <w:rFonts w:ascii="Courier New" w:eastAsia="Calibri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9C3DD1"/>
    <w:pPr>
      <w:widowControl/>
      <w:suppressAutoHyphens w:val="0"/>
      <w:spacing w:after="160" w:line="256" w:lineRule="auto"/>
      <w:ind w:left="720"/>
    </w:pPr>
    <w:rPr>
      <w:rFonts w:ascii="Calibri" w:eastAsia="Calibri" w:hAnsi="Calibri" w:cs="Calibri"/>
      <w:sz w:val="22"/>
      <w:szCs w:val="22"/>
      <w:lang w:eastAsia="en-US" w:bidi="ar-SA"/>
    </w:rPr>
  </w:style>
  <w:style w:type="character" w:customStyle="1" w:styleId="apple-converted-space">
    <w:name w:val="apple-converted-space"/>
    <w:basedOn w:val="a0"/>
    <w:uiPriority w:val="99"/>
    <w:rsid w:val="009C3DD1"/>
  </w:style>
  <w:style w:type="paragraph" w:styleId="a9">
    <w:name w:val="header"/>
    <w:basedOn w:val="a"/>
    <w:link w:val="aa"/>
    <w:uiPriority w:val="99"/>
    <w:unhideWhenUsed/>
    <w:rsid w:val="00CA11D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A11D8"/>
    <w:rPr>
      <w:rFonts w:ascii="Times New Roman" w:eastAsia="Tahoma" w:hAnsi="Times New Roman" w:cs="Tahoma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6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isneyprincess.wikia.com/wiki/Snow_White_and_the_Seven_Dwarfs_(Transcript)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msdb.com/scripts/Shrek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imsdb.com/scripts/How-to-Train-Your-Dragon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&#1050;&#1086;&#1076;&#1077;&#1082;&#1089;_&#1061;&#1077;&#1081;&#1089;&#1072;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97391-8651-43D4-8A47-17DD3E439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53</cp:revision>
  <dcterms:created xsi:type="dcterms:W3CDTF">2016-03-29T02:19:00Z</dcterms:created>
  <dcterms:modified xsi:type="dcterms:W3CDTF">2016-05-11T15:46:00Z</dcterms:modified>
</cp:coreProperties>
</file>