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4377" w:rsidRPr="00FB572D" w:rsidRDefault="00FB572D" w:rsidP="00FB572D">
      <w:pPr>
        <w:jc w:val="both"/>
        <w:rPr>
          <w:rFonts w:ascii="Times New Roman" w:hAnsi="Times New Roman" w:cs="Times New Roman"/>
        </w:rPr>
      </w:pPr>
      <w:r w:rsidRPr="00FB572D">
        <w:rPr>
          <w:rFonts w:ascii="Times New Roman" w:hAnsi="Times New Roman" w:cs="Times New Roman"/>
          <w:color w:val="2C2D2E"/>
          <w:sz w:val="23"/>
          <w:szCs w:val="23"/>
          <w:shd w:val="clear" w:color="auto" w:fill="FFFFFF"/>
        </w:rPr>
        <w:t xml:space="preserve">Копытина А.В., Швец Н.А. РЕАЛИЗАЦИЯ СОВМЕСТНЫХ СТУДЕНЧЕСКО-ШКОЛЬНЫХ ПРОЕКТОВ В ОБЛАСТИ ДИЗАЙНА: ОПЫТ УЧАСТИЯ И ПРАКТИЧЕСКИЕ </w:t>
      </w:r>
      <w:proofErr w:type="gramStart"/>
      <w:r w:rsidRPr="00FB572D">
        <w:rPr>
          <w:rFonts w:ascii="Times New Roman" w:hAnsi="Times New Roman" w:cs="Times New Roman"/>
          <w:color w:val="2C2D2E"/>
          <w:sz w:val="23"/>
          <w:szCs w:val="23"/>
          <w:shd w:val="clear" w:color="auto" w:fill="FFFFFF"/>
        </w:rPr>
        <w:t>РЕЗ</w:t>
      </w:r>
      <w:bookmarkStart w:id="0" w:name="_GoBack"/>
      <w:bookmarkEnd w:id="0"/>
      <w:r w:rsidRPr="00FB572D">
        <w:rPr>
          <w:rFonts w:ascii="Times New Roman" w:hAnsi="Times New Roman" w:cs="Times New Roman"/>
          <w:color w:val="2C2D2E"/>
          <w:sz w:val="23"/>
          <w:szCs w:val="23"/>
          <w:shd w:val="clear" w:color="auto" w:fill="FFFFFF"/>
        </w:rPr>
        <w:t>УЛЬТАТЫ</w:t>
      </w:r>
      <w:proofErr w:type="gramEnd"/>
      <w:r w:rsidRPr="00FB572D">
        <w:rPr>
          <w:rFonts w:ascii="Times New Roman" w:hAnsi="Times New Roman" w:cs="Times New Roman"/>
          <w:color w:val="2C2D2E"/>
          <w:sz w:val="23"/>
          <w:szCs w:val="23"/>
          <w:shd w:val="clear" w:color="auto" w:fill="FFFFFF"/>
        </w:rPr>
        <w:t xml:space="preserve"> // Современные проблемы науки и образования. – 2021. – № 6; URL:</w:t>
      </w:r>
      <w:r>
        <w:rPr>
          <w:rFonts w:ascii="Times New Roman" w:hAnsi="Times New Roman" w:cs="Times New Roman"/>
          <w:color w:val="2C2D2E"/>
          <w:sz w:val="23"/>
          <w:szCs w:val="23"/>
          <w:shd w:val="clear" w:color="auto" w:fill="FFFFFF"/>
        </w:rPr>
        <w:t xml:space="preserve"> </w:t>
      </w:r>
      <w:hyperlink r:id="rId5" w:tgtFrame="_blank" w:history="1">
        <w:r w:rsidRPr="00FB572D">
          <w:rPr>
            <w:rStyle w:val="a3"/>
            <w:rFonts w:ascii="Times New Roman" w:hAnsi="Times New Roman" w:cs="Times New Roman"/>
            <w:sz w:val="23"/>
            <w:szCs w:val="23"/>
            <w:shd w:val="clear" w:color="auto" w:fill="FFFFFF"/>
          </w:rPr>
          <w:t>https://science-education.ru/article/view?id=31336</w:t>
        </w:r>
      </w:hyperlink>
      <w:r>
        <w:rPr>
          <w:rFonts w:ascii="Times New Roman" w:hAnsi="Times New Roman" w:cs="Times New Roman"/>
          <w:color w:val="2C2D2E"/>
          <w:sz w:val="23"/>
          <w:szCs w:val="23"/>
          <w:shd w:val="clear" w:color="auto" w:fill="FFFFFF"/>
        </w:rPr>
        <w:t xml:space="preserve"> </w:t>
      </w:r>
      <w:r w:rsidRPr="00FB572D">
        <w:rPr>
          <w:rFonts w:ascii="Times New Roman" w:hAnsi="Times New Roman" w:cs="Times New Roman"/>
          <w:color w:val="2C2D2E"/>
          <w:sz w:val="23"/>
          <w:szCs w:val="23"/>
          <w:shd w:val="clear" w:color="auto" w:fill="FFFFFF"/>
        </w:rPr>
        <w:t>(дата обращения: 21.12.2021).</w:t>
      </w:r>
    </w:p>
    <w:sectPr w:rsidR="00DF4377" w:rsidRPr="00FB57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780"/>
    <w:rsid w:val="00730780"/>
    <w:rsid w:val="00DF4377"/>
    <w:rsid w:val="00FB5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B572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B57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cience-education.ru/article/view?id=3133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2022-01-10T15:38:00Z</dcterms:created>
  <dcterms:modified xsi:type="dcterms:W3CDTF">2022-01-10T15:38:00Z</dcterms:modified>
</cp:coreProperties>
</file>