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02" w:rsidRPr="000A5A02" w:rsidRDefault="000A5A02" w:rsidP="000A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Отчет по научной деятельности</w:t>
      </w:r>
    </w:p>
    <w:p w:rsidR="000A5A02" w:rsidRPr="000A5A02" w:rsidRDefault="000A5A02" w:rsidP="000A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за 20</w:t>
      </w:r>
      <w:r w:rsidRPr="000A5A0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Pr="003F29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Pr="000A5A0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</w:t>
      </w:r>
    </w:p>
    <w:p w:rsidR="000A5A02" w:rsidRPr="000A5A02" w:rsidRDefault="000A5A02" w:rsidP="000A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доцента кафедры иностранных языков </w:t>
      </w:r>
    </w:p>
    <w:p w:rsidR="000A5A02" w:rsidRPr="000A5A02" w:rsidRDefault="000A5A02" w:rsidP="000A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Швец Натальи Алексеевны</w:t>
      </w:r>
    </w:p>
    <w:p w:rsidR="000A5A02" w:rsidRPr="000A5A02" w:rsidRDefault="000A5A02" w:rsidP="000A5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3C8B" w:rsidRPr="00DF3C8B" w:rsidRDefault="00DF3C8B" w:rsidP="00D943E7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о публикационной активности </w:t>
      </w:r>
      <w:r w:rsidR="007F6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2021 г.</w:t>
      </w:r>
    </w:p>
    <w:p w:rsidR="00D42336" w:rsidRPr="00D42336" w:rsidRDefault="00D42336" w:rsidP="00D423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42336" w:rsidRPr="00946016" w:rsidRDefault="00D42336" w:rsidP="00D943E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Швец Н.А.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подготовка педагога в цифровой образовательной среде непрерывного образования / </w:t>
      </w:r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Л.А. </w:t>
      </w:r>
      <w:proofErr w:type="spellStart"/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Мокрецова</w:t>
      </w:r>
      <w:proofErr w:type="spellEnd"/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О.В. Попова, Н.А.</w:t>
      </w: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864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Швец </w:t>
      </w:r>
      <w:r w:rsidRPr="001864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//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заманауи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жағдайында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үздіксіз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2021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ақпандағы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Ы.Алтынсариннің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180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жылдығына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ғылымитəжірибелі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конференция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материалдары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II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</w:t>
      </w:r>
      <w:proofErr w:type="spellEnd"/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А.Байтұрсынов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өңірлі</w:t>
      </w:r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proofErr w:type="gram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2021. – 582 б. = «Непрерывное образование Республики Казахстан в контексте современных вызовов к образовательной системе»: </w:t>
      </w:r>
      <w:r w:rsidR="000756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атериалы международной научно-практической конференции, посвященной 180-летию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Ы.Алтынсарина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 февраля 2021 года. II Книга. –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Костанайский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региональный университет имени </w:t>
      </w:r>
      <w:proofErr w:type="spellStart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А.Байтурсынова</w:t>
      </w:r>
      <w:proofErr w:type="spellEnd"/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2021. – 582 с. – С. 175-180. </w:t>
      </w:r>
      <w:r w:rsidRPr="0094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(статья в </w:t>
      </w:r>
      <w:r w:rsidR="002639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зарубежной </w:t>
      </w:r>
      <w:r w:rsidRPr="0094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конференции)</w:t>
      </w:r>
    </w:p>
    <w:p w:rsidR="00D42336" w:rsidRPr="00946016" w:rsidRDefault="00DA66E7" w:rsidP="00D943E7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6416">
        <w:rPr>
          <w:rFonts w:ascii="Times New Roman" w:hAnsi="Times New Roman" w:cs="Times New Roman"/>
          <w:bCs/>
          <w:i/>
          <w:sz w:val="28"/>
          <w:szCs w:val="28"/>
        </w:rPr>
        <w:t>Швец Н.А.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Воспитательное пространство педагогического вуза и школы: практика реализации / Л.А. </w:t>
      </w:r>
      <w:proofErr w:type="spellStart"/>
      <w:r w:rsidRPr="00186416"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 w:rsidRPr="00186416">
        <w:rPr>
          <w:rFonts w:ascii="Times New Roman" w:hAnsi="Times New Roman" w:cs="Times New Roman"/>
          <w:bCs/>
          <w:sz w:val="28"/>
          <w:szCs w:val="28"/>
        </w:rPr>
        <w:t xml:space="preserve">, О.В. Попова. Н.А. Швец // Педагогическое образование в России. – 2021. – № 2. – С. </w:t>
      </w:r>
      <w:r w:rsidR="00DB2EFE">
        <w:rPr>
          <w:rFonts w:ascii="Times New Roman" w:hAnsi="Times New Roman" w:cs="Times New Roman"/>
          <w:bCs/>
          <w:sz w:val="28"/>
          <w:szCs w:val="28"/>
        </w:rPr>
        <w:t xml:space="preserve">110-117. </w:t>
      </w:r>
      <w:r w:rsidR="00186416">
        <w:rPr>
          <w:rFonts w:ascii="Times New Roman" w:hAnsi="Times New Roman" w:cs="Times New Roman"/>
          <w:bCs/>
          <w:sz w:val="28"/>
          <w:szCs w:val="28"/>
        </w:rPr>
        <w:t>(</w:t>
      </w:r>
      <w:r w:rsidR="00186416" w:rsidRPr="00946016">
        <w:rPr>
          <w:rFonts w:ascii="Times New Roman" w:hAnsi="Times New Roman" w:cs="Times New Roman"/>
          <w:b/>
          <w:bCs/>
          <w:sz w:val="28"/>
          <w:szCs w:val="28"/>
        </w:rPr>
        <w:t>статья ВАК)</w:t>
      </w:r>
    </w:p>
    <w:p w:rsidR="00186416" w:rsidRPr="00946016" w:rsidRDefault="00186416" w:rsidP="00D943E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8641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Швец Н.А.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864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Непрерывное профессиональное образование как </w:t>
      </w:r>
      <w:r w:rsidRPr="001864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деятельности вузов и колледжей: образование, наука и инновации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/ Л.А.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О.В. Попова, Н.А. Швец // Новый взгляд на систему образования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 xml:space="preserve">материалы </w:t>
      </w:r>
      <w:r w:rsidRPr="001A6C1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A6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C1A">
        <w:rPr>
          <w:rFonts w:ascii="Times New Roman" w:hAnsi="Times New Roman" w:cs="Times New Roman"/>
          <w:bCs/>
          <w:sz w:val="28"/>
          <w:szCs w:val="28"/>
        </w:rPr>
        <w:t xml:space="preserve">международной научно-практической конференции </w:t>
      </w:r>
      <w:r w:rsidRPr="00186416">
        <w:rPr>
          <w:rFonts w:ascii="Times New Roman" w:hAnsi="Times New Roman" w:cs="Times New Roman"/>
          <w:bCs/>
          <w:sz w:val="28"/>
          <w:szCs w:val="28"/>
        </w:rPr>
        <w:t>(г. Прокопьевск, 14-15 апреля 2021 г.)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44137A">
        <w:rPr>
          <w:rFonts w:ascii="Times New Roman" w:hAnsi="Times New Roman" w:cs="Times New Roman"/>
          <w:bCs/>
          <w:sz w:val="28"/>
          <w:szCs w:val="28"/>
        </w:rPr>
        <w:t>Прокопьевск</w:t>
      </w:r>
      <w:r w:rsidR="0044137A" w:rsidRPr="0044137A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186416">
        <w:rPr>
          <w:rFonts w:ascii="Times New Roman" w:hAnsi="Times New Roman" w:cs="Times New Roman"/>
          <w:bCs/>
          <w:sz w:val="28"/>
          <w:szCs w:val="28"/>
        </w:rPr>
        <w:t>КузГТУ</w:t>
      </w:r>
      <w:proofErr w:type="spellEnd"/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им. Т.Ф. Горбачева</w:t>
      </w:r>
      <w:r>
        <w:rPr>
          <w:rFonts w:ascii="Times New Roman" w:hAnsi="Times New Roman" w:cs="Times New Roman"/>
          <w:bCs/>
          <w:sz w:val="28"/>
          <w:szCs w:val="28"/>
        </w:rPr>
        <w:t>, 2021</w:t>
      </w:r>
      <w:r w:rsidRPr="00186416">
        <w:rPr>
          <w:rFonts w:ascii="Times New Roman" w:hAnsi="Times New Roman" w:cs="Times New Roman"/>
          <w:bCs/>
          <w:sz w:val="28"/>
          <w:szCs w:val="28"/>
        </w:rPr>
        <w:t>.</w:t>
      </w:r>
      <w:r w:rsidRPr="004413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С. </w:t>
      </w:r>
      <w:r w:rsidR="00F40ACD">
        <w:rPr>
          <w:rFonts w:ascii="Times New Roman" w:hAnsi="Times New Roman" w:cs="Times New Roman"/>
          <w:bCs/>
          <w:sz w:val="28"/>
          <w:szCs w:val="28"/>
        </w:rPr>
        <w:t xml:space="preserve">145-149.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946016">
        <w:rPr>
          <w:rFonts w:ascii="Times New Roman" w:hAnsi="Times New Roman" w:cs="Times New Roman"/>
          <w:b/>
          <w:bCs/>
          <w:sz w:val="28"/>
          <w:szCs w:val="28"/>
        </w:rPr>
        <w:t>статья РИНЦ)</w:t>
      </w:r>
    </w:p>
    <w:p w:rsidR="00115C00" w:rsidRPr="00115C00" w:rsidRDefault="00186416" w:rsidP="00D943E7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8641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Швец Н.А.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86416">
        <w:rPr>
          <w:rFonts w:ascii="Times New Roman" w:hAnsi="Times New Roman" w:cs="Times New Roman"/>
          <w:bCs/>
          <w:sz w:val="28"/>
          <w:szCs w:val="28"/>
        </w:rPr>
        <w:t>Интеграция цифровых ресурсов образовательной, научной и инновационной деятельности для формирования воспитательной среды вуза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/ Л.А.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О.В. Попова, Н.А. Швец // 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>Воспитание как страте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гический национальный приоритет</w:t>
      </w:r>
      <w:r w:rsidRPr="001864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материалы </w:t>
      </w:r>
      <w:r w:rsidRPr="00186416">
        <w:rPr>
          <w:rFonts w:ascii="Times New Roman" w:hAnsi="Times New Roman" w:cs="Times New Roman"/>
          <w:bCs/>
          <w:sz w:val="28"/>
          <w:szCs w:val="28"/>
        </w:rPr>
        <w:t>международно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научно-образовательно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86416">
        <w:rPr>
          <w:rFonts w:ascii="Times New Roman" w:hAnsi="Times New Roman" w:cs="Times New Roman"/>
          <w:bCs/>
          <w:sz w:val="28"/>
          <w:szCs w:val="28"/>
        </w:rPr>
        <w:t xml:space="preserve"> (г. Екатеринбург, 15-16 апреля 2021 г.)</w:t>
      </w:r>
      <w:r w:rsidR="004413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C00" w:rsidRPr="00115C00">
        <w:rPr>
          <w:rFonts w:ascii="Times New Roman" w:hAnsi="Times New Roman" w:cs="Times New Roman"/>
          <w:bCs/>
          <w:sz w:val="28"/>
          <w:szCs w:val="28"/>
        </w:rPr>
        <w:t>Часть 2 / Уральский государстве</w:t>
      </w:r>
      <w:r w:rsidR="00115C00">
        <w:rPr>
          <w:rFonts w:ascii="Times New Roman" w:hAnsi="Times New Roman" w:cs="Times New Roman"/>
          <w:bCs/>
          <w:sz w:val="28"/>
          <w:szCs w:val="28"/>
        </w:rPr>
        <w:t>нный педагогический университет</w:t>
      </w:r>
      <w:r w:rsidR="00712FD9">
        <w:rPr>
          <w:rFonts w:ascii="Times New Roman" w:hAnsi="Times New Roman" w:cs="Times New Roman"/>
          <w:bCs/>
          <w:sz w:val="28"/>
          <w:szCs w:val="28"/>
        </w:rPr>
        <w:t>; главный редактор Б.</w:t>
      </w:r>
      <w:r w:rsidR="00115C00" w:rsidRPr="00115C00">
        <w:rPr>
          <w:rFonts w:ascii="Times New Roman" w:hAnsi="Times New Roman" w:cs="Times New Roman"/>
          <w:bCs/>
          <w:sz w:val="28"/>
          <w:szCs w:val="28"/>
        </w:rPr>
        <w:t xml:space="preserve">М. </w:t>
      </w:r>
      <w:proofErr w:type="spellStart"/>
      <w:r w:rsidR="00115C00" w:rsidRPr="00115C00">
        <w:rPr>
          <w:rFonts w:ascii="Times New Roman" w:hAnsi="Times New Roman" w:cs="Times New Roman"/>
          <w:bCs/>
          <w:sz w:val="28"/>
          <w:szCs w:val="28"/>
        </w:rPr>
        <w:t>Игошев</w:t>
      </w:r>
      <w:proofErr w:type="spellEnd"/>
      <w:r w:rsidR="00115C00" w:rsidRPr="00115C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115C00" w:rsidRPr="00115C00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gramStart"/>
      <w:r w:rsidR="00115C00" w:rsidRPr="00115C00">
        <w:rPr>
          <w:rFonts w:ascii="Times New Roman" w:hAnsi="Times New Roman" w:cs="Times New Roman"/>
          <w:bCs/>
          <w:sz w:val="28"/>
          <w:szCs w:val="28"/>
        </w:rPr>
        <w:t>Екатеринбург: [б</w:t>
      </w:r>
      <w:proofErr w:type="gramEnd"/>
      <w:r w:rsidR="00115C00" w:rsidRPr="00115C00">
        <w:rPr>
          <w:rFonts w:ascii="Times New Roman" w:hAnsi="Times New Roman" w:cs="Times New Roman"/>
          <w:bCs/>
          <w:sz w:val="28"/>
          <w:szCs w:val="28"/>
        </w:rPr>
        <w:t>. и.], 2021. – 430 с. – С. 119-127.</w:t>
      </w:r>
    </w:p>
    <w:p w:rsidR="00186416" w:rsidRPr="00237D37" w:rsidRDefault="00186416" w:rsidP="00237D37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D37">
        <w:rPr>
          <w:rFonts w:ascii="Times New Roman" w:hAnsi="Times New Roman" w:cs="Times New Roman"/>
          <w:b/>
          <w:bCs/>
          <w:sz w:val="28"/>
          <w:szCs w:val="28"/>
        </w:rPr>
        <w:t>(статья РИНЦ)</w:t>
      </w:r>
    </w:p>
    <w:p w:rsidR="00DB2EFE" w:rsidRPr="00DB2EFE" w:rsidRDefault="000C32EF" w:rsidP="00D943E7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40ACD">
        <w:rPr>
          <w:rFonts w:ascii="Times New Roman" w:hAnsi="Times New Roman" w:cs="Times New Roman"/>
          <w:i/>
          <w:sz w:val="28"/>
          <w:szCs w:val="28"/>
        </w:rPr>
        <w:t>Швец Н.А.</w:t>
      </w:r>
      <w:r w:rsidRPr="00F40ACD">
        <w:rPr>
          <w:rFonts w:ascii="Times New Roman" w:hAnsi="Times New Roman" w:cs="Times New Roman"/>
          <w:sz w:val="28"/>
          <w:szCs w:val="28"/>
        </w:rPr>
        <w:t xml:space="preserve"> Подготовка специалистов в условиях дуального обучения в России: от теории к практическим результатам: монография / Л.А. </w:t>
      </w:r>
      <w:proofErr w:type="spellStart"/>
      <w:r w:rsidRPr="00F40ACD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Pr="00F40ACD">
        <w:rPr>
          <w:rFonts w:ascii="Times New Roman" w:hAnsi="Times New Roman" w:cs="Times New Roman"/>
          <w:sz w:val="28"/>
          <w:szCs w:val="28"/>
        </w:rPr>
        <w:t xml:space="preserve">, Н.В. Григорьева, Н.А. Швец; Алтайский государственный гуманитарно-педагогический университет имени В.М. Шукшина; Кузбасский государственный технический университет имени Т.Ф. Горбачева. – Бийск: АГГПУ; </w:t>
      </w:r>
      <w:r w:rsidR="0044137A" w:rsidRPr="00F40ACD">
        <w:rPr>
          <w:rFonts w:ascii="Times New Roman" w:hAnsi="Times New Roman" w:cs="Times New Roman"/>
          <w:sz w:val="28"/>
          <w:szCs w:val="28"/>
        </w:rPr>
        <w:t>Кемерово</w:t>
      </w:r>
      <w:r w:rsidRPr="00F40AC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40ACD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Pr="00F40ACD">
        <w:rPr>
          <w:rFonts w:ascii="Times New Roman" w:hAnsi="Times New Roman" w:cs="Times New Roman"/>
          <w:sz w:val="28"/>
          <w:szCs w:val="28"/>
        </w:rPr>
        <w:t>, 2021. – 207 с.</w:t>
      </w:r>
      <w:r w:rsidR="00946016" w:rsidRPr="00F40ACD">
        <w:rPr>
          <w:rFonts w:ascii="Times New Roman" w:hAnsi="Times New Roman" w:cs="Times New Roman"/>
          <w:sz w:val="28"/>
          <w:szCs w:val="28"/>
        </w:rPr>
        <w:t xml:space="preserve"> </w:t>
      </w:r>
      <w:r w:rsidR="00946016" w:rsidRPr="00F40ACD">
        <w:rPr>
          <w:rFonts w:ascii="Times New Roman" w:hAnsi="Times New Roman" w:cs="Times New Roman"/>
          <w:b/>
          <w:sz w:val="28"/>
          <w:szCs w:val="28"/>
        </w:rPr>
        <w:t>(монография</w:t>
      </w:r>
      <w:r w:rsidR="00DF3C8B">
        <w:rPr>
          <w:rFonts w:ascii="Times New Roman" w:hAnsi="Times New Roman" w:cs="Times New Roman"/>
          <w:b/>
          <w:sz w:val="28"/>
          <w:szCs w:val="28"/>
        </w:rPr>
        <w:t xml:space="preserve"> в РИНЦ</w:t>
      </w:r>
      <w:r w:rsidR="00946016" w:rsidRPr="00DB2EFE">
        <w:rPr>
          <w:rFonts w:ascii="Times New Roman" w:hAnsi="Times New Roman" w:cs="Times New Roman"/>
          <w:b/>
          <w:sz w:val="28"/>
          <w:szCs w:val="28"/>
        </w:rPr>
        <w:t>)</w:t>
      </w:r>
    </w:p>
    <w:p w:rsidR="00712FD9" w:rsidRPr="00097569" w:rsidRDefault="00DB2EFE" w:rsidP="00D943E7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8641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Швец Н.А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186416">
        <w:rPr>
          <w:rFonts w:ascii="Times New Roman" w:eastAsia="Calibri" w:hAnsi="Times New Roman" w:cs="Times New Roman"/>
          <w:szCs w:val="24"/>
        </w:rPr>
        <w:t xml:space="preserve"> </w:t>
      </w:r>
      <w:r w:rsidRPr="00186416">
        <w:rPr>
          <w:rFonts w:ascii="Times New Roman" w:eastAsia="Calibri" w:hAnsi="Times New Roman" w:cs="Times New Roman"/>
          <w:sz w:val="28"/>
          <w:szCs w:val="24"/>
        </w:rPr>
        <w:t xml:space="preserve">Цифровые компетенции </w:t>
      </w:r>
      <w:r>
        <w:rPr>
          <w:rFonts w:ascii="Times New Roman" w:eastAsia="Calibri" w:hAnsi="Times New Roman" w:cs="Times New Roman"/>
          <w:sz w:val="28"/>
          <w:szCs w:val="24"/>
        </w:rPr>
        <w:t>обучающихся</w:t>
      </w:r>
      <w:r w:rsidRPr="00DB2EFE">
        <w:rPr>
          <w:rFonts w:ascii="Times New Roman" w:eastAsia="Calibri" w:hAnsi="Times New Roman" w:cs="Times New Roman"/>
          <w:sz w:val="28"/>
          <w:szCs w:val="24"/>
        </w:rPr>
        <w:t>:</w:t>
      </w:r>
      <w:r>
        <w:rPr>
          <w:rFonts w:ascii="Times New Roman" w:eastAsia="Calibri" w:hAnsi="Times New Roman" w:cs="Times New Roman"/>
          <w:sz w:val="28"/>
          <w:szCs w:val="24"/>
        </w:rPr>
        <w:t xml:space="preserve"> анализ понятия / М.В. </w:t>
      </w:r>
      <w:proofErr w:type="spellStart"/>
      <w:r>
        <w:rPr>
          <w:rFonts w:ascii="Times New Roman" w:eastAsia="Calibri" w:hAnsi="Times New Roman" w:cs="Times New Roman"/>
          <w:sz w:val="28"/>
          <w:szCs w:val="24"/>
        </w:rPr>
        <w:t>Аскерова</w:t>
      </w:r>
      <w:proofErr w:type="spellEnd"/>
      <w:r>
        <w:rPr>
          <w:rFonts w:ascii="Times New Roman" w:eastAsia="Calibri" w:hAnsi="Times New Roman" w:cs="Times New Roman"/>
          <w:sz w:val="28"/>
          <w:szCs w:val="24"/>
        </w:rPr>
        <w:t>, Н.А. Швец</w:t>
      </w:r>
      <w:r w:rsidRPr="0044137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186416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18641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</w:t>
      </w:r>
      <w:r w:rsidRPr="00DB2EF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материалы 23-й Международной </w:t>
      </w:r>
      <w:r w:rsidRPr="00DB2EF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lastRenderedPageBreak/>
        <w:t xml:space="preserve">научно-практической конференции (г. Бийск, 22 апреля 2021 г.) Часть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</w:t>
      </w:r>
      <w:r w:rsidRPr="00DB2EF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/ отв. ред. И.П. Исаева; Алтайский государственный гуманитарно-педагогический университет им. В.М. Шукшина. – Бийск: АГГПУ им. В.М. Шукшина, 2021. – 168 с.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С.</w:t>
      </w:r>
      <w:r w:rsidR="00FD4AD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33-39.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94601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(статья РИНЦ)</w:t>
      </w:r>
    </w:p>
    <w:p w:rsidR="00E23653" w:rsidRPr="00B91760" w:rsidRDefault="007F6D86" w:rsidP="00E236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Швец</w:t>
      </w:r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</w:t>
      </w:r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.</w:t>
      </w:r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Pr="007F6D86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.</w:t>
      </w:r>
      <w:r w:rsidRPr="007F6D8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Unified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educational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environment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and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university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ecosystem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as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the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basis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for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the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formation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of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patriotism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taking into account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civic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identity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in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a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modern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97569" w:rsidRPr="00097569">
        <w:rPr>
          <w:rFonts w:ascii="Times New Roman" w:hAnsi="Times New Roman" w:cs="Times New Roman"/>
          <w:sz w:val="28"/>
          <w:szCs w:val="28"/>
          <w:shd w:val="clear" w:color="auto" w:fill="FFFFFF"/>
          <w:lang w:val="en"/>
        </w:rPr>
        <w:t>family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 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Л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А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="00097569" w:rsidRPr="00097569">
        <w:rPr>
          <w:rFonts w:ascii="Times New Roman" w:hAnsi="Times New Roman" w:cs="Times New Roman"/>
          <w:bCs/>
          <w:sz w:val="28"/>
          <w:szCs w:val="28"/>
        </w:rPr>
        <w:t>Мокрецова</w:t>
      </w:r>
      <w:proofErr w:type="spellEnd"/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О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В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Попова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Н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А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097569" w:rsidRPr="00097569">
        <w:rPr>
          <w:rFonts w:ascii="Times New Roman" w:hAnsi="Times New Roman" w:cs="Times New Roman"/>
          <w:bCs/>
          <w:sz w:val="28"/>
          <w:szCs w:val="28"/>
        </w:rPr>
        <w:t>Швец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</w:t>
      </w:r>
      <w:r w:rsidR="00F271F7">
        <w:rPr>
          <w:rFonts w:ascii="Times New Roman" w:hAnsi="Times New Roman"/>
          <w:bCs/>
          <w:kern w:val="36"/>
          <w:sz w:val="28"/>
          <w:szCs w:val="28"/>
          <w:lang w:val="en-US"/>
        </w:rPr>
        <w:t>Proceedings</w:t>
      </w:r>
      <w:r w:rsidR="00097569" w:rsidRPr="00097569">
        <w:rPr>
          <w:rFonts w:ascii="Times New Roman" w:hAnsi="Times New Roman"/>
          <w:bCs/>
          <w:kern w:val="36"/>
          <w:sz w:val="28"/>
          <w:szCs w:val="28"/>
          <w:lang w:val="en-US"/>
        </w:rPr>
        <w:t xml:space="preserve"> of the International Conference «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Science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 w:bidi="ru-RU"/>
        </w:rPr>
        <w:t xml:space="preserve"> 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 w:bidi="ru-RU"/>
        </w:rPr>
        <w:t xml:space="preserve"> 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innovations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 w:bidi="ru-RU"/>
        </w:rPr>
        <w:t xml:space="preserve"> 2021: 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development directions and priorities» </w:t>
      </w:r>
      <w:r w:rsidR="00097569" w:rsidRPr="00097569">
        <w:rPr>
          <w:rFonts w:ascii="Times New Roman" w:hAnsi="Times New Roman"/>
          <w:bCs/>
          <w:kern w:val="36"/>
          <w:sz w:val="28"/>
          <w:szCs w:val="28"/>
          <w:lang w:val="en-US"/>
        </w:rPr>
        <w:t>[</w:t>
      </w:r>
      <w:r w:rsidR="00F271F7" w:rsidRPr="00097569">
        <w:rPr>
          <w:rFonts w:ascii="Times New Roman" w:hAnsi="Times New Roman"/>
          <w:bCs/>
          <w:kern w:val="36"/>
          <w:sz w:val="28"/>
          <w:szCs w:val="28"/>
          <w:lang w:val="en-US"/>
        </w:rPr>
        <w:t>September 29, 2021</w:t>
      </w:r>
      <w:r w:rsidR="00F271F7">
        <w:rPr>
          <w:rFonts w:ascii="Times New Roman" w:hAnsi="Times New Roman"/>
          <w:bCs/>
          <w:kern w:val="36"/>
          <w:sz w:val="28"/>
          <w:szCs w:val="28"/>
          <w:lang w:val="en-US"/>
        </w:rPr>
        <w:t>.</w:t>
      </w:r>
      <w:proofErr w:type="gramEnd"/>
      <w:r w:rsidR="00F271F7">
        <w:rPr>
          <w:rFonts w:ascii="Times New Roman" w:hAnsi="Times New Roman"/>
          <w:bCs/>
          <w:kern w:val="36"/>
          <w:sz w:val="28"/>
          <w:szCs w:val="28"/>
          <w:lang w:val="en-US"/>
        </w:rPr>
        <w:t xml:space="preserve"> </w:t>
      </w:r>
      <w:r w:rsidR="00097569" w:rsidRPr="00097569">
        <w:rPr>
          <w:rFonts w:ascii="Times New Roman" w:hAnsi="Times New Roman"/>
          <w:bCs/>
          <w:kern w:val="36"/>
          <w:sz w:val="28"/>
          <w:szCs w:val="28"/>
          <w:lang w:val="en-US"/>
        </w:rPr>
        <w:t xml:space="preserve">Melbourne, </w:t>
      </w:r>
      <w:r w:rsidR="00F271F7">
        <w:rPr>
          <w:rFonts w:ascii="Times New Roman" w:hAnsi="Times New Roman"/>
          <w:bCs/>
          <w:kern w:val="36"/>
          <w:sz w:val="28"/>
          <w:szCs w:val="28"/>
          <w:lang w:val="en-US"/>
        </w:rPr>
        <w:t>Australia</w:t>
      </w:r>
      <w:r w:rsidR="00097569" w:rsidRPr="00097569">
        <w:rPr>
          <w:rFonts w:ascii="Times New Roman" w:hAnsi="Times New Roman"/>
          <w:bCs/>
          <w:kern w:val="36"/>
          <w:sz w:val="28"/>
          <w:szCs w:val="28"/>
          <w:lang w:val="en-US"/>
        </w:rPr>
        <w:t xml:space="preserve">]. P. </w:t>
      </w:r>
      <w:r w:rsidR="00097569">
        <w:rPr>
          <w:rFonts w:ascii="Times New Roman" w:hAnsi="Times New Roman"/>
          <w:bCs/>
          <w:kern w:val="36"/>
          <w:sz w:val="28"/>
          <w:szCs w:val="28"/>
          <w:lang w:val="en-US"/>
        </w:rPr>
        <w:t>53-61</w:t>
      </w:r>
      <w:r w:rsidR="00097569" w:rsidRPr="00097569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E2365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E23653" w:rsidRPr="00B91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(</w:t>
      </w:r>
      <w:r w:rsidR="00E23653" w:rsidRPr="0094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</w:t>
      </w:r>
      <w:r w:rsidR="00E23653" w:rsidRPr="00B91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E23653" w:rsidRPr="0094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23653" w:rsidRPr="00B91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E23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зарубежной</w:t>
      </w:r>
      <w:r w:rsidR="00E23653" w:rsidRPr="00B91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E23653" w:rsidRPr="00946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конференции</w:t>
      </w:r>
      <w:r w:rsidR="00E23653" w:rsidRPr="00B91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)</w:t>
      </w:r>
    </w:p>
    <w:p w:rsidR="00DB2EFE" w:rsidRPr="00DF3C8B" w:rsidRDefault="00D943E7" w:rsidP="00E23653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943E7">
        <w:rPr>
          <w:rFonts w:ascii="Times New Roman" w:hAnsi="Times New Roman" w:cs="Times New Roman"/>
          <w:i/>
          <w:sz w:val="28"/>
        </w:rPr>
        <w:t>Швец Н.А.</w:t>
      </w:r>
      <w:r w:rsidR="00712FD9" w:rsidRPr="00DF3C8B">
        <w:rPr>
          <w:rFonts w:ascii="Times New Roman" w:hAnsi="Times New Roman" w:cs="Times New Roman"/>
          <w:i/>
          <w:sz w:val="24"/>
        </w:rPr>
        <w:t xml:space="preserve"> </w:t>
      </w:r>
      <w:r w:rsidR="00712FD9" w:rsidRPr="00DF3C8B">
        <w:rPr>
          <w:rFonts w:ascii="Times New Roman" w:hAnsi="Times New Roman" w:cs="Times New Roman"/>
          <w:sz w:val="28"/>
          <w:szCs w:val="28"/>
        </w:rPr>
        <w:t>Воспитательный потенциал сотрудничества обучающихся, родителей и школы в процессе приобщения к наследию В.М. Шукшина</w:t>
      </w:r>
      <w:r w:rsidR="00712FD9" w:rsidRPr="00B917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2FD9" w:rsidRPr="00DF3C8B">
        <w:rPr>
          <w:rFonts w:ascii="Times New Roman" w:eastAsia="Calibri" w:hAnsi="Times New Roman" w:cs="Times New Roman"/>
          <w:sz w:val="28"/>
          <w:szCs w:val="28"/>
        </w:rPr>
        <w:t xml:space="preserve">/ Е.А. </w:t>
      </w:r>
      <w:proofErr w:type="spellStart"/>
      <w:r w:rsidR="00712FD9" w:rsidRPr="00DF3C8B">
        <w:rPr>
          <w:rFonts w:ascii="Times New Roman" w:eastAsia="Calibri" w:hAnsi="Times New Roman" w:cs="Times New Roman"/>
          <w:sz w:val="28"/>
          <w:szCs w:val="28"/>
        </w:rPr>
        <w:t>Казанина</w:t>
      </w:r>
      <w:proofErr w:type="spellEnd"/>
      <w:r w:rsidR="00712FD9" w:rsidRPr="00DF3C8B">
        <w:rPr>
          <w:rFonts w:ascii="Times New Roman" w:eastAsia="Calibri" w:hAnsi="Times New Roman" w:cs="Times New Roman"/>
          <w:sz w:val="28"/>
          <w:szCs w:val="28"/>
        </w:rPr>
        <w:t xml:space="preserve">, Н.А. Швец // </w:t>
      </w:r>
      <w:r w:rsidR="00712FD9" w:rsidRPr="00DF3C8B">
        <w:rPr>
          <w:rFonts w:ascii="Times New Roman" w:hAnsi="Times New Roman" w:cs="Times New Roman"/>
          <w:sz w:val="28"/>
          <w:szCs w:val="28"/>
        </w:rPr>
        <w:t>Культурно-образовательный потенциал наследия В.М. Шукшина в реализации актуальных аспектов вос</w:t>
      </w:r>
      <w:r w:rsidR="00712FD9">
        <w:rPr>
          <w:rFonts w:ascii="Times New Roman" w:hAnsi="Times New Roman" w:cs="Times New Roman"/>
          <w:sz w:val="28"/>
          <w:szCs w:val="28"/>
        </w:rPr>
        <w:t>питания подрастающего поколения</w:t>
      </w:r>
      <w:r w:rsidR="00712FD9" w:rsidRPr="00A51058">
        <w:rPr>
          <w:rFonts w:ascii="Times New Roman" w:hAnsi="Times New Roman" w:cs="Times New Roman"/>
          <w:sz w:val="28"/>
          <w:szCs w:val="28"/>
        </w:rPr>
        <w:t xml:space="preserve">: </w:t>
      </w:r>
      <w:r w:rsidR="00712FD9">
        <w:rPr>
          <w:rFonts w:ascii="Times New Roman" w:hAnsi="Times New Roman" w:cs="Times New Roman"/>
          <w:sz w:val="28"/>
          <w:szCs w:val="28"/>
        </w:rPr>
        <w:t>материалы Всероссийской научно-практической конференции с международным участием (</w:t>
      </w:r>
      <w:r w:rsidR="00712FD9" w:rsidRPr="00DF3C8B">
        <w:rPr>
          <w:rFonts w:ascii="Times New Roman" w:hAnsi="Times New Roman" w:cs="Times New Roman"/>
          <w:sz w:val="28"/>
          <w:szCs w:val="28"/>
        </w:rPr>
        <w:t>2 октября 2021 года</w:t>
      </w:r>
      <w:r w:rsidR="00712FD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12FD9" w:rsidRPr="00DF3C8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12FD9" w:rsidRPr="00DF3C8B">
        <w:rPr>
          <w:rFonts w:ascii="Times New Roman" w:hAnsi="Times New Roman" w:cs="Times New Roman"/>
          <w:sz w:val="28"/>
          <w:szCs w:val="28"/>
        </w:rPr>
        <w:t>. Сростки, Алтайского края)</w:t>
      </w:r>
      <w:r w:rsidR="00712FD9">
        <w:rPr>
          <w:rFonts w:ascii="Times New Roman" w:hAnsi="Times New Roman" w:cs="Times New Roman"/>
          <w:sz w:val="28"/>
          <w:szCs w:val="28"/>
        </w:rPr>
        <w:t xml:space="preserve">. – 2021. </w:t>
      </w:r>
      <w:r w:rsidR="00712FD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712FD9" w:rsidRPr="00712FD9">
        <w:rPr>
          <w:rFonts w:ascii="Times New Roman" w:hAnsi="Times New Roman" w:cs="Times New Roman"/>
          <w:sz w:val="28"/>
          <w:szCs w:val="28"/>
        </w:rPr>
        <w:t>С. 34-37.</w:t>
      </w:r>
      <w:r w:rsidR="00712FD9" w:rsidRPr="00B91760">
        <w:rPr>
          <w:rFonts w:ascii="Times New Roman" w:hAnsi="Times New Roman" w:cs="Times New Roman"/>
          <w:sz w:val="28"/>
          <w:szCs w:val="28"/>
        </w:rPr>
        <w:t xml:space="preserve"> </w:t>
      </w:r>
      <w:r w:rsidR="00712FD9">
        <w:rPr>
          <w:rFonts w:ascii="Times New Roman" w:hAnsi="Times New Roman" w:cs="Times New Roman"/>
          <w:b/>
          <w:sz w:val="28"/>
          <w:szCs w:val="28"/>
        </w:rPr>
        <w:t>(статья РИНЦ)</w:t>
      </w:r>
    </w:p>
    <w:p w:rsidR="00D943E7" w:rsidRPr="00A20C52" w:rsidRDefault="00D943E7" w:rsidP="00D943E7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943E7">
        <w:rPr>
          <w:rFonts w:ascii="Times New Roman" w:eastAsia="Calibri" w:hAnsi="Times New Roman" w:cs="Times New Roman"/>
          <w:i/>
          <w:sz w:val="28"/>
          <w:szCs w:val="28"/>
        </w:rPr>
        <w:t>Швец Н.А.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3C8B" w:rsidRPr="00DF3C8B">
        <w:rPr>
          <w:rFonts w:ascii="Times New Roman" w:eastAsia="Calibri" w:hAnsi="Times New Roman" w:cs="Times New Roman"/>
          <w:sz w:val="28"/>
          <w:szCs w:val="28"/>
        </w:rPr>
        <w:t xml:space="preserve">Модель формирования готовности современных родителей к социально-образовательному партнерству с сельской школой / Е.А. </w:t>
      </w:r>
      <w:proofErr w:type="spellStart"/>
      <w:r w:rsidR="00DF3C8B" w:rsidRPr="00DF3C8B">
        <w:rPr>
          <w:rFonts w:ascii="Times New Roman" w:eastAsia="Calibri" w:hAnsi="Times New Roman" w:cs="Times New Roman"/>
          <w:sz w:val="28"/>
          <w:szCs w:val="28"/>
        </w:rPr>
        <w:t>Казанина</w:t>
      </w:r>
      <w:proofErr w:type="spellEnd"/>
      <w:r w:rsidR="00DF3C8B" w:rsidRPr="00DF3C8B">
        <w:rPr>
          <w:rFonts w:ascii="Times New Roman" w:eastAsia="Calibri" w:hAnsi="Times New Roman" w:cs="Times New Roman"/>
          <w:sz w:val="28"/>
          <w:szCs w:val="28"/>
        </w:rPr>
        <w:t xml:space="preserve">, Л.А. </w:t>
      </w:r>
      <w:proofErr w:type="spellStart"/>
      <w:r w:rsidR="00DF3C8B" w:rsidRPr="00DF3C8B">
        <w:rPr>
          <w:rFonts w:ascii="Times New Roman" w:eastAsia="Calibri" w:hAnsi="Times New Roman" w:cs="Times New Roman"/>
          <w:sz w:val="28"/>
          <w:szCs w:val="28"/>
        </w:rPr>
        <w:t>Мокрецова</w:t>
      </w:r>
      <w:proofErr w:type="spellEnd"/>
      <w:r w:rsidR="00DF3C8B" w:rsidRPr="00DF3C8B">
        <w:rPr>
          <w:rFonts w:ascii="Times New Roman" w:eastAsia="Calibri" w:hAnsi="Times New Roman" w:cs="Times New Roman"/>
          <w:sz w:val="28"/>
          <w:szCs w:val="28"/>
        </w:rPr>
        <w:t>, Н.А. Швец // Современные проблемы науки и образования. – 2021</w:t>
      </w:r>
      <w:r w:rsidR="00DF3C8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№6. </w:t>
      </w:r>
      <w:r w:rsidRPr="00D943E7">
        <w:rPr>
          <w:rFonts w:ascii="Times New Roman" w:eastAsia="Calibri" w:hAnsi="Times New Roman" w:cs="Times New Roman"/>
          <w:b/>
          <w:sz w:val="28"/>
          <w:szCs w:val="28"/>
        </w:rPr>
        <w:t>(статья ВАК)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7" w:history="1">
        <w:r w:rsidRPr="00D943E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https://science-education.ru/article/view?id=31227</w:t>
        </w:r>
      </w:hyperlink>
    </w:p>
    <w:p w:rsidR="00A20C52" w:rsidRPr="00920E4D" w:rsidRDefault="00A20C52" w:rsidP="00A20C52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0E4D">
        <w:rPr>
          <w:rFonts w:ascii="Times New Roman" w:hAnsi="Times New Roman" w:cs="Times New Roman"/>
          <w:sz w:val="28"/>
          <w:szCs w:val="30"/>
        </w:rPr>
        <w:t>Педагогика профессионального образования XXI века:</w:t>
      </w:r>
      <w:r w:rsidRPr="00920E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0E4D" w:rsidRPr="00920E4D">
        <w:rPr>
          <w:rFonts w:ascii="Times New Roman" w:hAnsi="Times New Roman" w:cs="Times New Roman"/>
          <w:bCs/>
          <w:sz w:val="28"/>
          <w:szCs w:val="28"/>
        </w:rPr>
        <w:t>теория и практика деятельности педагогического вуза</w:t>
      </w:r>
      <w:r w:rsidRPr="00920E4D">
        <w:rPr>
          <w:rFonts w:ascii="Times New Roman" w:hAnsi="Times New Roman" w:cs="Times New Roman"/>
          <w:sz w:val="28"/>
          <w:szCs w:val="30"/>
        </w:rPr>
        <w:t>: коллективная</w:t>
      </w:r>
      <w:r w:rsidRPr="00920E4D">
        <w:rPr>
          <w:rFonts w:ascii="Times New Roman" w:hAnsi="Times New Roman" w:cs="Times New Roman"/>
          <w:sz w:val="28"/>
          <w:szCs w:val="28"/>
        </w:rPr>
        <w:t xml:space="preserve"> монография / Л.А. </w:t>
      </w:r>
      <w:proofErr w:type="spellStart"/>
      <w:r w:rsidRPr="00920E4D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Pr="00920E4D">
        <w:rPr>
          <w:rFonts w:ascii="Times New Roman" w:hAnsi="Times New Roman" w:cs="Times New Roman"/>
          <w:sz w:val="28"/>
          <w:szCs w:val="28"/>
        </w:rPr>
        <w:t>, О.В. Попова, Н.А. Швец и др.; Алтайский государственный гуманитарно-педагогический университет имени В.М. Шукшина. – Бийск: АГГПУ, 2021. – 300 с.</w:t>
      </w:r>
      <w:r w:rsidR="001C443B" w:rsidRPr="00920E4D">
        <w:rPr>
          <w:rFonts w:ascii="Times New Roman" w:hAnsi="Times New Roman" w:cs="Times New Roman"/>
          <w:sz w:val="28"/>
          <w:szCs w:val="28"/>
        </w:rPr>
        <w:t xml:space="preserve"> </w:t>
      </w:r>
      <w:r w:rsidR="001C443B" w:rsidRPr="00920E4D">
        <w:rPr>
          <w:rFonts w:ascii="Times New Roman" w:hAnsi="Times New Roman" w:cs="Times New Roman"/>
          <w:b/>
          <w:sz w:val="28"/>
          <w:szCs w:val="28"/>
        </w:rPr>
        <w:t>(монография)</w:t>
      </w:r>
    </w:p>
    <w:p w:rsidR="003F2963" w:rsidRPr="003F2963" w:rsidRDefault="003F2963" w:rsidP="003F2963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963">
        <w:rPr>
          <w:rFonts w:ascii="Times New Roman" w:eastAsia="Calibri" w:hAnsi="Times New Roman" w:cs="Times New Roman"/>
          <w:i/>
          <w:sz w:val="28"/>
          <w:szCs w:val="28"/>
        </w:rPr>
        <w:t>Швец Н.А.</w:t>
      </w:r>
      <w:r w:rsidRPr="003F2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2963">
        <w:rPr>
          <w:rFonts w:ascii="Times New Roman" w:hAnsi="Times New Roman" w:cs="Times New Roman"/>
          <w:sz w:val="28"/>
          <w:szCs w:val="28"/>
        </w:rPr>
        <w:t xml:space="preserve">Реализация совместных студенческо-школьных проектов в области дизайна: опыт участия и практические результаты / А.В. Копытина, Н.А. Швец // </w:t>
      </w:r>
      <w:r w:rsidRPr="003F2963">
        <w:rPr>
          <w:rFonts w:ascii="Times New Roman" w:eastAsia="Calibri" w:hAnsi="Times New Roman" w:cs="Times New Roman"/>
          <w:sz w:val="28"/>
          <w:szCs w:val="28"/>
        </w:rPr>
        <w:t xml:space="preserve">Современные проблемы науки и образования. – 2021. – №6. </w:t>
      </w:r>
      <w:r w:rsidRPr="003F296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URL: </w:t>
      </w:r>
      <w:hyperlink r:id="rId8" w:tgtFrame="_blank" w:history="1">
        <w:r w:rsidRPr="003F2963">
          <w:rPr>
            <w:rFonts w:ascii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https://science-education.ru/article/view?id=31336</w:t>
        </w:r>
      </w:hyperlink>
      <w:r w:rsidRPr="003F2963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3F2963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(статья ВАК).</w:t>
      </w:r>
    </w:p>
    <w:p w:rsidR="00A20C52" w:rsidRPr="003F2963" w:rsidRDefault="00D943E7" w:rsidP="00A20C52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2963">
        <w:rPr>
          <w:rFonts w:ascii="Times New Roman" w:eastAsia="Calibri" w:hAnsi="Times New Roman" w:cs="Times New Roman"/>
          <w:i/>
          <w:sz w:val="28"/>
          <w:szCs w:val="28"/>
        </w:rPr>
        <w:t>Швец Н.А.</w:t>
      </w:r>
      <w:r w:rsidRPr="003F2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2FD9" w:rsidRPr="003F2963"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Подходы и принципы формирования готовности родителей к социально-образовательному партнерству с сельской школой</w:t>
      </w:r>
      <w:r w:rsidR="00712FD9" w:rsidRPr="003F2963">
        <w:rPr>
          <w:rFonts w:ascii="Times New Roman" w:hAnsi="Times New Roman" w:cs="Times New Roman"/>
          <w:sz w:val="28"/>
          <w:szCs w:val="28"/>
        </w:rPr>
        <w:t xml:space="preserve"> / Е.А. </w:t>
      </w:r>
      <w:proofErr w:type="spellStart"/>
      <w:r w:rsidR="00712FD9" w:rsidRPr="003F2963">
        <w:rPr>
          <w:rFonts w:ascii="Times New Roman" w:hAnsi="Times New Roman" w:cs="Times New Roman"/>
          <w:sz w:val="28"/>
          <w:szCs w:val="28"/>
        </w:rPr>
        <w:t>Казанина</w:t>
      </w:r>
      <w:proofErr w:type="spellEnd"/>
      <w:r w:rsidR="00712FD9" w:rsidRPr="003F2963">
        <w:rPr>
          <w:rFonts w:ascii="Times New Roman" w:hAnsi="Times New Roman" w:cs="Times New Roman"/>
          <w:sz w:val="28"/>
          <w:szCs w:val="28"/>
        </w:rPr>
        <w:t>, Н.А. Швец // Наука. Образование. Культура: актуальные проблемы и решения: сборник статей XIV Всероссийской научно-практической конференци</w:t>
      </w:r>
      <w:r w:rsidRPr="003F2963">
        <w:rPr>
          <w:rFonts w:ascii="Times New Roman" w:hAnsi="Times New Roman" w:cs="Times New Roman"/>
          <w:sz w:val="28"/>
          <w:szCs w:val="28"/>
        </w:rPr>
        <w:t>и</w:t>
      </w:r>
      <w:r w:rsidR="00BD6AAC" w:rsidRPr="003F2963">
        <w:rPr>
          <w:rFonts w:ascii="Times New Roman" w:hAnsi="Times New Roman" w:cs="Times New Roman"/>
          <w:sz w:val="28"/>
          <w:szCs w:val="28"/>
        </w:rPr>
        <w:t xml:space="preserve"> (г. Прокопьевск, 25 ноября 2021)</w:t>
      </w:r>
      <w:r w:rsidR="00712FD9" w:rsidRPr="003F2963">
        <w:rPr>
          <w:rFonts w:ascii="Times New Roman" w:hAnsi="Times New Roman" w:cs="Times New Roman"/>
          <w:sz w:val="28"/>
          <w:szCs w:val="28"/>
        </w:rPr>
        <w:t xml:space="preserve">. – Прокопьевск, </w:t>
      </w:r>
      <w:proofErr w:type="spellStart"/>
      <w:r w:rsidR="00712FD9" w:rsidRPr="003F2963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="00712FD9" w:rsidRPr="003F2963">
        <w:rPr>
          <w:rFonts w:ascii="Times New Roman" w:hAnsi="Times New Roman" w:cs="Times New Roman"/>
          <w:sz w:val="28"/>
          <w:szCs w:val="28"/>
        </w:rPr>
        <w:t>, 2021. – С. (</w:t>
      </w:r>
      <w:r w:rsidR="00712FD9" w:rsidRPr="003F2963">
        <w:rPr>
          <w:rFonts w:ascii="Times New Roman" w:hAnsi="Times New Roman" w:cs="Times New Roman"/>
          <w:b/>
          <w:sz w:val="28"/>
          <w:szCs w:val="28"/>
        </w:rPr>
        <w:t>в печати</w:t>
      </w:r>
      <w:r w:rsidRPr="003F2963">
        <w:rPr>
          <w:rFonts w:ascii="Times New Roman" w:hAnsi="Times New Roman" w:cs="Times New Roman"/>
          <w:b/>
          <w:sz w:val="28"/>
          <w:szCs w:val="28"/>
        </w:rPr>
        <w:t>, РИНЦ</w:t>
      </w:r>
      <w:r w:rsidR="00712FD9" w:rsidRPr="003F2963">
        <w:rPr>
          <w:rFonts w:ascii="Times New Roman" w:hAnsi="Times New Roman" w:cs="Times New Roman"/>
          <w:b/>
          <w:sz w:val="28"/>
          <w:szCs w:val="28"/>
        </w:rPr>
        <w:t>)</w:t>
      </w:r>
    </w:p>
    <w:p w:rsidR="00D943E7" w:rsidRPr="00A20C52" w:rsidRDefault="00D943E7" w:rsidP="003F2963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20C52">
        <w:rPr>
          <w:rFonts w:ascii="Times New Roman" w:eastAsia="Calibri" w:hAnsi="Times New Roman" w:cs="Times New Roman"/>
          <w:i/>
          <w:sz w:val="28"/>
          <w:szCs w:val="28"/>
        </w:rPr>
        <w:t>Швец Н.А.</w:t>
      </w:r>
      <w:r w:rsidRPr="00A20C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2FD9" w:rsidRPr="00A20C52">
        <w:rPr>
          <w:rFonts w:ascii="Times New Roman" w:hAnsi="Times New Roman" w:cs="Times New Roman"/>
          <w:sz w:val="28"/>
          <w:szCs w:val="28"/>
        </w:rPr>
        <w:t xml:space="preserve">Социально-образовательное партнерство семьи и школы в формировании гражданской идентичности и патриотизма подростков: теория и практика сельской школы / Е.А. </w:t>
      </w:r>
      <w:proofErr w:type="spellStart"/>
      <w:r w:rsidR="00712FD9" w:rsidRPr="00A20C52">
        <w:rPr>
          <w:rFonts w:ascii="Times New Roman" w:hAnsi="Times New Roman" w:cs="Times New Roman"/>
          <w:sz w:val="28"/>
          <w:szCs w:val="28"/>
        </w:rPr>
        <w:t>Казанина</w:t>
      </w:r>
      <w:proofErr w:type="spellEnd"/>
      <w:r w:rsidR="00712FD9" w:rsidRPr="00A20C52">
        <w:rPr>
          <w:rFonts w:ascii="Times New Roman" w:hAnsi="Times New Roman" w:cs="Times New Roman"/>
          <w:sz w:val="28"/>
          <w:szCs w:val="28"/>
        </w:rPr>
        <w:t xml:space="preserve">, Н.А. Швец // </w:t>
      </w:r>
      <w:r w:rsidR="00712FD9" w:rsidRPr="00A20C52">
        <w:rPr>
          <w:rFonts w:ascii="Times New Roman" w:hAnsi="Times New Roman" w:cs="Times New Roman"/>
          <w:color w:val="000000"/>
          <w:sz w:val="28"/>
        </w:rPr>
        <w:t>Диалог культур и диалог в поликультурном пространств</w:t>
      </w:r>
      <w:r w:rsidR="00712FD9" w:rsidRPr="00A20C52">
        <w:rPr>
          <w:rFonts w:ascii="Times New Roman" w:hAnsi="Times New Roman" w:cs="Times New Roman"/>
          <w:color w:val="000000"/>
          <w:sz w:val="26"/>
          <w:szCs w:val="26"/>
        </w:rPr>
        <w:t xml:space="preserve">е: </w:t>
      </w:r>
      <w:r w:rsidR="00BC71A8" w:rsidRPr="00A20C52">
        <w:rPr>
          <w:rFonts w:ascii="Times New Roman" w:hAnsi="Times New Roman" w:cs="Times New Roman"/>
          <w:color w:val="000000"/>
          <w:sz w:val="28"/>
          <w:szCs w:val="26"/>
        </w:rPr>
        <w:t xml:space="preserve">материалы </w:t>
      </w:r>
      <w:r w:rsidR="00712FD9" w:rsidRPr="00A20C52">
        <w:rPr>
          <w:rFonts w:ascii="Times New Roman" w:hAnsi="Times New Roman" w:cs="Times New Roman"/>
          <w:color w:val="000000"/>
          <w:sz w:val="28"/>
          <w:szCs w:val="26"/>
          <w:lang w:val="en-US"/>
        </w:rPr>
        <w:t>XIV</w:t>
      </w:r>
      <w:r w:rsidR="00BC71A8" w:rsidRPr="00A20C52">
        <w:rPr>
          <w:rFonts w:ascii="Times New Roman" w:hAnsi="Times New Roman" w:cs="Times New Roman"/>
          <w:color w:val="000000"/>
          <w:sz w:val="28"/>
          <w:szCs w:val="26"/>
        </w:rPr>
        <w:t xml:space="preserve"> </w:t>
      </w:r>
      <w:r w:rsidR="00712FD9" w:rsidRPr="00A20C52">
        <w:rPr>
          <w:rFonts w:ascii="Times New Roman" w:hAnsi="Times New Roman" w:cs="Times New Roman"/>
          <w:color w:val="000000"/>
          <w:sz w:val="28"/>
          <w:szCs w:val="26"/>
        </w:rPr>
        <w:t>Международной научно-практической конференции</w:t>
      </w:r>
      <w:r w:rsidR="00712FD9" w:rsidRPr="00A20C52">
        <w:rPr>
          <w:rFonts w:ascii="Times New Roman" w:hAnsi="Times New Roman" w:cs="Times New Roman"/>
          <w:b/>
          <w:color w:val="000000"/>
          <w:sz w:val="28"/>
          <w:szCs w:val="26"/>
        </w:rPr>
        <w:t xml:space="preserve"> </w:t>
      </w:r>
      <w:r w:rsidR="00712FD9" w:rsidRPr="00A20C52">
        <w:rPr>
          <w:rFonts w:ascii="Times New Roman" w:hAnsi="Times New Roman" w:cs="Times New Roman"/>
          <w:color w:val="000000"/>
          <w:sz w:val="28"/>
          <w:szCs w:val="26"/>
        </w:rPr>
        <w:t>(г.</w:t>
      </w:r>
      <w:r w:rsidR="00BC71A8" w:rsidRPr="00A20C52">
        <w:rPr>
          <w:rFonts w:ascii="Times New Roman" w:hAnsi="Times New Roman" w:cs="Times New Roman"/>
          <w:color w:val="000000"/>
          <w:sz w:val="28"/>
        </w:rPr>
        <w:t xml:space="preserve"> </w:t>
      </w:r>
      <w:r w:rsidR="00712FD9" w:rsidRPr="00A20C52">
        <w:rPr>
          <w:rFonts w:ascii="Times New Roman" w:hAnsi="Times New Roman" w:cs="Times New Roman"/>
          <w:color w:val="000000"/>
          <w:sz w:val="28"/>
          <w:szCs w:val="26"/>
        </w:rPr>
        <w:t xml:space="preserve">Махачкала, 16-17 декабря 2021). – Махачкала, Изд-во ДГУ. – С. </w:t>
      </w:r>
      <w:r w:rsidR="00712FD9" w:rsidRPr="00A20C52">
        <w:rPr>
          <w:rFonts w:ascii="Times New Roman" w:hAnsi="Times New Roman" w:cs="Times New Roman"/>
          <w:b/>
          <w:color w:val="000000"/>
          <w:sz w:val="28"/>
          <w:szCs w:val="26"/>
        </w:rPr>
        <w:t>(в печати</w:t>
      </w:r>
      <w:r w:rsidRPr="00A20C52">
        <w:rPr>
          <w:rFonts w:ascii="Times New Roman" w:hAnsi="Times New Roman" w:cs="Times New Roman"/>
          <w:b/>
          <w:color w:val="000000"/>
          <w:sz w:val="28"/>
          <w:szCs w:val="26"/>
        </w:rPr>
        <w:t>, РИНЦ</w:t>
      </w:r>
      <w:r w:rsidR="00712FD9" w:rsidRPr="00A20C52">
        <w:rPr>
          <w:rFonts w:ascii="Times New Roman" w:hAnsi="Times New Roman" w:cs="Times New Roman"/>
          <w:b/>
          <w:color w:val="000000"/>
          <w:sz w:val="28"/>
          <w:szCs w:val="26"/>
        </w:rPr>
        <w:t>)</w:t>
      </w:r>
    </w:p>
    <w:p w:rsidR="002C56D0" w:rsidRDefault="002C56D0" w:rsidP="00A51058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2963" w:rsidRDefault="003F2963" w:rsidP="00A51058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2963" w:rsidRPr="003F2963" w:rsidRDefault="003F2963" w:rsidP="00A51058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21B6" w:rsidRDefault="000A5A02" w:rsidP="000A5A0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Подана заявка на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государственную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НИР на 2022 год </w:t>
      </w:r>
    </w:p>
    <w:p w:rsidR="000A5A02" w:rsidRPr="00A51058" w:rsidRDefault="000A5A02" w:rsidP="000A5A02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кафедры</w:t>
      </w:r>
      <w:r w:rsidR="00B521B6">
        <w:rPr>
          <w:rFonts w:ascii="Times New Roman" w:eastAsia="Calibri" w:hAnsi="Times New Roman" w:cs="Times New Roman"/>
          <w:b/>
          <w:sz w:val="28"/>
          <w:szCs w:val="28"/>
        </w:rPr>
        <w:t xml:space="preserve"> иностранных языков</w:t>
      </w:r>
    </w:p>
    <w:p w:rsidR="000A5A02" w:rsidRPr="0021441F" w:rsidRDefault="000A5A02" w:rsidP="000A5A02">
      <w:pPr>
        <w:spacing w:after="0" w:line="240" w:lineRule="auto"/>
        <w:ind w:right="142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A5A02" w:rsidRPr="002C56D0" w:rsidRDefault="000A5A02" w:rsidP="000A5A02">
      <w:pPr>
        <w:pStyle w:val="ConsPlusNormal"/>
        <w:jc w:val="both"/>
        <w:rPr>
          <w:rFonts w:ascii="Times New Roman" w:hAnsi="Times New Roman" w:cs="Times New Roman"/>
          <w:color w:val="333333"/>
          <w:sz w:val="32"/>
          <w:szCs w:val="28"/>
        </w:rPr>
      </w:pPr>
      <w:r w:rsidRPr="002C56D0">
        <w:rPr>
          <w:rFonts w:ascii="Times New Roman" w:hAnsi="Times New Roman" w:cs="Times New Roman"/>
          <w:sz w:val="28"/>
          <w:szCs w:val="24"/>
        </w:rPr>
        <w:t xml:space="preserve">Разработка технологии </w:t>
      </w:r>
      <w:proofErr w:type="spellStart"/>
      <w:r w:rsidRPr="002C56D0">
        <w:rPr>
          <w:rFonts w:ascii="Times New Roman" w:hAnsi="Times New Roman" w:cs="Times New Roman"/>
          <w:sz w:val="28"/>
          <w:szCs w:val="24"/>
        </w:rPr>
        <w:t>мультиязычной</w:t>
      </w:r>
      <w:proofErr w:type="spellEnd"/>
      <w:r w:rsidRPr="002C56D0">
        <w:rPr>
          <w:rFonts w:ascii="Times New Roman" w:hAnsi="Times New Roman" w:cs="Times New Roman"/>
          <w:sz w:val="28"/>
          <w:szCs w:val="24"/>
        </w:rPr>
        <w:t xml:space="preserve"> подготовки Учителя будущего в современном контексте </w:t>
      </w:r>
      <w:proofErr w:type="spellStart"/>
      <w:r w:rsidRPr="002C56D0">
        <w:rPr>
          <w:rFonts w:ascii="Times New Roman" w:hAnsi="Times New Roman" w:cs="Times New Roman"/>
          <w:sz w:val="28"/>
          <w:szCs w:val="24"/>
        </w:rPr>
        <w:t>цифровизации</w:t>
      </w:r>
      <w:proofErr w:type="spellEnd"/>
      <w:r w:rsidRPr="002C56D0">
        <w:rPr>
          <w:rFonts w:ascii="Times New Roman" w:hAnsi="Times New Roman" w:cs="Times New Roman"/>
          <w:sz w:val="28"/>
          <w:szCs w:val="24"/>
        </w:rPr>
        <w:t xml:space="preserve"> и многозадачности профессионального образования (интеграция образовательной, развивающей и прогностической функций)</w:t>
      </w:r>
    </w:p>
    <w:p w:rsidR="000A5A02" w:rsidRPr="003F2963" w:rsidRDefault="000A5A02" w:rsidP="00A51058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A43" w:rsidRDefault="00340A43" w:rsidP="00340A43">
      <w:pPr>
        <w:spacing w:after="0" w:line="240" w:lineRule="auto"/>
        <w:ind w:left="720"/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>Участие в конференциях</w:t>
      </w:r>
    </w:p>
    <w:p w:rsidR="00A54741" w:rsidRPr="00B521B6" w:rsidRDefault="00A54741" w:rsidP="00A54741">
      <w:pPr>
        <w:pStyle w:val="Default"/>
        <w:numPr>
          <w:ilvl w:val="0"/>
          <w:numId w:val="1"/>
        </w:numPr>
        <w:ind w:left="0" w:firstLine="567"/>
        <w:jc w:val="both"/>
        <w:rPr>
          <w:bCs/>
          <w:i/>
          <w:iCs/>
          <w:color w:val="auto"/>
          <w:sz w:val="28"/>
          <w:szCs w:val="28"/>
        </w:rPr>
      </w:pPr>
      <w:r w:rsidRPr="00B521B6">
        <w:rPr>
          <w:bCs/>
          <w:color w:val="auto"/>
          <w:sz w:val="28"/>
          <w:szCs w:val="28"/>
        </w:rPr>
        <w:t xml:space="preserve">Участие в АЛТЫНСАРИНСКИХ ЧТЕНИЯХ - Международная научно-практическая конференция, посвященная 180-летию Ы. </w:t>
      </w:r>
      <w:proofErr w:type="spellStart"/>
      <w:r w:rsidRPr="00B521B6">
        <w:rPr>
          <w:bCs/>
          <w:color w:val="auto"/>
          <w:sz w:val="28"/>
          <w:szCs w:val="28"/>
        </w:rPr>
        <w:t>Алтысарина</w:t>
      </w:r>
      <w:proofErr w:type="spellEnd"/>
      <w:r w:rsidRPr="00B521B6">
        <w:rPr>
          <w:bCs/>
          <w:color w:val="auto"/>
          <w:sz w:val="28"/>
          <w:szCs w:val="28"/>
        </w:rPr>
        <w:t xml:space="preserve"> «Непрерывное образование Республики Казахстан в контексте современных вызовов к образовательной системе» (</w:t>
      </w:r>
      <w:r w:rsidRPr="00B521B6">
        <w:rPr>
          <w:bCs/>
          <w:iCs/>
          <w:color w:val="auto"/>
          <w:sz w:val="28"/>
          <w:szCs w:val="28"/>
        </w:rPr>
        <w:t xml:space="preserve">19.02.2021) (г. </w:t>
      </w:r>
      <w:proofErr w:type="spellStart"/>
      <w:r w:rsidRPr="00B521B6">
        <w:rPr>
          <w:bCs/>
          <w:iCs/>
          <w:color w:val="auto"/>
          <w:sz w:val="28"/>
          <w:szCs w:val="28"/>
        </w:rPr>
        <w:t>Костанай</w:t>
      </w:r>
      <w:proofErr w:type="spellEnd"/>
      <w:r w:rsidRPr="00B521B6">
        <w:rPr>
          <w:bCs/>
          <w:iCs/>
          <w:color w:val="auto"/>
          <w:sz w:val="28"/>
          <w:szCs w:val="28"/>
        </w:rPr>
        <w:t xml:space="preserve">, Казахстан) </w:t>
      </w:r>
      <w:r w:rsidRPr="00B521B6">
        <w:rPr>
          <w:bCs/>
          <w:i/>
          <w:iCs/>
          <w:color w:val="auto"/>
          <w:sz w:val="28"/>
          <w:szCs w:val="28"/>
        </w:rPr>
        <w:t>(сертификат участника)</w:t>
      </w:r>
    </w:p>
    <w:p w:rsidR="00A54741" w:rsidRPr="00B521B6" w:rsidRDefault="00A54741" w:rsidP="00A54741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во </w:t>
      </w:r>
      <w:r w:rsidRPr="00B521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B52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всероссийской научно-практической конференции «Развитие личностного потенциала как ценность современном образовании» (31 марта 2021, МПГУ, г. Москва) </w:t>
      </w:r>
      <w:r w:rsidRPr="00B521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(сертификат участника)</w:t>
      </w:r>
    </w:p>
    <w:p w:rsidR="00A54741" w:rsidRPr="00B521B6" w:rsidRDefault="00A54741" w:rsidP="00A54741">
      <w:pPr>
        <w:pStyle w:val="Default"/>
        <w:numPr>
          <w:ilvl w:val="0"/>
          <w:numId w:val="1"/>
        </w:numPr>
        <w:ind w:left="0" w:firstLine="567"/>
        <w:jc w:val="both"/>
        <w:rPr>
          <w:bCs/>
          <w:i/>
          <w:iCs/>
          <w:color w:val="auto"/>
          <w:sz w:val="28"/>
          <w:szCs w:val="28"/>
        </w:rPr>
      </w:pPr>
      <w:r w:rsidRPr="00B521B6">
        <w:rPr>
          <w:bCs/>
          <w:iCs/>
          <w:color w:val="auto"/>
          <w:sz w:val="28"/>
          <w:szCs w:val="28"/>
        </w:rPr>
        <w:t>Выступление на</w:t>
      </w:r>
      <w:r w:rsidRPr="00B521B6">
        <w:rPr>
          <w:rFonts w:eastAsia="SimSun" w:cs="Calibri"/>
          <w:color w:val="auto"/>
          <w:sz w:val="22"/>
          <w:szCs w:val="22"/>
          <w:lang w:eastAsia="zh-CN"/>
        </w:rPr>
        <w:t xml:space="preserve"> </w:t>
      </w:r>
      <w:r w:rsidRPr="00B521B6">
        <w:rPr>
          <w:bCs/>
          <w:iCs/>
          <w:color w:val="auto"/>
          <w:sz w:val="28"/>
          <w:szCs w:val="28"/>
          <w:lang w:val="en-US"/>
        </w:rPr>
        <w:t>III</w:t>
      </w:r>
      <w:r w:rsidRPr="00B521B6">
        <w:rPr>
          <w:bCs/>
          <w:iCs/>
          <w:color w:val="auto"/>
          <w:sz w:val="28"/>
          <w:szCs w:val="28"/>
        </w:rPr>
        <w:t xml:space="preserve"> Международной научно-практической конференции «Новый взгляд на систему образования»</w:t>
      </w:r>
      <w:r w:rsidRPr="00B521B6">
        <w:rPr>
          <w:color w:val="auto"/>
          <w:sz w:val="28"/>
          <w:szCs w:val="28"/>
        </w:rPr>
        <w:t xml:space="preserve"> по теме «</w:t>
      </w:r>
      <w:r w:rsidRPr="00B521B6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Непрерывное профессиональное образование как </w:t>
      </w:r>
      <w:r w:rsidRPr="00B521B6">
        <w:rPr>
          <w:rFonts w:eastAsia="Times New Roman"/>
          <w:color w:val="auto"/>
          <w:sz w:val="28"/>
          <w:szCs w:val="28"/>
          <w:lang w:eastAsia="ru-RU"/>
        </w:rPr>
        <w:t>интеграция деятельности вузов и колледжей: образование, наука и инновации</w:t>
      </w:r>
      <w:r w:rsidRPr="00B521B6">
        <w:rPr>
          <w:bCs/>
          <w:color w:val="auto"/>
          <w:sz w:val="28"/>
          <w:szCs w:val="28"/>
        </w:rPr>
        <w:t>»</w:t>
      </w:r>
      <w:r w:rsidRPr="00B521B6">
        <w:rPr>
          <w:bCs/>
          <w:iCs/>
          <w:color w:val="auto"/>
          <w:sz w:val="28"/>
          <w:szCs w:val="28"/>
        </w:rPr>
        <w:t xml:space="preserve"> (</w:t>
      </w:r>
      <w:proofErr w:type="spellStart"/>
      <w:r w:rsidRPr="00B521B6">
        <w:rPr>
          <w:bCs/>
          <w:color w:val="auto"/>
          <w:sz w:val="28"/>
          <w:szCs w:val="28"/>
        </w:rPr>
        <w:t>КузГТУ</w:t>
      </w:r>
      <w:proofErr w:type="spellEnd"/>
      <w:r w:rsidRPr="00B521B6">
        <w:rPr>
          <w:bCs/>
          <w:color w:val="auto"/>
          <w:sz w:val="28"/>
          <w:szCs w:val="28"/>
        </w:rPr>
        <w:t xml:space="preserve"> им. Т.Ф. Горбачева филиал в г. Прокопьевск, 14-15 апреля 2021 г.) </w:t>
      </w:r>
      <w:r w:rsidRPr="00B521B6">
        <w:rPr>
          <w:bCs/>
          <w:i/>
          <w:iCs/>
          <w:color w:val="auto"/>
          <w:sz w:val="28"/>
          <w:szCs w:val="28"/>
        </w:rPr>
        <w:t>(сертификат и благодарственное письмо за сотрудничество и участие)</w:t>
      </w:r>
    </w:p>
    <w:p w:rsidR="00F77796" w:rsidRPr="00B521B6" w:rsidRDefault="00A54741" w:rsidP="00F77796">
      <w:pPr>
        <w:pStyle w:val="Default"/>
        <w:numPr>
          <w:ilvl w:val="0"/>
          <w:numId w:val="1"/>
        </w:numPr>
        <w:ind w:left="0" w:firstLine="567"/>
        <w:jc w:val="both"/>
        <w:rPr>
          <w:bCs/>
          <w:iCs/>
          <w:color w:val="auto"/>
          <w:sz w:val="28"/>
          <w:szCs w:val="28"/>
        </w:rPr>
      </w:pPr>
      <w:r w:rsidRPr="00B521B6">
        <w:rPr>
          <w:bCs/>
          <w:iCs/>
          <w:color w:val="auto"/>
          <w:sz w:val="28"/>
          <w:szCs w:val="28"/>
        </w:rPr>
        <w:t xml:space="preserve">Выступление на Международном образовательном форуме «Воспитание как стратегический национальный приоритет» по теме </w:t>
      </w:r>
      <w:r w:rsidRPr="00B521B6">
        <w:rPr>
          <w:color w:val="auto"/>
          <w:sz w:val="28"/>
          <w:szCs w:val="28"/>
        </w:rPr>
        <w:t>«</w:t>
      </w:r>
      <w:r w:rsidRPr="00B521B6">
        <w:rPr>
          <w:bCs/>
          <w:color w:val="auto"/>
          <w:sz w:val="28"/>
          <w:szCs w:val="28"/>
        </w:rPr>
        <w:t>Интеграция цифровых ресурсов образовательной, научной и инновационной деятельности для формирования воспитательной среды вуза»</w:t>
      </w:r>
      <w:r w:rsidRPr="00B521B6">
        <w:rPr>
          <w:bCs/>
          <w:iCs/>
          <w:color w:val="auto"/>
          <w:sz w:val="28"/>
          <w:szCs w:val="28"/>
        </w:rPr>
        <w:t xml:space="preserve"> (Уральский государственный педагогический университет, 15-16 апреля 2021 г.) </w:t>
      </w:r>
      <w:r w:rsidRPr="00B521B6">
        <w:rPr>
          <w:bCs/>
          <w:i/>
          <w:iCs/>
          <w:color w:val="auto"/>
          <w:sz w:val="28"/>
          <w:szCs w:val="28"/>
        </w:rPr>
        <w:t>(благодарность за организацию и проведение форума)</w:t>
      </w:r>
    </w:p>
    <w:p w:rsidR="00F77796" w:rsidRPr="00B521B6" w:rsidRDefault="00A54741" w:rsidP="00F77796">
      <w:pPr>
        <w:pStyle w:val="Default"/>
        <w:numPr>
          <w:ilvl w:val="0"/>
          <w:numId w:val="1"/>
        </w:numPr>
        <w:ind w:left="0" w:firstLine="567"/>
        <w:jc w:val="both"/>
        <w:rPr>
          <w:bCs/>
          <w:i/>
          <w:iCs/>
          <w:color w:val="auto"/>
          <w:sz w:val="28"/>
          <w:szCs w:val="28"/>
        </w:rPr>
      </w:pPr>
      <w:r w:rsidRPr="00B521B6">
        <w:rPr>
          <w:rFonts w:eastAsia="SimSun"/>
          <w:color w:val="auto"/>
          <w:sz w:val="28"/>
          <w:lang w:eastAsia="zh-CN"/>
        </w:rPr>
        <w:t xml:space="preserve">Организация конференции и подготовка участников </w:t>
      </w:r>
      <w:r w:rsidRPr="00B521B6">
        <w:rPr>
          <w:rFonts w:eastAsia="SimSun"/>
          <w:color w:val="auto"/>
          <w:sz w:val="28"/>
          <w:lang w:val="en-US" w:eastAsia="zh-CN"/>
        </w:rPr>
        <w:t>XXIII</w:t>
      </w:r>
      <w:r w:rsidRPr="00B521B6">
        <w:rPr>
          <w:rFonts w:eastAsia="SimSun"/>
          <w:color w:val="auto"/>
          <w:sz w:val="28"/>
          <w:lang w:eastAsia="zh-CN"/>
        </w:rPr>
        <w:t xml:space="preserve"> международной научно-практической конференции «</w:t>
      </w:r>
      <w:r w:rsidRPr="00B521B6">
        <w:rPr>
          <w:rFonts w:eastAsia="SimSun"/>
          <w:bCs/>
          <w:color w:val="auto"/>
          <w:sz w:val="28"/>
          <w:lang w:eastAsia="zh-CN"/>
        </w:rPr>
        <w:t>Язык, литература, история и культура в современных парадигмах научного знания»</w:t>
      </w:r>
      <w:r w:rsidRPr="00B521B6">
        <w:rPr>
          <w:rFonts w:eastAsia="SimSun"/>
          <w:color w:val="auto"/>
          <w:sz w:val="28"/>
          <w:lang w:eastAsia="zh-CN"/>
        </w:rPr>
        <w:t xml:space="preserve"> (г. Бийск, 22 апреля 2021 г.)</w:t>
      </w:r>
      <w:r w:rsidR="00F77796" w:rsidRPr="00B521B6">
        <w:rPr>
          <w:rFonts w:eastAsia="SimSun"/>
          <w:color w:val="auto"/>
          <w:sz w:val="28"/>
          <w:lang w:eastAsia="zh-CN"/>
        </w:rPr>
        <w:t xml:space="preserve"> </w:t>
      </w:r>
      <w:r w:rsidR="00F77796" w:rsidRPr="00B521B6">
        <w:rPr>
          <w:rFonts w:eastAsia="SimSun"/>
          <w:i/>
          <w:color w:val="auto"/>
          <w:sz w:val="28"/>
          <w:lang w:eastAsia="zh-CN"/>
        </w:rPr>
        <w:t>(благодарность научному руководителю)</w:t>
      </w:r>
    </w:p>
    <w:p w:rsidR="00A54741" w:rsidRPr="00B521B6" w:rsidRDefault="00A54741" w:rsidP="00A54741">
      <w:pPr>
        <w:pStyle w:val="Default"/>
        <w:numPr>
          <w:ilvl w:val="0"/>
          <w:numId w:val="1"/>
        </w:numPr>
        <w:ind w:left="0" w:firstLine="567"/>
        <w:jc w:val="both"/>
        <w:rPr>
          <w:i/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 xml:space="preserve">Участие в «Профессорском педагогическом форуме 2021: университет в эпоху педагогических новаций» (РПГУ им. А.И. Герцена, г. Санкт-Петербург, 7-9 июня 2021) </w:t>
      </w:r>
      <w:r w:rsidRPr="00B521B6">
        <w:rPr>
          <w:i/>
          <w:color w:val="auto"/>
          <w:sz w:val="28"/>
          <w:szCs w:val="28"/>
        </w:rPr>
        <w:t>(сертификат</w:t>
      </w:r>
      <w:r w:rsidR="00205BA4" w:rsidRPr="00B521B6">
        <w:rPr>
          <w:i/>
          <w:color w:val="auto"/>
          <w:sz w:val="28"/>
          <w:szCs w:val="28"/>
        </w:rPr>
        <w:t xml:space="preserve"> участника</w:t>
      </w:r>
      <w:r w:rsidRPr="00B521B6">
        <w:rPr>
          <w:i/>
          <w:color w:val="auto"/>
          <w:sz w:val="28"/>
          <w:szCs w:val="28"/>
        </w:rPr>
        <w:t>)</w:t>
      </w:r>
    </w:p>
    <w:p w:rsidR="00633FF8" w:rsidRPr="00B521B6" w:rsidRDefault="00633FF8" w:rsidP="00633FF8">
      <w:pPr>
        <w:pStyle w:val="Default"/>
        <w:numPr>
          <w:ilvl w:val="0"/>
          <w:numId w:val="1"/>
        </w:numPr>
        <w:ind w:left="0" w:firstLine="567"/>
        <w:jc w:val="both"/>
        <w:rPr>
          <w:i/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>Участие</w:t>
      </w:r>
      <w:r w:rsidRPr="003F2963">
        <w:rPr>
          <w:color w:val="auto"/>
          <w:sz w:val="28"/>
          <w:szCs w:val="28"/>
          <w:lang w:val="en-US"/>
        </w:rPr>
        <w:t xml:space="preserve"> </w:t>
      </w:r>
      <w:r w:rsidRPr="00B521B6">
        <w:rPr>
          <w:color w:val="auto"/>
          <w:sz w:val="28"/>
          <w:szCs w:val="28"/>
        </w:rPr>
        <w:t>в</w:t>
      </w:r>
      <w:r w:rsidRPr="003F2963">
        <w:rPr>
          <w:color w:val="auto"/>
          <w:sz w:val="28"/>
          <w:szCs w:val="28"/>
          <w:lang w:val="en-US"/>
        </w:rPr>
        <w:t xml:space="preserve"> </w:t>
      </w:r>
      <w:r w:rsidRPr="00B521B6">
        <w:rPr>
          <w:color w:val="auto"/>
          <w:sz w:val="28"/>
          <w:szCs w:val="28"/>
        </w:rPr>
        <w:t>международной</w:t>
      </w:r>
      <w:r w:rsidRPr="003F2963">
        <w:rPr>
          <w:color w:val="auto"/>
          <w:sz w:val="28"/>
          <w:szCs w:val="28"/>
          <w:lang w:val="en-US"/>
        </w:rPr>
        <w:t xml:space="preserve"> </w:t>
      </w:r>
      <w:r w:rsidRPr="00B521B6">
        <w:rPr>
          <w:color w:val="auto"/>
          <w:sz w:val="28"/>
          <w:szCs w:val="28"/>
        </w:rPr>
        <w:t>конференции</w:t>
      </w:r>
      <w:r w:rsidRPr="003F2963">
        <w:rPr>
          <w:bCs/>
          <w:color w:val="auto"/>
          <w:kern w:val="36"/>
          <w:sz w:val="28"/>
          <w:szCs w:val="28"/>
          <w:lang w:val="en-US"/>
        </w:rPr>
        <w:t xml:space="preserve"> «</w:t>
      </w:r>
      <w:r w:rsidRPr="00B521B6">
        <w:rPr>
          <w:bCs/>
          <w:color w:val="auto"/>
          <w:sz w:val="28"/>
          <w:szCs w:val="28"/>
          <w:lang w:val="en-US"/>
        </w:rPr>
        <w:t>Science</w:t>
      </w:r>
      <w:r w:rsidRPr="003F2963">
        <w:rPr>
          <w:bCs/>
          <w:color w:val="auto"/>
          <w:sz w:val="28"/>
          <w:szCs w:val="28"/>
          <w:lang w:val="en-US" w:bidi="ru-RU"/>
        </w:rPr>
        <w:t xml:space="preserve"> </w:t>
      </w:r>
      <w:r w:rsidRPr="00B521B6">
        <w:rPr>
          <w:bCs/>
          <w:color w:val="auto"/>
          <w:sz w:val="28"/>
          <w:szCs w:val="28"/>
          <w:lang w:val="en-US"/>
        </w:rPr>
        <w:t>and</w:t>
      </w:r>
      <w:r w:rsidRPr="003F2963">
        <w:rPr>
          <w:bCs/>
          <w:color w:val="auto"/>
          <w:sz w:val="28"/>
          <w:szCs w:val="28"/>
          <w:lang w:val="en-US" w:bidi="ru-RU"/>
        </w:rPr>
        <w:t xml:space="preserve"> </w:t>
      </w:r>
      <w:r w:rsidRPr="00B521B6">
        <w:rPr>
          <w:bCs/>
          <w:color w:val="auto"/>
          <w:sz w:val="28"/>
          <w:szCs w:val="28"/>
          <w:lang w:val="en-US"/>
        </w:rPr>
        <w:t>innovations</w:t>
      </w:r>
      <w:r w:rsidRPr="003F2963">
        <w:rPr>
          <w:bCs/>
          <w:color w:val="auto"/>
          <w:sz w:val="28"/>
          <w:szCs w:val="28"/>
          <w:lang w:val="en-US" w:bidi="ru-RU"/>
        </w:rPr>
        <w:t xml:space="preserve"> 2021: </w:t>
      </w:r>
      <w:r w:rsidRPr="00B521B6">
        <w:rPr>
          <w:bCs/>
          <w:color w:val="auto"/>
          <w:sz w:val="28"/>
          <w:szCs w:val="28"/>
          <w:lang w:val="en-US"/>
        </w:rPr>
        <w:t>development</w:t>
      </w:r>
      <w:r w:rsidRPr="003F2963">
        <w:rPr>
          <w:bCs/>
          <w:color w:val="auto"/>
          <w:sz w:val="28"/>
          <w:szCs w:val="28"/>
          <w:lang w:val="en-US"/>
        </w:rPr>
        <w:t xml:space="preserve"> </w:t>
      </w:r>
      <w:r w:rsidRPr="00B521B6">
        <w:rPr>
          <w:bCs/>
          <w:color w:val="auto"/>
          <w:sz w:val="28"/>
          <w:szCs w:val="28"/>
          <w:lang w:val="en-US"/>
        </w:rPr>
        <w:t>directions</w:t>
      </w:r>
      <w:r w:rsidRPr="003F2963">
        <w:rPr>
          <w:bCs/>
          <w:color w:val="auto"/>
          <w:sz w:val="28"/>
          <w:szCs w:val="28"/>
          <w:lang w:val="en-US"/>
        </w:rPr>
        <w:t xml:space="preserve"> </w:t>
      </w:r>
      <w:r w:rsidRPr="00B521B6">
        <w:rPr>
          <w:bCs/>
          <w:color w:val="auto"/>
          <w:sz w:val="28"/>
          <w:szCs w:val="28"/>
          <w:lang w:val="en-US"/>
        </w:rPr>
        <w:t>and</w:t>
      </w:r>
      <w:r w:rsidRPr="003F2963">
        <w:rPr>
          <w:bCs/>
          <w:color w:val="auto"/>
          <w:sz w:val="28"/>
          <w:szCs w:val="28"/>
          <w:lang w:val="en-US"/>
        </w:rPr>
        <w:t xml:space="preserve"> </w:t>
      </w:r>
      <w:r w:rsidRPr="00B521B6">
        <w:rPr>
          <w:bCs/>
          <w:color w:val="auto"/>
          <w:sz w:val="28"/>
          <w:szCs w:val="28"/>
          <w:lang w:val="en-US"/>
        </w:rPr>
        <w:t>priorities</w:t>
      </w:r>
      <w:r w:rsidRPr="003F2963">
        <w:rPr>
          <w:bCs/>
          <w:color w:val="auto"/>
          <w:sz w:val="28"/>
          <w:szCs w:val="28"/>
          <w:lang w:val="en-US"/>
        </w:rPr>
        <w:t>» (</w:t>
      </w:r>
      <w:r w:rsidRPr="00B521B6">
        <w:rPr>
          <w:bCs/>
          <w:color w:val="auto"/>
          <w:sz w:val="28"/>
          <w:szCs w:val="28"/>
        </w:rPr>
        <w:t>г</w:t>
      </w:r>
      <w:r w:rsidRPr="003F2963">
        <w:rPr>
          <w:bCs/>
          <w:color w:val="auto"/>
          <w:sz w:val="28"/>
          <w:szCs w:val="28"/>
          <w:lang w:val="en-US"/>
        </w:rPr>
        <w:t xml:space="preserve">. </w:t>
      </w:r>
      <w:r w:rsidRPr="00B521B6">
        <w:rPr>
          <w:bCs/>
          <w:color w:val="auto"/>
          <w:sz w:val="28"/>
          <w:szCs w:val="28"/>
        </w:rPr>
        <w:t>Мельбурн</w:t>
      </w:r>
      <w:r w:rsidRPr="003F2963">
        <w:rPr>
          <w:bCs/>
          <w:color w:val="auto"/>
          <w:sz w:val="28"/>
          <w:szCs w:val="28"/>
          <w:lang w:val="en-US"/>
        </w:rPr>
        <w:t xml:space="preserve">, </w:t>
      </w:r>
      <w:r w:rsidRPr="00B521B6">
        <w:rPr>
          <w:bCs/>
          <w:color w:val="auto"/>
          <w:sz w:val="28"/>
          <w:szCs w:val="28"/>
        </w:rPr>
        <w:t>Австралия</w:t>
      </w:r>
      <w:r w:rsidRPr="003F2963">
        <w:rPr>
          <w:bCs/>
          <w:color w:val="auto"/>
          <w:sz w:val="28"/>
          <w:szCs w:val="28"/>
          <w:lang w:val="en-US"/>
        </w:rPr>
        <w:t xml:space="preserve">, 29 </w:t>
      </w:r>
      <w:r w:rsidRPr="00B521B6">
        <w:rPr>
          <w:bCs/>
          <w:color w:val="auto"/>
          <w:sz w:val="28"/>
          <w:szCs w:val="28"/>
        </w:rPr>
        <w:t>сентября</w:t>
      </w:r>
      <w:r w:rsidRPr="003F2963">
        <w:rPr>
          <w:bCs/>
          <w:color w:val="auto"/>
          <w:sz w:val="28"/>
          <w:szCs w:val="28"/>
          <w:lang w:val="en-US"/>
        </w:rPr>
        <w:t xml:space="preserve"> 2021 </w:t>
      </w:r>
      <w:r w:rsidRPr="00B521B6">
        <w:rPr>
          <w:bCs/>
          <w:color w:val="auto"/>
          <w:sz w:val="28"/>
          <w:szCs w:val="28"/>
        </w:rPr>
        <w:t>г</w:t>
      </w:r>
      <w:r w:rsidRPr="003F2963">
        <w:rPr>
          <w:bCs/>
          <w:color w:val="auto"/>
          <w:sz w:val="28"/>
          <w:szCs w:val="28"/>
          <w:lang w:val="en-US"/>
        </w:rPr>
        <w:t xml:space="preserve">.) </w:t>
      </w:r>
      <w:r w:rsidRPr="00B521B6">
        <w:rPr>
          <w:bCs/>
          <w:i/>
          <w:color w:val="auto"/>
          <w:sz w:val="28"/>
          <w:szCs w:val="28"/>
        </w:rPr>
        <w:t>(сертификат участника)</w:t>
      </w:r>
    </w:p>
    <w:p w:rsidR="00F77796" w:rsidRPr="00B521B6" w:rsidRDefault="00F77796" w:rsidP="00F77796">
      <w:pPr>
        <w:pStyle w:val="Default"/>
        <w:numPr>
          <w:ilvl w:val="0"/>
          <w:numId w:val="1"/>
        </w:numPr>
        <w:ind w:left="0" w:firstLine="567"/>
        <w:jc w:val="both"/>
        <w:rPr>
          <w:i/>
          <w:color w:val="auto"/>
          <w:sz w:val="28"/>
          <w:szCs w:val="28"/>
        </w:rPr>
      </w:pPr>
      <w:proofErr w:type="gramStart"/>
      <w:r w:rsidRPr="00B521B6">
        <w:rPr>
          <w:color w:val="auto"/>
          <w:sz w:val="28"/>
          <w:szCs w:val="28"/>
        </w:rPr>
        <w:t>Участие в международной конференции для преподавателей английского языка «Преподавание английского языка в вузе: современные тенденции и технологии» (Представительство Издательства Кембриджского университета (</w:t>
      </w:r>
      <w:r w:rsidRPr="00B521B6">
        <w:rPr>
          <w:color w:val="auto"/>
          <w:sz w:val="28"/>
          <w:szCs w:val="28"/>
          <w:lang w:val="en-US"/>
        </w:rPr>
        <w:t>Cambridge</w:t>
      </w:r>
      <w:r w:rsidRPr="00B521B6">
        <w:rPr>
          <w:color w:val="auto"/>
          <w:sz w:val="28"/>
          <w:szCs w:val="28"/>
        </w:rPr>
        <w:t xml:space="preserve"> </w:t>
      </w:r>
      <w:r w:rsidRPr="00B521B6">
        <w:rPr>
          <w:color w:val="auto"/>
          <w:sz w:val="28"/>
          <w:szCs w:val="28"/>
          <w:lang w:val="en-US"/>
        </w:rPr>
        <w:t>University</w:t>
      </w:r>
      <w:r w:rsidRPr="00B521B6">
        <w:rPr>
          <w:color w:val="auto"/>
          <w:sz w:val="28"/>
          <w:szCs w:val="28"/>
        </w:rPr>
        <w:t xml:space="preserve"> </w:t>
      </w:r>
      <w:r w:rsidRPr="00B521B6">
        <w:rPr>
          <w:color w:val="auto"/>
          <w:sz w:val="28"/>
          <w:szCs w:val="28"/>
          <w:lang w:val="en-US"/>
        </w:rPr>
        <w:t>Press</w:t>
      </w:r>
      <w:r w:rsidRPr="00B521B6">
        <w:rPr>
          <w:color w:val="auto"/>
          <w:sz w:val="28"/>
          <w:szCs w:val="28"/>
        </w:rPr>
        <w:t xml:space="preserve">) в России и Московская международная академия), 27.10.2021) </w:t>
      </w:r>
      <w:r w:rsidRPr="00B521B6">
        <w:rPr>
          <w:i/>
          <w:color w:val="auto"/>
          <w:sz w:val="28"/>
          <w:szCs w:val="28"/>
        </w:rPr>
        <w:t>(сертификат</w:t>
      </w:r>
      <w:r w:rsidR="00205BA4" w:rsidRPr="00B521B6">
        <w:rPr>
          <w:i/>
          <w:color w:val="auto"/>
          <w:sz w:val="28"/>
          <w:szCs w:val="28"/>
        </w:rPr>
        <w:t xml:space="preserve"> участника</w:t>
      </w:r>
      <w:r w:rsidRPr="00B521B6">
        <w:rPr>
          <w:i/>
          <w:color w:val="auto"/>
          <w:sz w:val="28"/>
          <w:szCs w:val="28"/>
        </w:rPr>
        <w:t>)</w:t>
      </w:r>
      <w:proofErr w:type="gramEnd"/>
    </w:p>
    <w:p w:rsidR="00633FF8" w:rsidRDefault="00633FF8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</w:p>
    <w:p w:rsidR="00B521B6" w:rsidRDefault="00B521B6">
      <w:pPr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br w:type="page"/>
      </w:r>
    </w:p>
    <w:p w:rsidR="001C443B" w:rsidRPr="001C443B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  <w:r w:rsidRPr="001C443B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lastRenderedPageBreak/>
        <w:t>НИРС</w:t>
      </w:r>
    </w:p>
    <w:p w:rsidR="001C443B" w:rsidRPr="000A5A02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Подготовка </w:t>
      </w:r>
      <w:proofErr w:type="gramStart"/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обучающихся</w:t>
      </w:r>
      <w:proofErr w:type="gramEnd"/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к научно-практическим конференциям</w:t>
      </w:r>
    </w:p>
    <w:p w:rsidR="001C443B" w:rsidRPr="001C443B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(с выходными данными их публикаций)</w:t>
      </w:r>
    </w:p>
    <w:p w:rsidR="001C443B" w:rsidRPr="001C443B" w:rsidRDefault="001C443B" w:rsidP="001C443B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A47975">
        <w:rPr>
          <w:rFonts w:eastAsia="等线"/>
          <w:i/>
          <w:sz w:val="28"/>
          <w:szCs w:val="28"/>
          <w:lang w:eastAsia="zh-CN"/>
        </w:rPr>
        <w:t>Грачева, Н.А.</w:t>
      </w:r>
      <w:r w:rsidRPr="00A54741">
        <w:rPr>
          <w:rFonts w:eastAsia="等线"/>
          <w:sz w:val="28"/>
          <w:szCs w:val="28"/>
          <w:lang w:eastAsia="zh-CN"/>
        </w:rPr>
        <w:t xml:space="preserve"> </w:t>
      </w:r>
      <w:r w:rsidRPr="00A47975">
        <w:rPr>
          <w:rFonts w:eastAsia="等线"/>
          <w:sz w:val="28"/>
          <w:szCs w:val="28"/>
          <w:lang w:eastAsia="zh-CN"/>
        </w:rPr>
        <w:t>К вопросу об использовании современных образовательных технологий в преподавании иностранных языков в школе</w:t>
      </w:r>
      <w:r w:rsidRPr="00A47975">
        <w:rPr>
          <w:i/>
          <w:sz w:val="28"/>
          <w:szCs w:val="28"/>
        </w:rPr>
        <w:t xml:space="preserve"> </w:t>
      </w:r>
      <w:r w:rsidRPr="00A47975">
        <w:rPr>
          <w:sz w:val="28"/>
          <w:szCs w:val="28"/>
        </w:rPr>
        <w:t>//</w:t>
      </w:r>
      <w:r w:rsidRPr="00A47975">
        <w:rPr>
          <w:b/>
          <w:sz w:val="28"/>
          <w:szCs w:val="28"/>
        </w:rPr>
        <w:t xml:space="preserve"> 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 xml:space="preserve">23-й международной научно-практической конференции (г. Бийск, 22 апреля 2021 г.) – Бийск: АГГПУ, 2021. – </w:t>
      </w:r>
      <w:r>
        <w:rPr>
          <w:rFonts w:eastAsia="SimSun"/>
          <w:sz w:val="28"/>
          <w:szCs w:val="28"/>
          <w:lang w:eastAsia="zh-CN"/>
        </w:rPr>
        <w:t xml:space="preserve">С. 50-51. </w:t>
      </w:r>
      <w:r w:rsidRPr="001C443B">
        <w:rPr>
          <w:rFonts w:eastAsia="SimSun"/>
          <w:b/>
          <w:sz w:val="28"/>
          <w:szCs w:val="28"/>
          <w:lang w:eastAsia="zh-CN"/>
        </w:rPr>
        <w:t>(РИНЦ)</w:t>
      </w:r>
    </w:p>
    <w:p w:rsidR="001C443B" w:rsidRPr="001C443B" w:rsidRDefault="001C443B" w:rsidP="001C443B">
      <w:pPr>
        <w:pStyle w:val="Default"/>
        <w:jc w:val="both"/>
        <w:rPr>
          <w:rFonts w:eastAsia="SimSun"/>
          <w:b/>
          <w:sz w:val="28"/>
          <w:szCs w:val="28"/>
          <w:lang w:eastAsia="zh-CN"/>
        </w:rPr>
      </w:pPr>
      <w:proofErr w:type="spellStart"/>
      <w:r w:rsidRPr="00A47975">
        <w:rPr>
          <w:i/>
          <w:sz w:val="28"/>
          <w:szCs w:val="28"/>
        </w:rPr>
        <w:t>Саая</w:t>
      </w:r>
      <w:proofErr w:type="spellEnd"/>
      <w:r w:rsidRPr="00A47975">
        <w:rPr>
          <w:i/>
          <w:sz w:val="28"/>
          <w:szCs w:val="28"/>
        </w:rPr>
        <w:t>, С.Э.</w:t>
      </w:r>
      <w:r w:rsidRPr="00A47975">
        <w:rPr>
          <w:sz w:val="28"/>
          <w:szCs w:val="28"/>
        </w:rPr>
        <w:t xml:space="preserve"> Использование современных цифровых инструментов для развития навыков говорения обучающихся на уроках иностранного языка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 // 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 xml:space="preserve">23-й международной научно-практической конференции (г. Бийск, 22 апреля 2021 г.) – Бийск: АГГПУ, </w:t>
      </w:r>
      <w:r w:rsidRPr="001C443B">
        <w:rPr>
          <w:rFonts w:eastAsia="SimSun"/>
          <w:sz w:val="28"/>
          <w:szCs w:val="28"/>
          <w:lang w:eastAsia="zh-CN"/>
        </w:rPr>
        <w:t>2021. – С. 72-73.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1C443B">
        <w:rPr>
          <w:rFonts w:eastAsia="SimSun"/>
          <w:b/>
          <w:sz w:val="28"/>
          <w:szCs w:val="28"/>
          <w:lang w:eastAsia="zh-CN"/>
        </w:rPr>
        <w:t>(РИНЦ)</w:t>
      </w:r>
    </w:p>
    <w:p w:rsidR="001C443B" w:rsidRPr="001C443B" w:rsidRDefault="001C443B" w:rsidP="001C443B">
      <w:pPr>
        <w:pStyle w:val="Default"/>
        <w:ind w:firstLine="567"/>
        <w:jc w:val="both"/>
        <w:rPr>
          <w:rFonts w:eastAsia="SimSun"/>
          <w:b/>
          <w:sz w:val="28"/>
          <w:szCs w:val="28"/>
          <w:lang w:eastAsia="zh-CN"/>
        </w:rPr>
      </w:pPr>
      <w:proofErr w:type="spellStart"/>
      <w:r w:rsidRPr="00841E9F">
        <w:rPr>
          <w:i/>
          <w:sz w:val="28"/>
          <w:szCs w:val="28"/>
          <w:shd w:val="clear" w:color="auto" w:fill="FFFFFF"/>
        </w:rPr>
        <w:t>Аскерова</w:t>
      </w:r>
      <w:proofErr w:type="spellEnd"/>
      <w:r>
        <w:rPr>
          <w:i/>
          <w:sz w:val="28"/>
          <w:szCs w:val="28"/>
          <w:shd w:val="clear" w:color="auto" w:fill="FFFFFF"/>
        </w:rPr>
        <w:t>,</w:t>
      </w:r>
      <w:r w:rsidRPr="00841E9F">
        <w:rPr>
          <w:i/>
          <w:sz w:val="28"/>
          <w:szCs w:val="28"/>
          <w:shd w:val="clear" w:color="auto" w:fill="FFFFFF"/>
        </w:rPr>
        <w:t xml:space="preserve"> М.В. </w:t>
      </w:r>
      <w:r w:rsidRPr="00841E9F">
        <w:rPr>
          <w:rFonts w:eastAsia="Calibri"/>
          <w:sz w:val="28"/>
        </w:rPr>
        <w:t>Цифровые компетенции обучающихся: анализ понятия / М.</w:t>
      </w:r>
      <w:r>
        <w:rPr>
          <w:rFonts w:eastAsia="Calibri"/>
          <w:sz w:val="28"/>
        </w:rPr>
        <w:t>В.</w:t>
      </w:r>
      <w:r w:rsidRPr="00841E9F">
        <w:rPr>
          <w:rFonts w:eastAsia="Calibri"/>
          <w:sz w:val="28"/>
        </w:rPr>
        <w:t xml:space="preserve"> </w:t>
      </w:r>
      <w:proofErr w:type="spellStart"/>
      <w:r w:rsidRPr="00841E9F">
        <w:rPr>
          <w:rFonts w:eastAsia="Calibri"/>
          <w:sz w:val="28"/>
        </w:rPr>
        <w:t>Аскерова</w:t>
      </w:r>
      <w:proofErr w:type="spellEnd"/>
      <w:r w:rsidRPr="00841E9F">
        <w:rPr>
          <w:rFonts w:eastAsia="Calibri"/>
          <w:sz w:val="28"/>
        </w:rPr>
        <w:t xml:space="preserve">, Н.А. </w:t>
      </w:r>
      <w:r w:rsidRPr="00841E9F">
        <w:rPr>
          <w:sz w:val="28"/>
          <w:szCs w:val="28"/>
          <w:shd w:val="clear" w:color="auto" w:fill="FFFFFF"/>
        </w:rPr>
        <w:t>Швец</w:t>
      </w:r>
      <w:r w:rsidRPr="00841E9F">
        <w:rPr>
          <w:i/>
          <w:sz w:val="28"/>
          <w:szCs w:val="28"/>
          <w:shd w:val="clear" w:color="auto" w:fill="FFFFFF"/>
        </w:rPr>
        <w:t xml:space="preserve"> </w:t>
      </w:r>
      <w:r w:rsidRPr="00841E9F">
        <w:rPr>
          <w:rFonts w:eastAsia="Calibri"/>
          <w:sz w:val="28"/>
          <w:szCs w:val="28"/>
        </w:rPr>
        <w:t xml:space="preserve">// </w:t>
      </w:r>
      <w:r w:rsidRPr="00841E9F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841E9F">
        <w:rPr>
          <w:rFonts w:eastAsia="SimSun"/>
          <w:sz w:val="28"/>
          <w:szCs w:val="28"/>
          <w:lang w:eastAsia="zh-CN"/>
        </w:rPr>
        <w:t>23-й международной научно-</w:t>
      </w:r>
      <w:r w:rsidRPr="001C443B">
        <w:rPr>
          <w:rFonts w:eastAsia="SimSun"/>
          <w:sz w:val="28"/>
          <w:szCs w:val="28"/>
          <w:lang w:eastAsia="zh-CN"/>
        </w:rPr>
        <w:t>практической конференции (г. Бийск, 22 апреля 2021 г.) – Бийск: АГГПУ, 2021. – С. 33-37.</w:t>
      </w:r>
      <w:r>
        <w:rPr>
          <w:rFonts w:eastAsia="SimSun"/>
          <w:sz w:val="28"/>
          <w:szCs w:val="28"/>
          <w:lang w:eastAsia="zh-CN"/>
        </w:rPr>
        <w:t xml:space="preserve"> (</w:t>
      </w:r>
      <w:r w:rsidRPr="001C443B">
        <w:rPr>
          <w:rFonts w:eastAsia="SimSun"/>
          <w:b/>
          <w:sz w:val="28"/>
          <w:szCs w:val="28"/>
          <w:lang w:eastAsia="zh-CN"/>
        </w:rPr>
        <w:t>РИНЦ)</w:t>
      </w:r>
    </w:p>
    <w:p w:rsidR="001C443B" w:rsidRPr="00A54741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1C443B" w:rsidRPr="00D42336" w:rsidRDefault="001C443B" w:rsidP="001C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Студенческие конкурсы</w:t>
      </w:r>
    </w:p>
    <w:p w:rsidR="001C443B" w:rsidRDefault="001C443B" w:rsidP="001C443B">
      <w:pPr>
        <w:pStyle w:val="Default"/>
        <w:ind w:firstLine="567"/>
        <w:jc w:val="both"/>
        <w:rPr>
          <w:color w:val="FF0000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1) Благодарственное письмо за п</w:t>
      </w:r>
      <w:r w:rsidRPr="00B1618F">
        <w:rPr>
          <w:color w:val="auto"/>
          <w:sz w:val="28"/>
          <w:szCs w:val="28"/>
        </w:rPr>
        <w:t>одготовк</w:t>
      </w:r>
      <w:r>
        <w:rPr>
          <w:color w:val="auto"/>
          <w:sz w:val="28"/>
          <w:szCs w:val="28"/>
        </w:rPr>
        <w:t xml:space="preserve">у победителей, обладателей дипломов за эссе на английском языке </w:t>
      </w:r>
      <w:r w:rsidRPr="00B1618F">
        <w:rPr>
          <w:color w:val="auto"/>
          <w:sz w:val="28"/>
          <w:szCs w:val="28"/>
        </w:rPr>
        <w:t>студентов (</w:t>
      </w:r>
      <w:r>
        <w:rPr>
          <w:color w:val="auto"/>
          <w:sz w:val="28"/>
          <w:szCs w:val="28"/>
        </w:rPr>
        <w:t xml:space="preserve">Т-ИД191 </w:t>
      </w:r>
      <w:r w:rsidRPr="00B1618F">
        <w:rPr>
          <w:color w:val="auto"/>
          <w:sz w:val="28"/>
          <w:szCs w:val="28"/>
        </w:rPr>
        <w:t>Скобелева Галина, Кулик Светлана</w:t>
      </w:r>
      <w:r w:rsidRPr="00946016">
        <w:rPr>
          <w:color w:val="auto"/>
          <w:sz w:val="28"/>
          <w:szCs w:val="28"/>
        </w:rPr>
        <w:t>;</w:t>
      </w:r>
      <w:r w:rsidRPr="00B1618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Т-ИД201 </w:t>
      </w:r>
      <w:r w:rsidRPr="00B1618F">
        <w:rPr>
          <w:color w:val="auto"/>
          <w:sz w:val="28"/>
          <w:szCs w:val="28"/>
        </w:rPr>
        <w:t>Усанова Лариса</w:t>
      </w:r>
      <w:r>
        <w:rPr>
          <w:color w:val="auto"/>
          <w:sz w:val="28"/>
          <w:szCs w:val="28"/>
        </w:rPr>
        <w:t>) на Международном</w:t>
      </w:r>
      <w:r w:rsidRPr="00B1618F">
        <w:rPr>
          <w:color w:val="auto"/>
          <w:sz w:val="28"/>
          <w:szCs w:val="28"/>
        </w:rPr>
        <w:t xml:space="preserve"> конкурс</w:t>
      </w:r>
      <w:r>
        <w:rPr>
          <w:color w:val="auto"/>
          <w:sz w:val="28"/>
          <w:szCs w:val="28"/>
        </w:rPr>
        <w:t>е</w:t>
      </w:r>
      <w:r w:rsidRPr="00B1618F">
        <w:rPr>
          <w:color w:val="auto"/>
          <w:sz w:val="28"/>
          <w:szCs w:val="28"/>
        </w:rPr>
        <w:t xml:space="preserve"> эссе на английском и немецком языках «Жизнь ставит цель науке, наука освещает пути жизни», посвященном </w:t>
      </w:r>
      <w:r w:rsidRPr="00B1618F">
        <w:rPr>
          <w:bCs/>
          <w:color w:val="auto"/>
          <w:sz w:val="28"/>
          <w:szCs w:val="28"/>
        </w:rPr>
        <w:t>Году науки и технологий (апрель 2021) (АГГПУ</w:t>
      </w:r>
      <w:r>
        <w:rPr>
          <w:bCs/>
          <w:color w:val="auto"/>
          <w:sz w:val="28"/>
          <w:szCs w:val="28"/>
        </w:rPr>
        <w:t xml:space="preserve"> им. В.М Шукшина</w:t>
      </w:r>
      <w:r w:rsidRPr="00B1618F">
        <w:rPr>
          <w:bCs/>
          <w:color w:val="auto"/>
          <w:sz w:val="28"/>
          <w:szCs w:val="28"/>
        </w:rPr>
        <w:t>)</w:t>
      </w:r>
      <w:r w:rsidRPr="00B1618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proofErr w:type="gramEnd"/>
    </w:p>
    <w:p w:rsidR="001C443B" w:rsidRPr="00B521B6" w:rsidRDefault="001C443B" w:rsidP="001C443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A47975"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ветлана Кулик</w:t>
      </w:r>
      <w:r w:rsidRPr="00A4797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–  </w:t>
      </w:r>
      <w:r w:rsidRPr="00B521B6">
        <w:rPr>
          <w:b/>
          <w:color w:val="auto"/>
          <w:sz w:val="28"/>
          <w:szCs w:val="28"/>
        </w:rPr>
        <w:t>2 место (диплом)</w:t>
      </w:r>
    </w:p>
    <w:p w:rsidR="001C443B" w:rsidRPr="00B521B6" w:rsidRDefault="001C443B" w:rsidP="001C443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 xml:space="preserve">Усанова Лариса – </w:t>
      </w:r>
      <w:r w:rsidRPr="00B521B6">
        <w:rPr>
          <w:b/>
          <w:color w:val="auto"/>
          <w:sz w:val="28"/>
          <w:szCs w:val="28"/>
        </w:rPr>
        <w:t>2 место (диплом)</w:t>
      </w:r>
    </w:p>
    <w:p w:rsidR="001C443B" w:rsidRPr="00B521B6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 xml:space="preserve">Скобелева Галина – </w:t>
      </w:r>
      <w:r w:rsidRPr="00B521B6">
        <w:rPr>
          <w:b/>
          <w:color w:val="auto"/>
          <w:sz w:val="28"/>
          <w:szCs w:val="28"/>
        </w:rPr>
        <w:t>3 место (диплом)</w:t>
      </w:r>
    </w:p>
    <w:p w:rsidR="001C443B" w:rsidRDefault="001C443B" w:rsidP="001C443B">
      <w:pPr>
        <w:pStyle w:val="Default"/>
        <w:ind w:firstLine="567"/>
        <w:rPr>
          <w:color w:val="auto"/>
          <w:sz w:val="28"/>
          <w:szCs w:val="28"/>
        </w:rPr>
      </w:pPr>
    </w:p>
    <w:p w:rsidR="001C443B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2) </w:t>
      </w:r>
      <w:r w:rsidRPr="00B1618F">
        <w:rPr>
          <w:color w:val="auto"/>
          <w:sz w:val="28"/>
          <w:szCs w:val="28"/>
        </w:rPr>
        <w:t xml:space="preserve">Подготовка 4 </w:t>
      </w:r>
      <w:r>
        <w:rPr>
          <w:color w:val="auto"/>
          <w:sz w:val="28"/>
          <w:szCs w:val="28"/>
        </w:rPr>
        <w:t xml:space="preserve">видеороликов </w:t>
      </w:r>
      <w:r w:rsidRPr="00B1618F">
        <w:rPr>
          <w:color w:val="auto"/>
          <w:sz w:val="28"/>
          <w:szCs w:val="28"/>
        </w:rPr>
        <w:t xml:space="preserve">студентов </w:t>
      </w:r>
      <w:r>
        <w:rPr>
          <w:color w:val="auto"/>
          <w:sz w:val="28"/>
          <w:szCs w:val="28"/>
        </w:rPr>
        <w:t xml:space="preserve">на английском языке </w:t>
      </w:r>
      <w:r w:rsidRPr="00B1618F">
        <w:rPr>
          <w:color w:val="auto"/>
          <w:sz w:val="28"/>
          <w:szCs w:val="28"/>
        </w:rPr>
        <w:t>(</w:t>
      </w:r>
      <w:r>
        <w:rPr>
          <w:color w:val="auto"/>
          <w:sz w:val="28"/>
          <w:szCs w:val="28"/>
        </w:rPr>
        <w:t>Ф-ФИ171 Катаева А., Сафронова С.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Г-БЭ191 </w:t>
      </w:r>
      <w:proofErr w:type="spellStart"/>
      <w:r>
        <w:rPr>
          <w:color w:val="auto"/>
          <w:sz w:val="28"/>
          <w:szCs w:val="28"/>
        </w:rPr>
        <w:t>Катасонова</w:t>
      </w:r>
      <w:proofErr w:type="spellEnd"/>
      <w:r>
        <w:rPr>
          <w:color w:val="auto"/>
          <w:sz w:val="28"/>
          <w:szCs w:val="28"/>
        </w:rPr>
        <w:t xml:space="preserve"> К., </w:t>
      </w:r>
      <w:proofErr w:type="spellStart"/>
      <w:r>
        <w:rPr>
          <w:color w:val="auto"/>
          <w:sz w:val="28"/>
          <w:szCs w:val="28"/>
        </w:rPr>
        <w:t>Четверикова</w:t>
      </w:r>
      <w:proofErr w:type="spellEnd"/>
      <w:r>
        <w:rPr>
          <w:color w:val="auto"/>
          <w:sz w:val="28"/>
          <w:szCs w:val="28"/>
        </w:rPr>
        <w:t xml:space="preserve"> Г.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Г-ГБ191 </w:t>
      </w:r>
      <w:proofErr w:type="spellStart"/>
      <w:r>
        <w:rPr>
          <w:color w:val="auto"/>
          <w:sz w:val="28"/>
          <w:szCs w:val="28"/>
        </w:rPr>
        <w:t>Штехман</w:t>
      </w:r>
      <w:proofErr w:type="spellEnd"/>
      <w:r>
        <w:rPr>
          <w:color w:val="auto"/>
          <w:sz w:val="28"/>
          <w:szCs w:val="28"/>
        </w:rPr>
        <w:t xml:space="preserve"> А., </w:t>
      </w:r>
      <w:proofErr w:type="spellStart"/>
      <w:r>
        <w:rPr>
          <w:color w:val="auto"/>
          <w:sz w:val="28"/>
          <w:szCs w:val="28"/>
        </w:rPr>
        <w:t>Тутыхина</w:t>
      </w:r>
      <w:proofErr w:type="spellEnd"/>
      <w:r>
        <w:rPr>
          <w:color w:val="auto"/>
          <w:sz w:val="28"/>
          <w:szCs w:val="28"/>
        </w:rPr>
        <w:t xml:space="preserve"> К.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Г-ЗК191 Щербаков Д., Яковлев Д. </w:t>
      </w:r>
      <w:proofErr w:type="spellStart"/>
      <w:r>
        <w:rPr>
          <w:color w:val="auto"/>
          <w:sz w:val="28"/>
          <w:szCs w:val="28"/>
        </w:rPr>
        <w:t>Фликова</w:t>
      </w:r>
      <w:proofErr w:type="spellEnd"/>
      <w:r>
        <w:rPr>
          <w:color w:val="auto"/>
          <w:sz w:val="28"/>
          <w:szCs w:val="28"/>
        </w:rPr>
        <w:t xml:space="preserve"> Л., </w:t>
      </w:r>
      <w:proofErr w:type="spellStart"/>
      <w:r>
        <w:rPr>
          <w:color w:val="auto"/>
          <w:sz w:val="28"/>
          <w:szCs w:val="28"/>
        </w:rPr>
        <w:t>Стригунова</w:t>
      </w:r>
      <w:proofErr w:type="spellEnd"/>
      <w:r>
        <w:rPr>
          <w:color w:val="auto"/>
          <w:sz w:val="28"/>
          <w:szCs w:val="28"/>
        </w:rPr>
        <w:t xml:space="preserve"> К.</w:t>
      </w:r>
      <w:r w:rsidRPr="00B1618F">
        <w:rPr>
          <w:color w:val="auto"/>
          <w:sz w:val="28"/>
          <w:szCs w:val="28"/>
        </w:rPr>
        <w:t xml:space="preserve">) на </w:t>
      </w:r>
      <w:r w:rsidRPr="001C443B">
        <w:rPr>
          <w:b/>
          <w:sz w:val="28"/>
          <w:szCs w:val="28"/>
        </w:rPr>
        <w:t>Международный конкурс видеороликов «</w:t>
      </w:r>
      <w:proofErr w:type="spellStart"/>
      <w:r w:rsidRPr="001C443B">
        <w:rPr>
          <w:b/>
          <w:sz w:val="28"/>
          <w:szCs w:val="28"/>
        </w:rPr>
        <w:t>MOViC</w:t>
      </w:r>
      <w:proofErr w:type="spellEnd"/>
      <w:r w:rsidRPr="001C443B">
        <w:rPr>
          <w:b/>
          <w:sz w:val="28"/>
          <w:szCs w:val="28"/>
        </w:rPr>
        <w:t xml:space="preserve">» в рамках </w:t>
      </w:r>
      <w:r w:rsidRPr="001C443B">
        <w:rPr>
          <w:b/>
          <w:bCs/>
          <w:sz w:val="28"/>
          <w:szCs w:val="28"/>
        </w:rPr>
        <w:t>VII Международного научного молодежного форума на иностранных языках</w:t>
      </w:r>
      <w:r w:rsidRPr="00293E30">
        <w:rPr>
          <w:bCs/>
          <w:sz w:val="28"/>
          <w:szCs w:val="28"/>
        </w:rPr>
        <w:t xml:space="preserve"> </w:t>
      </w:r>
      <w:r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Pr="0017715C">
        <w:rPr>
          <w:b/>
          <w:bCs/>
          <w:color w:val="auto"/>
          <w:sz w:val="28"/>
          <w:szCs w:val="28"/>
        </w:rPr>
        <w:t xml:space="preserve"> </w:t>
      </w:r>
      <w:r w:rsidRPr="00B1618F">
        <w:rPr>
          <w:bCs/>
          <w:color w:val="auto"/>
          <w:sz w:val="28"/>
          <w:szCs w:val="28"/>
        </w:rPr>
        <w:t>(</w:t>
      </w:r>
      <w:r>
        <w:rPr>
          <w:bCs/>
          <w:color w:val="auto"/>
          <w:sz w:val="28"/>
          <w:szCs w:val="28"/>
        </w:rPr>
        <w:t xml:space="preserve">8-9 </w:t>
      </w:r>
      <w:r w:rsidRPr="00B1618F">
        <w:rPr>
          <w:bCs/>
          <w:color w:val="auto"/>
          <w:sz w:val="28"/>
          <w:szCs w:val="28"/>
        </w:rPr>
        <w:t>апрел</w:t>
      </w:r>
      <w:r>
        <w:rPr>
          <w:bCs/>
          <w:color w:val="auto"/>
          <w:sz w:val="28"/>
          <w:szCs w:val="28"/>
        </w:rPr>
        <w:t>я</w:t>
      </w:r>
      <w:r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>
        <w:rPr>
          <w:bCs/>
          <w:color w:val="auto"/>
          <w:sz w:val="28"/>
          <w:szCs w:val="28"/>
        </w:rPr>
        <w:t>РАНХиГС</w:t>
      </w:r>
      <w:proofErr w:type="spellEnd"/>
      <w:r>
        <w:rPr>
          <w:bCs/>
          <w:color w:val="auto"/>
          <w:sz w:val="28"/>
          <w:szCs w:val="28"/>
        </w:rPr>
        <w:t>, г. Новосибирск)</w:t>
      </w:r>
      <w:r w:rsidRPr="00B1618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proofErr w:type="gramEnd"/>
    </w:p>
    <w:p w:rsidR="001C443B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 w:rsidRPr="001C443B">
        <w:rPr>
          <w:b/>
          <w:i/>
          <w:color w:val="auto"/>
          <w:sz w:val="28"/>
          <w:szCs w:val="28"/>
          <w:u w:val="single"/>
        </w:rPr>
        <w:t>Диплом</w:t>
      </w:r>
      <w:r w:rsidRPr="00F54C59">
        <w:rPr>
          <w:color w:val="FF0000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победителей (3 место) в номинации «Мой вуз, мой колледж, моя школа» команде студентов в составе </w:t>
      </w:r>
      <w:proofErr w:type="spellStart"/>
      <w:r>
        <w:rPr>
          <w:color w:val="auto"/>
          <w:sz w:val="28"/>
          <w:szCs w:val="28"/>
        </w:rPr>
        <w:t>Катасонова</w:t>
      </w:r>
      <w:proofErr w:type="spellEnd"/>
      <w:r>
        <w:rPr>
          <w:color w:val="auto"/>
          <w:sz w:val="28"/>
          <w:szCs w:val="28"/>
        </w:rPr>
        <w:t xml:space="preserve"> К., </w:t>
      </w:r>
      <w:proofErr w:type="spellStart"/>
      <w:r>
        <w:rPr>
          <w:color w:val="auto"/>
          <w:sz w:val="28"/>
          <w:szCs w:val="28"/>
        </w:rPr>
        <w:t>Четверикова</w:t>
      </w:r>
      <w:proofErr w:type="spellEnd"/>
      <w:r>
        <w:rPr>
          <w:color w:val="auto"/>
          <w:sz w:val="28"/>
          <w:szCs w:val="28"/>
        </w:rPr>
        <w:t xml:space="preserve"> Г. в </w:t>
      </w:r>
      <w:r w:rsidRPr="001C443B">
        <w:rPr>
          <w:b/>
          <w:sz w:val="28"/>
          <w:szCs w:val="28"/>
        </w:rPr>
        <w:t>Международном конкурсе видеороликов</w:t>
      </w:r>
      <w:r w:rsidRPr="0017715C">
        <w:rPr>
          <w:sz w:val="28"/>
          <w:szCs w:val="28"/>
        </w:rPr>
        <w:t xml:space="preserve"> «</w:t>
      </w:r>
      <w:proofErr w:type="spellStart"/>
      <w:r w:rsidRPr="0017715C">
        <w:rPr>
          <w:sz w:val="28"/>
          <w:szCs w:val="28"/>
        </w:rPr>
        <w:t>MOViC</w:t>
      </w:r>
      <w:proofErr w:type="spellEnd"/>
      <w:r w:rsidRPr="0017715C">
        <w:rPr>
          <w:sz w:val="28"/>
          <w:szCs w:val="28"/>
        </w:rPr>
        <w:t>»</w:t>
      </w:r>
      <w:r>
        <w:rPr>
          <w:sz w:val="28"/>
          <w:szCs w:val="28"/>
        </w:rPr>
        <w:t xml:space="preserve"> в рамках</w:t>
      </w:r>
      <w:r w:rsidRPr="0017715C">
        <w:rPr>
          <w:sz w:val="28"/>
          <w:szCs w:val="28"/>
        </w:rPr>
        <w:t xml:space="preserve"> </w:t>
      </w:r>
      <w:r w:rsidRPr="00293E30">
        <w:rPr>
          <w:bCs/>
          <w:sz w:val="28"/>
          <w:szCs w:val="28"/>
        </w:rPr>
        <w:t xml:space="preserve">VII </w:t>
      </w:r>
      <w:r w:rsidRPr="001C443B">
        <w:rPr>
          <w:b/>
          <w:bCs/>
          <w:sz w:val="28"/>
          <w:szCs w:val="28"/>
        </w:rPr>
        <w:t>Международного научного молодежного форума</w:t>
      </w:r>
      <w:r w:rsidRPr="00293E30">
        <w:rPr>
          <w:bCs/>
          <w:sz w:val="28"/>
          <w:szCs w:val="28"/>
        </w:rPr>
        <w:t xml:space="preserve"> </w:t>
      </w:r>
      <w:r w:rsidRPr="001C443B">
        <w:rPr>
          <w:b/>
          <w:bCs/>
          <w:sz w:val="28"/>
          <w:szCs w:val="28"/>
        </w:rPr>
        <w:t>на иностранных языках</w:t>
      </w:r>
      <w:r w:rsidRPr="00293E30">
        <w:rPr>
          <w:bCs/>
          <w:sz w:val="28"/>
          <w:szCs w:val="28"/>
        </w:rPr>
        <w:t xml:space="preserve"> </w:t>
      </w:r>
      <w:r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Pr="0017715C">
        <w:rPr>
          <w:b/>
          <w:bCs/>
          <w:color w:val="auto"/>
          <w:sz w:val="28"/>
          <w:szCs w:val="28"/>
        </w:rPr>
        <w:t xml:space="preserve"> </w:t>
      </w:r>
      <w:r w:rsidRPr="00B1618F">
        <w:rPr>
          <w:bCs/>
          <w:color w:val="auto"/>
          <w:sz w:val="28"/>
          <w:szCs w:val="28"/>
        </w:rPr>
        <w:t>(</w:t>
      </w:r>
      <w:r>
        <w:rPr>
          <w:bCs/>
          <w:color w:val="auto"/>
          <w:sz w:val="28"/>
          <w:szCs w:val="28"/>
        </w:rPr>
        <w:t xml:space="preserve">8-9 </w:t>
      </w:r>
      <w:r w:rsidRPr="00B1618F">
        <w:rPr>
          <w:bCs/>
          <w:color w:val="auto"/>
          <w:sz w:val="28"/>
          <w:szCs w:val="28"/>
        </w:rPr>
        <w:t>апрел</w:t>
      </w:r>
      <w:r>
        <w:rPr>
          <w:bCs/>
          <w:color w:val="auto"/>
          <w:sz w:val="28"/>
          <w:szCs w:val="28"/>
        </w:rPr>
        <w:t>я</w:t>
      </w:r>
      <w:r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>
        <w:rPr>
          <w:bCs/>
          <w:color w:val="auto"/>
          <w:sz w:val="28"/>
          <w:szCs w:val="28"/>
        </w:rPr>
        <w:t>РАНХиГС</w:t>
      </w:r>
      <w:proofErr w:type="spellEnd"/>
      <w:r>
        <w:rPr>
          <w:bCs/>
          <w:color w:val="auto"/>
          <w:sz w:val="28"/>
          <w:szCs w:val="28"/>
        </w:rPr>
        <w:t>, г. Новосибирск) (руководитель</w:t>
      </w:r>
      <w:r w:rsidRPr="007B0C7C">
        <w:rPr>
          <w:bCs/>
          <w:color w:val="auto"/>
          <w:sz w:val="28"/>
          <w:szCs w:val="28"/>
        </w:rPr>
        <w:t>:</w:t>
      </w:r>
      <w:proofErr w:type="gramEnd"/>
      <w:r>
        <w:rPr>
          <w:bCs/>
          <w:color w:val="auto"/>
          <w:sz w:val="28"/>
          <w:szCs w:val="28"/>
        </w:rPr>
        <w:t xml:space="preserve"> Швец Н.А.)</w:t>
      </w:r>
    </w:p>
    <w:p w:rsidR="001C443B" w:rsidRPr="00A54741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633FF8" w:rsidRDefault="00633FF8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B521B6" w:rsidRDefault="00B521B6">
      <w:pPr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br w:type="page"/>
      </w:r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lastRenderedPageBreak/>
        <w:t>Благодарности</w:t>
      </w:r>
    </w:p>
    <w:p w:rsidR="007F6D86" w:rsidRDefault="007F6D86" w:rsidP="008045E6">
      <w:pPr>
        <w:pStyle w:val="Default"/>
        <w:ind w:firstLine="708"/>
        <w:jc w:val="both"/>
        <w:rPr>
          <w:bCs/>
          <w:iCs/>
          <w:sz w:val="28"/>
          <w:szCs w:val="28"/>
        </w:rPr>
      </w:pPr>
      <w:r w:rsidRPr="007F6D86">
        <w:rPr>
          <w:b/>
          <w:bCs/>
          <w:iCs/>
          <w:sz w:val="28"/>
          <w:szCs w:val="28"/>
        </w:rPr>
        <w:t>Благодарственное письмо</w:t>
      </w:r>
      <w:r>
        <w:rPr>
          <w:bCs/>
          <w:iCs/>
          <w:sz w:val="28"/>
          <w:szCs w:val="28"/>
        </w:rPr>
        <w:t xml:space="preserve"> от ректора АГГПУ за высокий уровень научно-методического сопровождения магистрантов и аспирантов по направлению подготовки «Педагогическое образование» в день открытия Года науки и технологий (5.02.2021 г.)</w:t>
      </w:r>
    </w:p>
    <w:p w:rsidR="00920E4D" w:rsidRPr="00884490" w:rsidRDefault="003F2963" w:rsidP="00920E4D">
      <w:pPr>
        <w:pStyle w:val="Default"/>
        <w:ind w:firstLine="708"/>
        <w:jc w:val="both"/>
        <w:rPr>
          <w:b/>
          <w:i/>
          <w:sz w:val="28"/>
        </w:rPr>
      </w:pPr>
      <w:r w:rsidRPr="00920E4D">
        <w:rPr>
          <w:b/>
          <w:bCs/>
          <w:iCs/>
          <w:sz w:val="28"/>
          <w:szCs w:val="28"/>
        </w:rPr>
        <w:t>Благодарственное письмо</w:t>
      </w:r>
      <w:r w:rsidRPr="00920E4D">
        <w:rPr>
          <w:bCs/>
          <w:iCs/>
          <w:sz w:val="28"/>
          <w:szCs w:val="28"/>
        </w:rPr>
        <w:t xml:space="preserve"> от </w:t>
      </w:r>
      <w:r w:rsidR="00920E4D" w:rsidRPr="00920E4D">
        <w:rPr>
          <w:bCs/>
          <w:iCs/>
          <w:sz w:val="28"/>
          <w:szCs w:val="28"/>
        </w:rPr>
        <w:t>ректора</w:t>
      </w:r>
      <w:r w:rsidR="00920E4D" w:rsidRPr="00884490">
        <w:rPr>
          <w:bCs/>
          <w:iCs/>
          <w:sz w:val="28"/>
          <w:szCs w:val="28"/>
        </w:rPr>
        <w:t xml:space="preserve"> АГГПУ за</w:t>
      </w:r>
      <w:r w:rsidR="00920E4D">
        <w:rPr>
          <w:bCs/>
          <w:iCs/>
          <w:sz w:val="28"/>
          <w:szCs w:val="28"/>
        </w:rPr>
        <w:t xml:space="preserve"> высокие достижения в научно-исследовательской деятельности</w:t>
      </w:r>
      <w:r w:rsidR="00920E4D" w:rsidRPr="00884490">
        <w:rPr>
          <w:bCs/>
          <w:iCs/>
          <w:sz w:val="28"/>
          <w:szCs w:val="28"/>
        </w:rPr>
        <w:t>, издание монографии (28.12.2021)</w:t>
      </w:r>
    </w:p>
    <w:p w:rsidR="00920E4D" w:rsidRDefault="00920E4D" w:rsidP="00340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340A43" w:rsidRPr="00F77796" w:rsidRDefault="00340A43" w:rsidP="00340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6D8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Наставничество</w:t>
      </w:r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смешанных</w:t>
      </w:r>
      <w:proofErr w:type="gramEnd"/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студенческо-школьных</w:t>
      </w:r>
    </w:p>
    <w:p w:rsidR="00340A43" w:rsidRPr="00F77796" w:rsidRDefault="00340A43" w:rsidP="00340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команд в реализации научно-исследовательских проектов</w:t>
      </w:r>
    </w:p>
    <w:p w:rsidR="00340A43" w:rsidRPr="001E12D1" w:rsidRDefault="00340A43" w:rsidP="00340A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Благодарность</w:t>
      </w:r>
      <w:r w:rsidRPr="007F6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личный вклад в реализацию программы «Кадры будущего для регионов» в Алтайском крае (Агентство стратегических инициатив (г. Москва))</w:t>
      </w:r>
    </w:p>
    <w:p w:rsidR="00340A43" w:rsidRPr="001E12D1" w:rsidRDefault="00340A43" w:rsidP="00340A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Победа в стратегической инициативе Алтайский край» с проектом АЛГО в смешанных школьно-студенческих </w:t>
      </w:r>
      <w:r w:rsidR="00F77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научно-исследовательских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командах (студентов ИГО, обучающиеся СОШ и СПО г. Бийска, </w:t>
      </w:r>
      <w:proofErr w:type="gramStart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Сростки) (срок реализации - июль 2019 – апрель 2021, официальная защита и награждение 3 апреля 2021, </w:t>
      </w:r>
      <w:proofErr w:type="spellStart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АИРО </w:t>
      </w:r>
      <w:r w:rsidR="00A54741">
        <w:rPr>
          <w:rFonts w:ascii="Times New Roman" w:eastAsia="Times New Roman" w:hAnsi="Times New Roman" w:cs="Times New Roman"/>
          <w:sz w:val="28"/>
          <w:szCs w:val="28"/>
          <w:lang w:eastAsia="ru-RU"/>
        </w:rPr>
        <w:t>(г. Барнаул), АСИ (г. Москва))</w:t>
      </w:r>
    </w:p>
    <w:p w:rsidR="00340A43" w:rsidRPr="00EE31FA" w:rsidRDefault="00340A43" w:rsidP="00A5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C44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Новость на сайте</w:t>
      </w:r>
      <w:r w:rsidR="00A54741" w:rsidRPr="001C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E358F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http://www2.bigpi.biysk.ru/wwwsite/news.php?readmore=3311</w:t>
        </w:r>
      </w:hyperlink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1C443B" w:rsidRDefault="001C443B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  <w:r w:rsidRPr="00340A43">
        <w:rPr>
          <w:rFonts w:ascii="Times New Roman" w:hAnsi="Times New Roman"/>
          <w:b/>
          <w:i/>
          <w:sz w:val="32"/>
          <w:szCs w:val="24"/>
        </w:rPr>
        <w:t xml:space="preserve">Экспертная работа </w:t>
      </w:r>
    </w:p>
    <w:p w:rsidR="00340A43" w:rsidRPr="001C443B" w:rsidRDefault="00340A43" w:rsidP="00A547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экспертом в рамках Школы молодых ученых для магистров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подготовки «Педагогическое образование» (профиль «Менеджмент в образовании» </w:t>
      </w:r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(АГГПУ, </w:t>
      </w:r>
      <w:r w:rsidRPr="00B1618F">
        <w:rPr>
          <w:rFonts w:ascii="Times New Roman" w:hAnsi="Times New Roman" w:cs="Times New Roman"/>
          <w:sz w:val="28"/>
          <w:szCs w:val="28"/>
        </w:rPr>
        <w:t>8 апреля 2021 г.)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C443B">
        <w:rPr>
          <w:rFonts w:ascii="Times New Roman" w:hAnsi="Times New Roman" w:cs="Times New Roman"/>
          <w:sz w:val="28"/>
          <w:szCs w:val="28"/>
        </w:rPr>
        <w:t>программа ШМУ)</w:t>
      </w:r>
      <w:proofErr w:type="gramEnd"/>
    </w:p>
    <w:p w:rsidR="00340A43" w:rsidRPr="00A54741" w:rsidRDefault="00340A43" w:rsidP="00A5474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4741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B521B6">
        <w:rPr>
          <w:rFonts w:ascii="Times New Roman" w:hAnsi="Times New Roman" w:cs="Times New Roman"/>
          <w:sz w:val="28"/>
          <w:szCs w:val="28"/>
        </w:rPr>
        <w:t>экспертом в процессе</w:t>
      </w:r>
      <w:r w:rsidRPr="00A54741">
        <w:rPr>
          <w:rFonts w:ascii="Times New Roman" w:hAnsi="Times New Roman" w:cs="Times New Roman"/>
          <w:sz w:val="28"/>
          <w:szCs w:val="28"/>
        </w:rPr>
        <w:t xml:space="preserve"> </w:t>
      </w:r>
      <w:r w:rsidR="00B521B6">
        <w:rPr>
          <w:rFonts w:ascii="Times New Roman" w:hAnsi="Times New Roman" w:cs="Times New Roman"/>
          <w:sz w:val="28"/>
          <w:szCs w:val="28"/>
        </w:rPr>
        <w:t xml:space="preserve">предзащиты и </w:t>
      </w:r>
      <w:r w:rsidRPr="00A54741">
        <w:rPr>
          <w:rFonts w:ascii="Times New Roman" w:hAnsi="Times New Roman" w:cs="Times New Roman"/>
          <w:sz w:val="28"/>
          <w:szCs w:val="28"/>
        </w:rPr>
        <w:t xml:space="preserve">подготовке к предзащите 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диссертационных исследований </w:t>
      </w:r>
      <w:r w:rsidR="00B521B6">
        <w:rPr>
          <w:rFonts w:ascii="Times New Roman" w:hAnsi="Times New Roman" w:cs="Times New Roman"/>
          <w:sz w:val="28"/>
          <w:szCs w:val="28"/>
        </w:rPr>
        <w:t xml:space="preserve">аспирантов 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A54741" w:rsidRPr="00A54741">
        <w:rPr>
          <w:rFonts w:ascii="Times New Roman" w:hAnsi="Times New Roman" w:cs="Times New Roman"/>
          <w:sz w:val="28"/>
          <w:szCs w:val="28"/>
        </w:rPr>
        <w:t>Казаниной</w:t>
      </w:r>
      <w:proofErr w:type="spellEnd"/>
      <w:r w:rsidR="00A54741" w:rsidRPr="00A54741">
        <w:rPr>
          <w:rFonts w:ascii="Times New Roman" w:hAnsi="Times New Roman" w:cs="Times New Roman"/>
          <w:sz w:val="28"/>
          <w:szCs w:val="28"/>
        </w:rPr>
        <w:t xml:space="preserve"> по теме «Формирование готовности современных родителей к социально-образовательному партнерству с сельской школой» и Н.И. Нос по теме «</w:t>
      </w:r>
      <w:r w:rsidR="00A54741" w:rsidRPr="00A54741">
        <w:rPr>
          <w:rFonts w:ascii="Times New Roman" w:hAnsi="Times New Roman"/>
          <w:sz w:val="28"/>
          <w:szCs w:val="28"/>
          <w:shd w:val="clear" w:color="auto" w:fill="FFFFFF"/>
        </w:rPr>
        <w:t>Обучение профессионально-ориентированному общению на иностранном языке студентов неязыковых вузов с имплементацией инновационных технологий Германии»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 </w:t>
      </w:r>
      <w:r w:rsidRPr="00A54741">
        <w:rPr>
          <w:rFonts w:ascii="Times New Roman" w:hAnsi="Times New Roman" w:cs="Times New Roman"/>
          <w:sz w:val="28"/>
          <w:szCs w:val="28"/>
        </w:rPr>
        <w:t>на кафедре педагогики и психологии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 (</w:t>
      </w:r>
      <w:r w:rsidR="001C443B">
        <w:rPr>
          <w:rFonts w:ascii="Times New Roman" w:hAnsi="Times New Roman" w:cs="Times New Roman"/>
          <w:sz w:val="28"/>
          <w:szCs w:val="28"/>
        </w:rPr>
        <w:t xml:space="preserve">АГГПУ, </w:t>
      </w:r>
      <w:r w:rsidR="00B521B6">
        <w:rPr>
          <w:rFonts w:ascii="Times New Roman" w:hAnsi="Times New Roman" w:cs="Times New Roman"/>
          <w:sz w:val="28"/>
          <w:szCs w:val="28"/>
        </w:rPr>
        <w:t xml:space="preserve">26 ноября </w:t>
      </w:r>
      <w:r w:rsidR="00A54741" w:rsidRPr="00A54741">
        <w:rPr>
          <w:rFonts w:ascii="Times New Roman" w:hAnsi="Times New Roman" w:cs="Times New Roman"/>
          <w:sz w:val="28"/>
          <w:szCs w:val="28"/>
        </w:rPr>
        <w:t>2021</w:t>
      </w:r>
      <w:r w:rsidR="001C443B">
        <w:rPr>
          <w:rFonts w:ascii="Times New Roman" w:hAnsi="Times New Roman" w:cs="Times New Roman"/>
          <w:sz w:val="28"/>
          <w:szCs w:val="28"/>
        </w:rPr>
        <w:t xml:space="preserve"> г.</w:t>
      </w:r>
      <w:r w:rsidR="00A54741" w:rsidRPr="00A5474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</w:p>
    <w:p w:rsidR="000A5A02" w:rsidRPr="000A5A02" w:rsidRDefault="000A5A02" w:rsidP="00340A43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32"/>
          <w:szCs w:val="24"/>
        </w:rPr>
      </w:pPr>
      <w:r w:rsidRPr="000A5A02">
        <w:rPr>
          <w:rFonts w:ascii="Times New Roman" w:hAnsi="Times New Roman"/>
          <w:b/>
          <w:i/>
          <w:sz w:val="32"/>
          <w:szCs w:val="24"/>
        </w:rPr>
        <w:t>Научно-исследовательская лаборатория</w:t>
      </w:r>
    </w:p>
    <w:p w:rsidR="000A5A02" w:rsidRPr="000A5A02" w:rsidRDefault="000A5A02" w:rsidP="000A5A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0A5A02">
        <w:rPr>
          <w:rFonts w:ascii="Times New Roman" w:hAnsi="Times New Roman"/>
          <w:sz w:val="28"/>
          <w:szCs w:val="24"/>
        </w:rPr>
        <w:t xml:space="preserve">В составе научно-исследовательской лаборатории «Инновационные процессы в образовательном пространстве» методологическое сопровождение диссертационных исследований молодых ученых (аспирантов кафедры педагогики и психологии) и консультационную поддержку преподавателей вуза для продвижения результатов их научно-исследовательской деятельности в зарубежные журналы с высоким </w:t>
      </w:r>
      <w:proofErr w:type="spellStart"/>
      <w:r w:rsidRPr="000A5A02">
        <w:rPr>
          <w:rFonts w:ascii="Times New Roman" w:hAnsi="Times New Roman"/>
          <w:sz w:val="28"/>
          <w:szCs w:val="24"/>
        </w:rPr>
        <w:t>импакт</w:t>
      </w:r>
      <w:proofErr w:type="spellEnd"/>
      <w:r w:rsidRPr="000A5A02">
        <w:rPr>
          <w:rFonts w:ascii="Times New Roman" w:hAnsi="Times New Roman"/>
          <w:sz w:val="28"/>
          <w:szCs w:val="24"/>
        </w:rPr>
        <w:t xml:space="preserve">-фактором и повышением индекса цитируемости в зарубежных базах данных </w:t>
      </w:r>
      <w:r w:rsidRPr="000A5A02">
        <w:rPr>
          <w:rFonts w:ascii="Times New Roman" w:hAnsi="Times New Roman"/>
          <w:sz w:val="28"/>
          <w:szCs w:val="24"/>
          <w:lang w:val="en-US"/>
        </w:rPr>
        <w:t>SCOPUS</w:t>
      </w:r>
      <w:r w:rsidRPr="000A5A02">
        <w:rPr>
          <w:rFonts w:ascii="Times New Roman" w:hAnsi="Times New Roman"/>
          <w:sz w:val="28"/>
          <w:szCs w:val="24"/>
        </w:rPr>
        <w:t xml:space="preserve"> и </w:t>
      </w:r>
      <w:r w:rsidRPr="000A5A02">
        <w:rPr>
          <w:rFonts w:ascii="Times New Roman" w:hAnsi="Times New Roman"/>
          <w:sz w:val="28"/>
          <w:szCs w:val="24"/>
          <w:lang w:val="en-US"/>
        </w:rPr>
        <w:t>WEB</w:t>
      </w:r>
      <w:r w:rsidRPr="000A5A02">
        <w:rPr>
          <w:rFonts w:ascii="Times New Roman" w:hAnsi="Times New Roman"/>
          <w:sz w:val="28"/>
          <w:szCs w:val="24"/>
        </w:rPr>
        <w:t xml:space="preserve"> </w:t>
      </w:r>
      <w:r w:rsidRPr="000A5A02">
        <w:rPr>
          <w:rFonts w:ascii="Times New Roman" w:hAnsi="Times New Roman"/>
          <w:sz w:val="28"/>
          <w:szCs w:val="24"/>
          <w:lang w:val="en-US"/>
        </w:rPr>
        <w:t>of</w:t>
      </w:r>
      <w:r w:rsidRPr="000A5A02">
        <w:rPr>
          <w:rFonts w:ascii="Times New Roman" w:hAnsi="Times New Roman"/>
          <w:sz w:val="28"/>
          <w:szCs w:val="24"/>
        </w:rPr>
        <w:t xml:space="preserve"> </w:t>
      </w:r>
      <w:r w:rsidRPr="000A5A02">
        <w:rPr>
          <w:rFonts w:ascii="Times New Roman" w:hAnsi="Times New Roman"/>
          <w:sz w:val="28"/>
          <w:szCs w:val="24"/>
          <w:lang w:val="en-US"/>
        </w:rPr>
        <w:t>SCIENCE</w:t>
      </w:r>
      <w:r w:rsidRPr="000A5A02">
        <w:rPr>
          <w:rFonts w:ascii="Times New Roman" w:hAnsi="Times New Roman"/>
          <w:sz w:val="28"/>
          <w:szCs w:val="24"/>
        </w:rPr>
        <w:t xml:space="preserve">. </w:t>
      </w:r>
    </w:p>
    <w:p w:rsidR="000A5A02" w:rsidRPr="000A5A02" w:rsidRDefault="000A5A02" w:rsidP="000A5A02">
      <w:pPr>
        <w:ind w:left="720"/>
        <w:contextualSpacing/>
        <w:jc w:val="center"/>
        <w:rPr>
          <w:rFonts w:ascii="Times New Roman" w:eastAsia="Calibri" w:hAnsi="Times New Roman"/>
          <w:b/>
          <w:sz w:val="28"/>
        </w:rPr>
      </w:pPr>
    </w:p>
    <w:p w:rsidR="000A5A02" w:rsidRPr="000A5A02" w:rsidRDefault="000A5A02" w:rsidP="000A5A02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i/>
          <w:sz w:val="32"/>
        </w:rPr>
      </w:pPr>
      <w:r w:rsidRPr="000A5A02">
        <w:rPr>
          <w:rFonts w:ascii="Times New Roman" w:eastAsia="Calibri" w:hAnsi="Times New Roman"/>
          <w:b/>
          <w:i/>
          <w:sz w:val="32"/>
        </w:rPr>
        <w:t>Научно-техническая работа</w:t>
      </w:r>
    </w:p>
    <w:p w:rsidR="00340A43" w:rsidRDefault="000A5A02" w:rsidP="00340A4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A02">
        <w:rPr>
          <w:rFonts w:ascii="Times New Roman" w:eastAsia="Calibri" w:hAnsi="Times New Roman"/>
          <w:sz w:val="28"/>
          <w:szCs w:val="24"/>
        </w:rPr>
        <w:t xml:space="preserve">- техническое редактирование </w:t>
      </w:r>
      <w:r w:rsidR="00340A43">
        <w:rPr>
          <w:rFonts w:ascii="Times New Roman" w:eastAsia="Calibri" w:hAnsi="Times New Roman"/>
          <w:sz w:val="28"/>
          <w:szCs w:val="24"/>
        </w:rPr>
        <w:t xml:space="preserve">монографии </w:t>
      </w:r>
      <w:r w:rsidR="00340A43">
        <w:rPr>
          <w:rFonts w:ascii="Times New Roman" w:hAnsi="Times New Roman" w:cs="Times New Roman"/>
          <w:sz w:val="28"/>
          <w:szCs w:val="28"/>
        </w:rPr>
        <w:t xml:space="preserve">Подготовка специалистов в условиях дуального обучения в России: от теории к практическим </w:t>
      </w:r>
      <w:r w:rsidR="00340A43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результатам: монография / Л.А. </w:t>
      </w:r>
      <w:proofErr w:type="spellStart"/>
      <w:r w:rsidR="00340A43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="00340A43">
        <w:rPr>
          <w:rFonts w:ascii="Times New Roman" w:hAnsi="Times New Roman" w:cs="Times New Roman"/>
          <w:sz w:val="28"/>
          <w:szCs w:val="28"/>
        </w:rPr>
        <w:t xml:space="preserve">, Н.В. Григорьева, Н.А. Швец; Алтайский государственный гуманитарно-педагогический университет имени В.М. Шукшина; Кузбасский государственный технический университет имени Т.Ф. Горбачева. – Бийск: АГГПУ; Кемерово: </w:t>
      </w:r>
      <w:proofErr w:type="spellStart"/>
      <w:r w:rsidR="00340A43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="00340A43">
        <w:rPr>
          <w:rFonts w:ascii="Times New Roman" w:hAnsi="Times New Roman" w:cs="Times New Roman"/>
          <w:sz w:val="28"/>
          <w:szCs w:val="28"/>
        </w:rPr>
        <w:t>, 2021. – 207 с.</w:t>
      </w:r>
    </w:p>
    <w:p w:rsidR="00340A43" w:rsidRDefault="00340A43" w:rsidP="00340A43">
      <w:pPr>
        <w:pStyle w:val="ConsPlusNormal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30"/>
        </w:rPr>
        <w:t xml:space="preserve">- </w:t>
      </w:r>
      <w:r w:rsidRPr="000A5A02">
        <w:rPr>
          <w:rFonts w:ascii="Times New Roman" w:eastAsia="Calibri" w:hAnsi="Times New Roman"/>
          <w:sz w:val="28"/>
          <w:szCs w:val="24"/>
          <w:lang w:eastAsia="en-US"/>
        </w:rPr>
        <w:t xml:space="preserve">техническое редактирование </w:t>
      </w:r>
      <w:r>
        <w:rPr>
          <w:rFonts w:ascii="Times New Roman" w:eastAsia="Calibri" w:hAnsi="Times New Roman"/>
          <w:sz w:val="28"/>
          <w:szCs w:val="24"/>
        </w:rPr>
        <w:t xml:space="preserve">монографии </w:t>
      </w:r>
      <w:r>
        <w:rPr>
          <w:rFonts w:ascii="Times New Roman" w:hAnsi="Times New Roman" w:cs="Times New Roman"/>
          <w:sz w:val="28"/>
          <w:szCs w:val="30"/>
        </w:rPr>
        <w:t>Педагогика профессионального образования XXI века: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0E4D" w:rsidRPr="00920E4D">
        <w:rPr>
          <w:rFonts w:ascii="Times New Roman" w:hAnsi="Times New Roman" w:cs="Times New Roman"/>
          <w:bCs/>
          <w:sz w:val="28"/>
          <w:szCs w:val="28"/>
        </w:rPr>
        <w:t>теория и практика деятельности педагогического вуза</w:t>
      </w:r>
      <w:r w:rsidRPr="00920E4D">
        <w:rPr>
          <w:rFonts w:ascii="Times New Roman" w:hAnsi="Times New Roman" w:cs="Times New Roman"/>
          <w:sz w:val="28"/>
          <w:szCs w:val="30"/>
        </w:rPr>
        <w:t>:</w:t>
      </w:r>
      <w:r>
        <w:rPr>
          <w:rFonts w:ascii="Times New Roman" w:hAnsi="Times New Roman" w:cs="Times New Roman"/>
          <w:sz w:val="28"/>
          <w:szCs w:val="30"/>
        </w:rPr>
        <w:t xml:space="preserve"> коллективная</w:t>
      </w:r>
      <w:r>
        <w:rPr>
          <w:rFonts w:ascii="Times New Roman" w:hAnsi="Times New Roman" w:cs="Times New Roman"/>
          <w:sz w:val="28"/>
          <w:szCs w:val="28"/>
        </w:rPr>
        <w:t xml:space="preserve"> монография /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О.В. Попова, Н.А. Швец и др.; Алтайский государственный гуманитарно-педагогический университет имени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В.М. Шукшина. – Бийск: АГГПУ, 2021. – 300 с.</w:t>
      </w:r>
    </w:p>
    <w:p w:rsidR="000A5A02" w:rsidRDefault="000A5A02" w:rsidP="000A5A02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</w:rPr>
      </w:pPr>
    </w:p>
    <w:p w:rsidR="000A5A02" w:rsidRDefault="000A5A02" w:rsidP="000A5A02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/>
          <w:b/>
          <w:i/>
          <w:sz w:val="28"/>
        </w:rPr>
      </w:pPr>
      <w:r>
        <w:rPr>
          <w:rFonts w:ascii="Times New Roman" w:eastAsia="Calibri" w:hAnsi="Times New Roman"/>
          <w:b/>
          <w:i/>
          <w:sz w:val="28"/>
        </w:rPr>
        <w:t>КПК</w:t>
      </w:r>
    </w:p>
    <w:p w:rsidR="00A54741" w:rsidRDefault="00A54741" w:rsidP="00A54741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Удостоверение о прохождении курсов повышения квалификации </w:t>
      </w:r>
      <w:r w:rsidRPr="002C3795">
        <w:rPr>
          <w:rFonts w:eastAsia="SimSun"/>
          <w:sz w:val="28"/>
          <w:szCs w:val="28"/>
          <w:lang w:eastAsia="zh-CN"/>
        </w:rPr>
        <w:t>«Педагогика высшей школы. Проектирование и реализация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2C3795">
        <w:rPr>
          <w:rFonts w:eastAsia="SimSun"/>
          <w:sz w:val="28"/>
          <w:szCs w:val="28"/>
          <w:lang w:eastAsia="zh-CN"/>
        </w:rPr>
        <w:t xml:space="preserve">программы воспитания в организациях высшего образования» </w:t>
      </w:r>
      <w:r>
        <w:rPr>
          <w:rFonts w:eastAsia="SimSun"/>
          <w:sz w:val="28"/>
          <w:szCs w:val="28"/>
          <w:lang w:eastAsia="zh-CN"/>
        </w:rPr>
        <w:t>(АГГПУ им. В.М. Шукшина, 16 часов, 22.03.2021-02.04.2021 г.)</w:t>
      </w:r>
    </w:p>
    <w:p w:rsidR="001C443B" w:rsidRPr="002C4D5A" w:rsidRDefault="001C443B" w:rsidP="001C443B">
      <w:pPr>
        <w:pStyle w:val="Default"/>
        <w:ind w:firstLine="567"/>
        <w:jc w:val="both"/>
        <w:rPr>
          <w:rFonts w:eastAsia="SimSun"/>
          <w:color w:val="FF0000"/>
          <w:sz w:val="28"/>
          <w:szCs w:val="28"/>
          <w:lang w:eastAsia="zh-CN"/>
        </w:rPr>
      </w:pPr>
      <w:r w:rsidRPr="006C15DD">
        <w:rPr>
          <w:rFonts w:eastAsia="SimSun"/>
          <w:color w:val="auto"/>
          <w:sz w:val="28"/>
          <w:szCs w:val="28"/>
          <w:lang w:eastAsia="zh-CN"/>
        </w:rPr>
        <w:t xml:space="preserve">Удостоверение </w:t>
      </w:r>
      <w:r>
        <w:rPr>
          <w:rFonts w:eastAsia="SimSun"/>
          <w:sz w:val="28"/>
          <w:szCs w:val="28"/>
          <w:lang w:eastAsia="zh-CN"/>
        </w:rPr>
        <w:t xml:space="preserve">о прохождении курсов повышения квалификации </w:t>
      </w:r>
      <w:r w:rsidRPr="002C3795">
        <w:rPr>
          <w:rFonts w:eastAsia="SimSun"/>
          <w:sz w:val="28"/>
          <w:szCs w:val="28"/>
          <w:lang w:eastAsia="zh-CN"/>
        </w:rPr>
        <w:t>«</w:t>
      </w:r>
      <w:r>
        <w:rPr>
          <w:rFonts w:eastAsia="SimSun"/>
          <w:sz w:val="28"/>
          <w:szCs w:val="28"/>
          <w:lang w:eastAsia="zh-CN"/>
        </w:rPr>
        <w:t>Цифровые технологии в преподавании профильных дисциплин</w:t>
      </w:r>
      <w:r w:rsidRPr="002C3795">
        <w:rPr>
          <w:rFonts w:eastAsia="SimSun"/>
          <w:sz w:val="28"/>
          <w:szCs w:val="28"/>
          <w:lang w:eastAsia="zh-CN"/>
        </w:rPr>
        <w:t xml:space="preserve">» </w:t>
      </w:r>
      <w:r>
        <w:rPr>
          <w:rFonts w:eastAsia="SimSun"/>
          <w:sz w:val="28"/>
          <w:szCs w:val="28"/>
          <w:lang w:eastAsia="zh-CN"/>
        </w:rPr>
        <w:t xml:space="preserve">(АНО </w:t>
      </w:r>
      <w:proofErr w:type="gramStart"/>
      <w:r>
        <w:rPr>
          <w:rFonts w:eastAsia="SimSun"/>
          <w:sz w:val="28"/>
          <w:szCs w:val="28"/>
          <w:lang w:eastAsia="zh-CN"/>
        </w:rPr>
        <w:t>ВО</w:t>
      </w:r>
      <w:proofErr w:type="gramEnd"/>
      <w:r>
        <w:rPr>
          <w:rFonts w:eastAsia="SimSun"/>
          <w:sz w:val="28"/>
          <w:szCs w:val="28"/>
          <w:lang w:eastAsia="zh-CN"/>
        </w:rPr>
        <w:t xml:space="preserve"> «Университет </w:t>
      </w:r>
      <w:proofErr w:type="spellStart"/>
      <w:r>
        <w:rPr>
          <w:rFonts w:eastAsia="SimSun"/>
          <w:sz w:val="28"/>
          <w:szCs w:val="28"/>
          <w:lang w:eastAsia="zh-CN"/>
        </w:rPr>
        <w:t>Иннополис</w:t>
      </w:r>
      <w:proofErr w:type="spellEnd"/>
      <w:r>
        <w:rPr>
          <w:rFonts w:eastAsia="SimSun"/>
          <w:sz w:val="28"/>
          <w:szCs w:val="28"/>
          <w:lang w:eastAsia="zh-CN"/>
        </w:rPr>
        <w:t xml:space="preserve">», г. </w:t>
      </w:r>
      <w:proofErr w:type="spellStart"/>
      <w:r>
        <w:rPr>
          <w:rFonts w:eastAsia="SimSun"/>
          <w:sz w:val="28"/>
          <w:szCs w:val="28"/>
          <w:lang w:eastAsia="zh-CN"/>
        </w:rPr>
        <w:t>Иннополис</w:t>
      </w:r>
      <w:proofErr w:type="spellEnd"/>
      <w:r>
        <w:rPr>
          <w:rFonts w:eastAsia="SimSun"/>
          <w:sz w:val="28"/>
          <w:szCs w:val="28"/>
          <w:lang w:eastAsia="zh-CN"/>
        </w:rPr>
        <w:t>, 144 часов, 24.05.2021 г.)</w:t>
      </w:r>
    </w:p>
    <w:p w:rsidR="00A54741" w:rsidRDefault="00A54741" w:rsidP="00A54741">
      <w:pPr>
        <w:pStyle w:val="Default"/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0A5A02" w:rsidRPr="001C443B" w:rsidRDefault="000A5A02" w:rsidP="00A51058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0A5A02" w:rsidRPr="001C443B" w:rsidSect="0033583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2A95"/>
    <w:multiLevelType w:val="hybridMultilevel"/>
    <w:tmpl w:val="507C050A"/>
    <w:lvl w:ilvl="0" w:tplc="AB5EDF90">
      <w:start w:val="1"/>
      <w:numFmt w:val="decimal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41087"/>
    <w:multiLevelType w:val="hybridMultilevel"/>
    <w:tmpl w:val="7F740366"/>
    <w:lvl w:ilvl="0" w:tplc="C2F24F1E">
      <w:start w:val="4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A21E3"/>
    <w:multiLevelType w:val="hybridMultilevel"/>
    <w:tmpl w:val="763AE8B2"/>
    <w:lvl w:ilvl="0" w:tplc="854E657E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A031C"/>
    <w:multiLevelType w:val="hybridMultilevel"/>
    <w:tmpl w:val="0292141C"/>
    <w:lvl w:ilvl="0" w:tplc="02EE9C6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3695D"/>
    <w:multiLevelType w:val="hybridMultilevel"/>
    <w:tmpl w:val="28B4EC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C2B19"/>
    <w:multiLevelType w:val="hybridMultilevel"/>
    <w:tmpl w:val="825A4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B5405"/>
    <w:multiLevelType w:val="hybridMultilevel"/>
    <w:tmpl w:val="9E8CDDBE"/>
    <w:lvl w:ilvl="0" w:tplc="3AA8B4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5737C8"/>
    <w:multiLevelType w:val="hybridMultilevel"/>
    <w:tmpl w:val="6C6E3032"/>
    <w:lvl w:ilvl="0" w:tplc="34A6260E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336"/>
    <w:rsid w:val="000756EA"/>
    <w:rsid w:val="00097569"/>
    <w:rsid w:val="000A5A02"/>
    <w:rsid w:val="000C32EF"/>
    <w:rsid w:val="000D3669"/>
    <w:rsid w:val="00115C00"/>
    <w:rsid w:val="0011692F"/>
    <w:rsid w:val="0017715C"/>
    <w:rsid w:val="00186416"/>
    <w:rsid w:val="001A6C1A"/>
    <w:rsid w:val="001B5143"/>
    <w:rsid w:val="001C443B"/>
    <w:rsid w:val="00205BA4"/>
    <w:rsid w:val="00237D37"/>
    <w:rsid w:val="002639D1"/>
    <w:rsid w:val="00293E30"/>
    <w:rsid w:val="002C56D0"/>
    <w:rsid w:val="00335833"/>
    <w:rsid w:val="00340A43"/>
    <w:rsid w:val="003F2963"/>
    <w:rsid w:val="0044137A"/>
    <w:rsid w:val="00547941"/>
    <w:rsid w:val="00633FF8"/>
    <w:rsid w:val="006544FD"/>
    <w:rsid w:val="00712FD9"/>
    <w:rsid w:val="007F6D86"/>
    <w:rsid w:val="008045E6"/>
    <w:rsid w:val="008B0CCA"/>
    <w:rsid w:val="00920E4D"/>
    <w:rsid w:val="00925904"/>
    <w:rsid w:val="00946016"/>
    <w:rsid w:val="00A20C52"/>
    <w:rsid w:val="00A51058"/>
    <w:rsid w:val="00A54741"/>
    <w:rsid w:val="00AF76CF"/>
    <w:rsid w:val="00B1618F"/>
    <w:rsid w:val="00B521B6"/>
    <w:rsid w:val="00B91760"/>
    <w:rsid w:val="00BC71A8"/>
    <w:rsid w:val="00BD6AAC"/>
    <w:rsid w:val="00D42336"/>
    <w:rsid w:val="00D943E7"/>
    <w:rsid w:val="00DA66E7"/>
    <w:rsid w:val="00DB2EFE"/>
    <w:rsid w:val="00DC1BD6"/>
    <w:rsid w:val="00DF3C8B"/>
    <w:rsid w:val="00E23653"/>
    <w:rsid w:val="00E8573D"/>
    <w:rsid w:val="00EE31FA"/>
    <w:rsid w:val="00F271F7"/>
    <w:rsid w:val="00F40ACD"/>
    <w:rsid w:val="00F430FA"/>
    <w:rsid w:val="00F77796"/>
    <w:rsid w:val="00FD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16"/>
  </w:style>
  <w:style w:type="paragraph" w:styleId="2">
    <w:name w:val="heading 2"/>
    <w:basedOn w:val="a"/>
    <w:next w:val="a"/>
    <w:link w:val="20"/>
    <w:uiPriority w:val="9"/>
    <w:unhideWhenUsed/>
    <w:qFormat/>
    <w:rsid w:val="00293E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2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93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86416"/>
    <w:pPr>
      <w:ind w:left="720"/>
      <w:contextualSpacing/>
    </w:pPr>
  </w:style>
  <w:style w:type="paragraph" w:customStyle="1" w:styleId="ConsPlusNormal">
    <w:name w:val="ConsPlusNormal"/>
    <w:rsid w:val="00186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E31FA"/>
    <w:rPr>
      <w:color w:val="0000FF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2C56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16"/>
  </w:style>
  <w:style w:type="paragraph" w:styleId="2">
    <w:name w:val="heading 2"/>
    <w:basedOn w:val="a"/>
    <w:next w:val="a"/>
    <w:link w:val="20"/>
    <w:uiPriority w:val="9"/>
    <w:unhideWhenUsed/>
    <w:qFormat/>
    <w:rsid w:val="00293E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2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93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86416"/>
    <w:pPr>
      <w:ind w:left="720"/>
      <w:contextualSpacing/>
    </w:pPr>
  </w:style>
  <w:style w:type="paragraph" w:customStyle="1" w:styleId="ConsPlusNormal">
    <w:name w:val="ConsPlusNormal"/>
    <w:rsid w:val="00186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E31FA"/>
    <w:rPr>
      <w:color w:val="0000FF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2C5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nce-education.ru/article/view?id=31336" TargetMode="External"/><Relationship Id="rId3" Type="http://schemas.openxmlformats.org/officeDocument/2006/relationships/styles" Target="styles.xml"/><Relationship Id="rId7" Type="http://schemas.openxmlformats.org/officeDocument/2006/relationships/hyperlink" Target="https://science-education.ru/article/view?id=312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2.bigpi.biysk.ru/wwwsite/news.php?readmore=33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EE822-E7FD-4214-92BB-130225444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6</Pages>
  <Words>2074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user</cp:lastModifiedBy>
  <cp:revision>33</cp:revision>
  <dcterms:created xsi:type="dcterms:W3CDTF">2021-04-09T14:26:00Z</dcterms:created>
  <dcterms:modified xsi:type="dcterms:W3CDTF">2022-01-14T07:33:00Z</dcterms:modified>
</cp:coreProperties>
</file>