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F0" w:rsidRPr="00F529F0" w:rsidRDefault="00F529F0" w:rsidP="00F529F0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529F0">
        <w:rPr>
          <w:rFonts w:ascii="Times New Roman" w:hAnsi="Times New Roman" w:cs="Times New Roman"/>
          <w:b/>
          <w:caps/>
          <w:sz w:val="28"/>
          <w:szCs w:val="28"/>
        </w:rPr>
        <w:t>19 МЕЖДУНАРОДНАЯ НАУЧНО-ПРАКТИЧЕСКАЯ КОНФЕРЕНЦИЯ</w:t>
      </w:r>
    </w:p>
    <w:p w:rsidR="00F529F0" w:rsidRPr="00F529F0" w:rsidRDefault="00F529F0" w:rsidP="00F529F0">
      <w:pPr>
        <w:ind w:left="159" w:right="284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529F0">
        <w:rPr>
          <w:rFonts w:ascii="Times New Roman" w:hAnsi="Times New Roman" w:cs="Times New Roman"/>
          <w:b/>
          <w:caps/>
          <w:sz w:val="28"/>
          <w:szCs w:val="28"/>
        </w:rPr>
        <w:t xml:space="preserve">«язык, ЛИТЕРАТУРА и культура </w:t>
      </w:r>
    </w:p>
    <w:p w:rsidR="00F529F0" w:rsidRPr="00F529F0" w:rsidRDefault="00F529F0" w:rsidP="00F529F0">
      <w:pPr>
        <w:ind w:left="159" w:right="284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529F0">
        <w:rPr>
          <w:rFonts w:ascii="Times New Roman" w:hAnsi="Times New Roman" w:cs="Times New Roman"/>
          <w:b/>
          <w:caps/>
          <w:sz w:val="28"/>
          <w:szCs w:val="28"/>
        </w:rPr>
        <w:t>В СОВРЕМЕННЫХ ПАРАДИГМАХ ГУМАНИТАРНОГО ЗНАНИЯ»</w:t>
      </w:r>
    </w:p>
    <w:p w:rsidR="00F529F0" w:rsidRPr="00F529F0" w:rsidRDefault="00F529F0" w:rsidP="00F529F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529F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21 апреля </w:t>
      </w:r>
      <w:smartTag w:uri="urn:schemas-microsoft-com:office:smarttags" w:element="metricconverter">
        <w:smartTagPr>
          <w:attr w:name="ProductID" w:val="2017 г"/>
        </w:smartTagPr>
        <w:r w:rsidRPr="00F529F0">
          <w:rPr>
            <w:rFonts w:ascii="Times New Roman" w:hAnsi="Times New Roman" w:cs="Times New Roman"/>
            <w:color w:val="000000"/>
            <w:sz w:val="28"/>
            <w:szCs w:val="28"/>
          </w:rPr>
          <w:t>2017 г</w:t>
        </w:r>
      </w:smartTag>
      <w:r w:rsidRPr="00F529F0">
        <w:rPr>
          <w:rFonts w:ascii="Times New Roman" w:hAnsi="Times New Roman" w:cs="Times New Roman"/>
          <w:color w:val="000000"/>
          <w:sz w:val="28"/>
          <w:szCs w:val="28"/>
        </w:rPr>
        <w:t xml:space="preserve">., г. Бийск, Россия </w:t>
      </w:r>
    </w:p>
    <w:p w:rsidR="00DA5F87" w:rsidRPr="00F87C1F" w:rsidRDefault="00DA5F87" w:rsidP="00DA5F87">
      <w:pPr>
        <w:spacing w:after="0" w:line="360" w:lineRule="auto"/>
        <w:jc w:val="right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О</w:t>
      </w:r>
      <w:r w:rsidRPr="004F426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Е</w:t>
      </w:r>
      <w:r w:rsidRPr="004F426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Заподойнико</w:t>
      </w:r>
      <w:r w:rsidRPr="004F426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ва</w:t>
      </w:r>
      <w:proofErr w:type="spellEnd"/>
      <w:r w:rsidRPr="00F87C1F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,</w:t>
      </w:r>
    </w:p>
    <w:p w:rsidR="00DA5F87" w:rsidRPr="004F426B" w:rsidRDefault="00DA5F87" w:rsidP="00DA5F87">
      <w:pPr>
        <w:spacing w:after="0" w:line="36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F426B">
        <w:rPr>
          <w:rFonts w:ascii="Times New Roman" w:eastAsiaTheme="minorHAnsi" w:hAnsi="Times New Roman" w:cs="Times New Roman"/>
          <w:sz w:val="28"/>
          <w:szCs w:val="28"/>
          <w:lang w:eastAsia="en-US"/>
        </w:rPr>
        <w:t>студентка 5-го курса факультета отечественной и зарубежной филологии;</w:t>
      </w:r>
    </w:p>
    <w:p w:rsidR="00DA5F87" w:rsidRPr="004F426B" w:rsidRDefault="00DA5F87" w:rsidP="00DA5F87">
      <w:pPr>
        <w:spacing w:after="0" w:line="36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F42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научный руководитель: канд. пед. наук, доцент </w:t>
      </w:r>
      <w:r w:rsidRPr="004F426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Липустина О</w:t>
      </w:r>
      <w:r w:rsidRPr="00776812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  <w:r w:rsidRPr="004F426B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М</w:t>
      </w:r>
      <w:r w:rsidRPr="0077681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A5F87" w:rsidRPr="004F426B" w:rsidRDefault="00DA5F87" w:rsidP="00DA5F87">
      <w:pPr>
        <w:spacing w:after="0" w:line="36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F426B">
        <w:rPr>
          <w:rFonts w:ascii="Times New Roman" w:eastAsiaTheme="minorHAnsi" w:hAnsi="Times New Roman" w:cs="Times New Roman"/>
          <w:sz w:val="28"/>
          <w:szCs w:val="28"/>
          <w:lang w:eastAsia="en-US"/>
        </w:rPr>
        <w:t>АГГПУ имени В. М. Шукшина (г. Бийск)</w:t>
      </w:r>
    </w:p>
    <w:p w:rsidR="00DA5F87" w:rsidRPr="004F426B" w:rsidRDefault="00DA5F87" w:rsidP="00DA5F87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A5F87" w:rsidRDefault="00DA5F87" w:rsidP="00DA5F8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F42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 проблеме использования английских заимствований в немецком языке </w:t>
      </w:r>
    </w:p>
    <w:p w:rsidR="00DA5F87" w:rsidRDefault="00DA5F87" w:rsidP="00DA5F8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EF0">
        <w:rPr>
          <w:rFonts w:ascii="Times New Roman" w:hAnsi="Times New Roman" w:cs="Times New Roman"/>
          <w:sz w:val="28"/>
          <w:szCs w:val="28"/>
        </w:rPr>
        <w:t>В настоящее время заимствовани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90EF0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90EF0">
        <w:rPr>
          <w:rFonts w:ascii="Times New Roman" w:hAnsi="Times New Roman" w:cs="Times New Roman"/>
          <w:sz w:val="28"/>
          <w:szCs w:val="28"/>
        </w:rPr>
        <w:t xml:space="preserve">тся одним из основных процессов, приводящих к обогащению языка.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90EF0">
        <w:rPr>
          <w:rFonts w:ascii="Times New Roman" w:hAnsi="Times New Roman" w:cs="Times New Roman"/>
          <w:sz w:val="28"/>
          <w:szCs w:val="28"/>
        </w:rPr>
        <w:t>емецкий язык особенно сильно подвержен влиянию со стороны английского языка</w:t>
      </w:r>
      <w:r>
        <w:rPr>
          <w:rFonts w:ascii="Times New Roman" w:hAnsi="Times New Roman" w:cs="Times New Roman"/>
          <w:sz w:val="28"/>
          <w:szCs w:val="28"/>
        </w:rPr>
        <w:t xml:space="preserve">. Данное исследование посвящено </w:t>
      </w:r>
      <w:r w:rsidRPr="00190EF0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>е изучения</w:t>
      </w:r>
      <w:r w:rsidRPr="00190EF0">
        <w:rPr>
          <w:rFonts w:ascii="Times New Roman" w:hAnsi="Times New Roman" w:cs="Times New Roman"/>
          <w:sz w:val="28"/>
          <w:szCs w:val="28"/>
        </w:rPr>
        <w:t xml:space="preserve"> английских заимствований в школьных  учебных текстах по немецкому языку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5F87" w:rsidRPr="00F87C1F" w:rsidRDefault="00DA5F87" w:rsidP="00DA5F87">
      <w:pPr>
        <w:pStyle w:val="2"/>
        <w:spacing w:before="0" w:beforeAutospacing="0" w:after="0" w:afterAutospacing="0" w:line="360" w:lineRule="auto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4F426B">
        <w:rPr>
          <w:b w:val="0"/>
          <w:sz w:val="28"/>
          <w:szCs w:val="28"/>
        </w:rPr>
        <w:t>Од</w:t>
      </w:r>
      <w:r w:rsidR="003872BF">
        <w:rPr>
          <w:b w:val="0"/>
          <w:sz w:val="28"/>
          <w:szCs w:val="28"/>
        </w:rPr>
        <w:t>и</w:t>
      </w:r>
      <w:r w:rsidRPr="004F426B">
        <w:rPr>
          <w:b w:val="0"/>
          <w:sz w:val="28"/>
          <w:szCs w:val="28"/>
        </w:rPr>
        <w:t xml:space="preserve">н из </w:t>
      </w:r>
      <w:r w:rsidRPr="006445B2">
        <w:rPr>
          <w:b w:val="0"/>
          <w:sz w:val="28"/>
          <w:szCs w:val="28"/>
        </w:rPr>
        <w:t xml:space="preserve">наиболее </w:t>
      </w:r>
      <w:r w:rsidRPr="004F426B">
        <w:rPr>
          <w:b w:val="0"/>
          <w:sz w:val="28"/>
          <w:szCs w:val="28"/>
        </w:rPr>
        <w:t>живых и социально значимых процессов, происходящих в современных языках - процесс активизации употребления иноязычных слов</w:t>
      </w:r>
      <w:r w:rsidR="003872BF">
        <w:rPr>
          <w:b w:val="0"/>
          <w:sz w:val="28"/>
          <w:szCs w:val="28"/>
        </w:rPr>
        <w:t xml:space="preserve">. </w:t>
      </w:r>
      <w:r w:rsidRPr="004F426B">
        <w:rPr>
          <w:b w:val="0"/>
          <w:sz w:val="28"/>
          <w:szCs w:val="28"/>
        </w:rPr>
        <w:t xml:space="preserve">В XX веке английский язык становится одним из употребляемых и популярных международных языков. </w:t>
      </w:r>
    </w:p>
    <w:p w:rsidR="00DA5F87" w:rsidRDefault="00DA5F87" w:rsidP="00DA5F8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26B">
        <w:rPr>
          <w:rFonts w:ascii="Times New Roman" w:hAnsi="Times New Roman" w:cs="Times New Roman"/>
          <w:sz w:val="28"/>
          <w:szCs w:val="28"/>
        </w:rPr>
        <w:t xml:space="preserve">В Германии </w:t>
      </w:r>
      <w:r>
        <w:rPr>
          <w:rFonts w:ascii="Times New Roman" w:hAnsi="Times New Roman" w:cs="Times New Roman"/>
          <w:sz w:val="28"/>
          <w:szCs w:val="28"/>
        </w:rPr>
        <w:t>англицизмы можно встретить повсюду:</w:t>
      </w:r>
      <w:r w:rsidRPr="004F426B">
        <w:rPr>
          <w:rFonts w:ascii="Times New Roman" w:hAnsi="Times New Roman" w:cs="Times New Roman"/>
          <w:sz w:val="28"/>
          <w:szCs w:val="28"/>
        </w:rPr>
        <w:t xml:space="preserve"> на вокзалах, в торговых центрах, общественных местах</w:t>
      </w:r>
      <w:r w:rsidR="003872BF">
        <w:rPr>
          <w:rFonts w:ascii="Times New Roman" w:hAnsi="Times New Roman" w:cs="Times New Roman"/>
          <w:sz w:val="28"/>
          <w:szCs w:val="28"/>
        </w:rPr>
        <w:t xml:space="preserve">. </w:t>
      </w:r>
      <w:r w:rsidRPr="004F426B">
        <w:rPr>
          <w:rFonts w:ascii="Times New Roman" w:eastAsia="Times New Roman" w:hAnsi="Times New Roman" w:cs="Times New Roman"/>
          <w:sz w:val="28"/>
          <w:szCs w:val="28"/>
        </w:rPr>
        <w:t>Сегодня немц</w:t>
      </w:r>
      <w:r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4F426B">
        <w:rPr>
          <w:rFonts w:ascii="Times New Roman" w:eastAsia="Times New Roman" w:hAnsi="Times New Roman" w:cs="Times New Roman"/>
          <w:sz w:val="28"/>
          <w:szCs w:val="28"/>
        </w:rPr>
        <w:t xml:space="preserve"> в быту уже не удаётся обойтись без английских слов и выражений. Англицизмы используются в различных сферах жизни:</w:t>
      </w:r>
    </w:p>
    <w:p w:rsidR="00DA5F87" w:rsidRPr="00FF404B" w:rsidRDefault="00DA5F87" w:rsidP="00DA5F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26B">
        <w:rPr>
          <w:rFonts w:ascii="Times New Roman" w:eastAsia="Times New Roman" w:hAnsi="Times New Roman" w:cs="Times New Roman"/>
          <w:sz w:val="28"/>
          <w:szCs w:val="28"/>
        </w:rPr>
        <w:t>Профессии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anager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opywriter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rader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mage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maker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romotor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eporter</w:t>
      </w:r>
      <w:r w:rsidRPr="00FF404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A5F87" w:rsidRDefault="00DA5F87" w:rsidP="00DA5F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F426B">
        <w:rPr>
          <w:rFonts w:ascii="Times New Roman" w:eastAsia="Times New Roman" w:hAnsi="Times New Roman" w:cs="Times New Roman"/>
          <w:sz w:val="28"/>
          <w:szCs w:val="28"/>
        </w:rPr>
        <w:t>Техника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ail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nline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it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yte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CD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Rom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omputer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acker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DA5F87" w:rsidRDefault="00DA5F87" w:rsidP="00DA5F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F426B">
        <w:rPr>
          <w:rFonts w:ascii="Times New Roman" w:eastAsia="Times New Roman" w:hAnsi="Times New Roman" w:cs="Times New Roman"/>
          <w:sz w:val="28"/>
          <w:szCs w:val="28"/>
        </w:rPr>
        <w:t>Спорт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reestyle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print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arkour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treet</w:t>
      </w:r>
      <w:r w:rsidR="00FF561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w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orkout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adminton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an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DA5F87" w:rsidRDefault="00DA5F87" w:rsidP="00DA5F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F426B">
        <w:rPr>
          <w:rFonts w:ascii="Times New Roman" w:eastAsia="Times New Roman" w:hAnsi="Times New Roman" w:cs="Times New Roman"/>
          <w:sz w:val="28"/>
          <w:szCs w:val="28"/>
        </w:rPr>
        <w:t>СМИ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it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live</w:t>
      </w:r>
      <w:r w:rsidR="00FF561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ews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erial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how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nterview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railer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DA5F87" w:rsidRDefault="00DA5F87" w:rsidP="00DA5F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F426B">
        <w:rPr>
          <w:rFonts w:ascii="Times New Roman" w:eastAsia="Times New Roman" w:hAnsi="Times New Roman" w:cs="Times New Roman"/>
          <w:sz w:val="28"/>
          <w:szCs w:val="28"/>
        </w:rPr>
        <w:t>Бренды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  <w:r w:rsidRPr="004F426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Tommy</w:t>
      </w:r>
      <w:r w:rsidRPr="00B26D7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Hilfiger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4F426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j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eans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4F426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 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Alpha</w:t>
      </w:r>
      <w:r w:rsidRPr="0077681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Apple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DA5F87" w:rsidRPr="00776812" w:rsidRDefault="00DA5F87" w:rsidP="00DA5F8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426B">
        <w:rPr>
          <w:rFonts w:ascii="Times New Roman" w:eastAsia="Times New Roman" w:hAnsi="Times New Roman" w:cs="Times New Roman"/>
          <w:sz w:val="28"/>
          <w:szCs w:val="28"/>
        </w:rPr>
        <w:lastRenderedPageBreak/>
        <w:t>Молодежный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426B">
        <w:rPr>
          <w:rFonts w:ascii="Times New Roman" w:eastAsia="Times New Roman" w:hAnsi="Times New Roman" w:cs="Times New Roman"/>
          <w:sz w:val="28"/>
          <w:szCs w:val="28"/>
        </w:rPr>
        <w:t>сленг</w:t>
      </w:r>
      <w:r w:rsidRPr="0077681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razy</w:t>
      </w:r>
      <w:r w:rsidRPr="007768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Okay</w:t>
      </w:r>
      <w:r w:rsidRPr="007768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4F426B">
        <w:rPr>
          <w:rFonts w:ascii="Times New Roman" w:eastAsia="Times New Roman" w:hAnsi="Times New Roman" w:cs="Times New Roman"/>
          <w:sz w:val="28"/>
          <w:szCs w:val="28"/>
          <w:lang w:val="en-US"/>
        </w:rPr>
        <w:t>allo</w:t>
      </w:r>
      <w:r w:rsidRPr="007768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5F87" w:rsidRPr="00B26D7A" w:rsidRDefault="00DA5F87" w:rsidP="00DA5F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26B">
        <w:rPr>
          <w:rFonts w:ascii="Times New Roman" w:hAnsi="Times New Roman" w:cs="Times New Roman"/>
          <w:sz w:val="28"/>
          <w:szCs w:val="28"/>
        </w:rPr>
        <w:t xml:space="preserve">Крысин Л.П </w:t>
      </w:r>
      <w:r w:rsidRPr="004F42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главным условием заимствования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считает</w:t>
      </w:r>
      <w:r w:rsidRPr="004F42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билингвизм говорящих, их способность переключаться с одного языка на другой в процессе общения. </w:t>
      </w:r>
      <w:r w:rsidRPr="004F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Однако двуязычие не следует понимать только как результат территориального контакта двух соседних (или живущих вперемешку друг с другом) народов, в особенности если иметь в виду современные процессы заимство</w:t>
      </w:r>
      <w:r w:rsidRPr="004F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вания, когда основным путем перехода слов из одного языка в другие является путь письменный (через разного рода тексты). Такие виды речевой деятельности, как чтение, перевод и комментирование иностранной прессы, научной и публицистической литературы, участие в интернациональных конференциях, конгрессах, симпозиумах, обще</w:t>
      </w:r>
      <w:r w:rsidRPr="004F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ние в процессе разработки совместных межнациональных технических и научных проектов и т.п., создают благоприятную почву для заимст</w:t>
      </w:r>
      <w:r w:rsidRPr="004F4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  <w:t>вования иноязычной лексики и терминологии</w:t>
      </w:r>
      <w:r w:rsidRPr="004E18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</w:t>
      </w:r>
      <w:r w:rsidR="003872BF">
        <w:rPr>
          <w:rFonts w:ascii="Times New Roman" w:hAnsi="Times New Roman" w:cs="Times New Roman"/>
          <w:sz w:val="28"/>
          <w:szCs w:val="28"/>
        </w:rPr>
        <w:t>3</w:t>
      </w:r>
      <w:r w:rsidRPr="00B26D7A">
        <w:rPr>
          <w:rFonts w:ascii="Times New Roman" w:hAnsi="Times New Roman" w:cs="Times New Roman"/>
          <w:sz w:val="28"/>
          <w:szCs w:val="28"/>
        </w:rPr>
        <w:t>].</w:t>
      </w:r>
    </w:p>
    <w:p w:rsidR="00DA5F87" w:rsidRPr="004E182E" w:rsidRDefault="00DA5F87" w:rsidP="00DA5F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Л.П. Крысин </w:t>
      </w:r>
      <w:r w:rsidRPr="004F426B">
        <w:rPr>
          <w:rFonts w:ascii="Times New Roman" w:hAnsi="Times New Roman" w:cs="Times New Roman"/>
          <w:sz w:val="28"/>
          <w:szCs w:val="28"/>
        </w:rPr>
        <w:t>определяет заимствование как процесс перемещения различных элементов из одного языка в другой. Под различными элементами понимаются единицы разных ярусов языка — фонологии, морфологии, с</w:t>
      </w:r>
      <w:r>
        <w:rPr>
          <w:rFonts w:ascii="Times New Roman" w:hAnsi="Times New Roman" w:cs="Times New Roman"/>
          <w:sz w:val="28"/>
          <w:szCs w:val="28"/>
        </w:rPr>
        <w:t>интаксиса, лексики, семантики</w:t>
      </w:r>
      <w:r w:rsidRPr="004F42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426B">
        <w:rPr>
          <w:rFonts w:ascii="Times New Roman" w:hAnsi="Times New Roman" w:cs="Times New Roman"/>
          <w:sz w:val="28"/>
          <w:szCs w:val="28"/>
        </w:rPr>
        <w:t>Заимствование есть неотъемлемая составляющая функционирования и исторического изменения языка. Заимствованная лексика отражает факты этнических контактов, социальные, экономические и культурные связи между языковыми коллективами, т.к. возникновение и развитие любой языковой культуры основывается главным образом на межъязы</w:t>
      </w:r>
      <w:r>
        <w:rPr>
          <w:rFonts w:ascii="Times New Roman" w:hAnsi="Times New Roman" w:cs="Times New Roman"/>
          <w:sz w:val="28"/>
          <w:szCs w:val="28"/>
        </w:rPr>
        <w:t>ковых контактах</w:t>
      </w:r>
      <w:r w:rsidRPr="004E1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</w:t>
      </w:r>
      <w:r w:rsidR="003872BF">
        <w:rPr>
          <w:rFonts w:ascii="Times New Roman" w:hAnsi="Times New Roman" w:cs="Times New Roman"/>
          <w:sz w:val="28"/>
          <w:szCs w:val="28"/>
        </w:rPr>
        <w:t>3</w:t>
      </w:r>
      <w:r w:rsidRPr="004F426B">
        <w:rPr>
          <w:rFonts w:ascii="Times New Roman" w:hAnsi="Times New Roman" w:cs="Times New Roman"/>
          <w:sz w:val="28"/>
          <w:szCs w:val="28"/>
        </w:rPr>
        <w:t>]</w:t>
      </w:r>
      <w:r w:rsidRPr="004E182E">
        <w:rPr>
          <w:rFonts w:ascii="Times New Roman" w:hAnsi="Times New Roman" w:cs="Times New Roman"/>
          <w:sz w:val="28"/>
          <w:szCs w:val="28"/>
        </w:rPr>
        <w:t>.</w:t>
      </w:r>
    </w:p>
    <w:p w:rsidR="00DA5F87" w:rsidRPr="004E182E" w:rsidRDefault="00DA5F87" w:rsidP="00DA5F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Особый интерес представляют заимствования, встречающиеся в современных учебных текстах на немецком языке. </w:t>
      </w:r>
      <w:r w:rsidRPr="004F426B">
        <w:rPr>
          <w:rFonts w:ascii="Times New Roman" w:hAnsi="Times New Roman" w:cs="Times New Roman"/>
          <w:sz w:val="28"/>
          <w:szCs w:val="28"/>
        </w:rPr>
        <w:t>Авторы учебников не избега</w:t>
      </w:r>
      <w:r w:rsidR="003872BF">
        <w:rPr>
          <w:rFonts w:ascii="Times New Roman" w:hAnsi="Times New Roman" w:cs="Times New Roman"/>
          <w:sz w:val="28"/>
          <w:szCs w:val="28"/>
        </w:rPr>
        <w:t>ю</w:t>
      </w:r>
      <w:r w:rsidRPr="004F426B">
        <w:rPr>
          <w:rFonts w:ascii="Times New Roman" w:hAnsi="Times New Roman" w:cs="Times New Roman"/>
          <w:sz w:val="28"/>
          <w:szCs w:val="28"/>
        </w:rPr>
        <w:t xml:space="preserve">т англицизмов, </w:t>
      </w:r>
      <w:r w:rsidR="003872BF">
        <w:rPr>
          <w:rFonts w:ascii="Times New Roman" w:hAnsi="Times New Roman" w:cs="Times New Roman"/>
          <w:sz w:val="28"/>
          <w:szCs w:val="28"/>
        </w:rPr>
        <w:t xml:space="preserve">вследствие этого </w:t>
      </w:r>
      <w:r w:rsidRPr="004F426B">
        <w:rPr>
          <w:rFonts w:ascii="Times New Roman" w:hAnsi="Times New Roman" w:cs="Times New Roman"/>
          <w:sz w:val="28"/>
          <w:szCs w:val="28"/>
        </w:rPr>
        <w:t xml:space="preserve">у учеников </w:t>
      </w:r>
      <w:r w:rsidR="003872BF">
        <w:rPr>
          <w:rFonts w:ascii="Times New Roman" w:hAnsi="Times New Roman" w:cs="Times New Roman"/>
          <w:sz w:val="28"/>
          <w:szCs w:val="28"/>
        </w:rPr>
        <w:t>складывается</w:t>
      </w:r>
      <w:r w:rsidRPr="004F426B">
        <w:rPr>
          <w:rFonts w:ascii="Times New Roman" w:hAnsi="Times New Roman" w:cs="Times New Roman"/>
          <w:sz w:val="28"/>
          <w:szCs w:val="28"/>
        </w:rPr>
        <w:t xml:space="preserve"> понимание того, что европейские языки влияют друг на друга, взаимно обогащаясь, а иногда даже вытесняя привычные слова.</w:t>
      </w:r>
      <w:r w:rsidRPr="004E1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явление можно наблюдать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учебнике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немецкого языка для девятых классов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 редакцией И.Л. Бим. Серии 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интересующи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подростков, включены в курс девятого класса. Например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текстах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теме «Молодежь» 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ется ряд заи</w:t>
      </w:r>
      <w:r w:rsidR="00E3212A">
        <w:rPr>
          <w:rFonts w:ascii="Times New Roman" w:eastAsia="Times New Roman" w:hAnsi="Times New Roman" w:cs="Times New Roman"/>
          <w:color w:val="000000"/>
          <w:sz w:val="28"/>
          <w:szCs w:val="28"/>
        </w:rPr>
        <w:t>мствований из английского языка. П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ервый текст по этой теме называется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«Разд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>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субкультуры». Здесь заимствованное слово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Freaks</w:t>
      </w:r>
      <w:r w:rsidR="00E321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ится</w:t>
      </w:r>
      <w:r w:rsidRPr="004E1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«причуда»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. Полностью используемое слово в тексте «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Techno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Freaks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» означает молодежь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увлекающаяся музыкой в стиле техно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>.80].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«Нет фристайла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нет молодежной среды»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заголовок второго текста. Здесь наблюдается несколько английских лексем.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Freestyle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вид горнолыжного спорта,</w:t>
      </w:r>
      <w:r w:rsidRPr="001726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сноубординга,</w:t>
      </w:r>
      <w:r w:rsidRPr="001726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Bicycle</w:t>
      </w:r>
      <w:r w:rsidRPr="001726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Motocross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 велосипедного спорта,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Streetball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уличный баскетбол,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Openair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сцена под открытым небом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>.82].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акже заимствования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встречаются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школьных учебных текстах 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>по теме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>ир молодежи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Составное слово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Baseballkappe</w:t>
      </w:r>
      <w:proofErr w:type="spellEnd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Baseball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eng</w:t>
      </w:r>
      <w:proofErr w:type="spellEnd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. бейсбол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die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Kappe</w:t>
      </w:r>
      <w:proofErr w:type="spellEnd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бей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болка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style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56EA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F56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56EA8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eng</w:t>
      </w:r>
      <w:proofErr w:type="spellEnd"/>
      <w:r w:rsidRPr="00856E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Li</w:t>
      </w:r>
      <w:r w:rsidR="002E323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лайфстайл</w:t>
      </w:r>
      <w:proofErr w:type="spellEnd"/>
      <w:r w:rsidR="00E3212A"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der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Lebensstil</w:t>
      </w:r>
      <w:proofErr w:type="spellEnd"/>
      <w:r w:rsidR="00FF561A"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F561A"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стиль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 w:rsidRPr="00FF40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Дал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 w:rsidR="003872BF" w:rsidRP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английское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</w:t>
      </w:r>
      <w:r w:rsidR="003872BF" w:rsidRP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ake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up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engl</w:t>
      </w:r>
      <w:proofErr w:type="spellEnd"/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., </w:t>
      </w:r>
      <w:proofErr w:type="spellStart"/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кап</w:t>
      </w:r>
      <w:proofErr w:type="spellEnd"/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косметика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2E3233" w:rsidRP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44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92]. </w:t>
      </w:r>
      <w:r w:rsidRPr="004E1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теме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трановедение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учебнике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немецк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седьмого класса рассматривают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транспортные средства в большом городе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</w:t>
      </w:r>
      <w:r w:rsidR="003872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такие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слова: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truck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cargo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floater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. Оба слова имеют особое значение в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ласти транспорта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>ак как они становятся особой популярной группой названий, которые употребляют</w:t>
      </w:r>
      <w:r w:rsid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169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всем мире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</w:t>
      </w:r>
      <w:r w:rsidR="002E3233" w:rsidRP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4E1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4E182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E32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108</w:t>
      </w:r>
      <w:r w:rsidRPr="004E182E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</w:p>
    <w:p w:rsidR="00DA5F87" w:rsidRPr="006445B2" w:rsidRDefault="00DA5F87" w:rsidP="00DA5F87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26B">
        <w:rPr>
          <w:rFonts w:ascii="Times New Roman" w:hAnsi="Times New Roman" w:cs="Times New Roman"/>
          <w:sz w:val="28"/>
          <w:szCs w:val="28"/>
        </w:rPr>
        <w:t xml:space="preserve"> Преподаватели немецкого языка объясняют учащимся, что характерными чертами любого языка, его словарного состава являются подвижность, изменчивость, стремление к совершенствованию и обогащению. Одн</w:t>
      </w:r>
      <w:r w:rsidR="003872BF">
        <w:rPr>
          <w:rFonts w:ascii="Times New Roman" w:hAnsi="Times New Roman" w:cs="Times New Roman"/>
          <w:sz w:val="28"/>
          <w:szCs w:val="28"/>
        </w:rPr>
        <w:t>им</w:t>
      </w:r>
      <w:r w:rsidRPr="004F426B">
        <w:rPr>
          <w:rFonts w:ascii="Times New Roman" w:hAnsi="Times New Roman" w:cs="Times New Roman"/>
          <w:sz w:val="28"/>
          <w:szCs w:val="28"/>
        </w:rPr>
        <w:t xml:space="preserve"> из путей обогащения словарного состава языка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4F426B">
        <w:rPr>
          <w:rFonts w:ascii="Times New Roman" w:hAnsi="Times New Roman" w:cs="Times New Roman"/>
          <w:sz w:val="28"/>
          <w:szCs w:val="28"/>
        </w:rPr>
        <w:t>заимствование слов иноязычного происхождения</w:t>
      </w:r>
      <w:r w:rsidRPr="006445B2">
        <w:rPr>
          <w:rFonts w:ascii="Times New Roman" w:hAnsi="Times New Roman" w:cs="Times New Roman"/>
          <w:sz w:val="28"/>
          <w:szCs w:val="28"/>
        </w:rPr>
        <w:t>.</w:t>
      </w:r>
    </w:p>
    <w:p w:rsidR="00237379" w:rsidRDefault="00237379" w:rsidP="002E323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F87" w:rsidRDefault="00DA5F87" w:rsidP="002E323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DA5F87" w:rsidRPr="006445B2" w:rsidRDefault="00DA5F87" w:rsidP="002E3233">
      <w:pPr>
        <w:tabs>
          <w:tab w:val="left" w:pos="1080"/>
          <w:tab w:val="center" w:pos="481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5B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3233">
        <w:rPr>
          <w:rFonts w:ascii="Times New Roman" w:eastAsia="Times New Roman" w:hAnsi="Times New Roman" w:cs="Times New Roman"/>
          <w:i/>
          <w:sz w:val="28"/>
          <w:szCs w:val="28"/>
        </w:rPr>
        <w:t>Бим, И.Л.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 xml:space="preserve"> Немецкий язык. 7 класс учебник </w:t>
      </w:r>
      <w:proofErr w:type="gramStart"/>
      <w:r w:rsidRPr="006445B2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872BF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>бщеобразовательных</w:t>
      </w:r>
      <w:proofErr w:type="gramEnd"/>
      <w:r w:rsidRPr="006445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>чрежден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 w:rsidR="002E3233" w:rsidRPr="006445B2">
        <w:rPr>
          <w:rFonts w:ascii="Times New Roman" w:eastAsia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eastAsia="Times New Roman" w:hAnsi="Times New Roman" w:cs="Times New Roman"/>
          <w:sz w:val="28"/>
          <w:szCs w:val="28"/>
        </w:rPr>
        <w:t>/ И.Л. Бим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Садомова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// Издательство 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>Просвещение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 – М., 2013 – 224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</w:p>
    <w:p w:rsidR="00DA5F87" w:rsidRPr="006445B2" w:rsidRDefault="00DA5F87" w:rsidP="002E3233">
      <w:pPr>
        <w:tabs>
          <w:tab w:val="left" w:pos="1080"/>
          <w:tab w:val="center" w:pos="481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5B2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445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3233">
        <w:rPr>
          <w:rFonts w:ascii="Times New Roman" w:eastAsia="Times New Roman" w:hAnsi="Times New Roman" w:cs="Times New Roman"/>
          <w:i/>
          <w:sz w:val="28"/>
          <w:szCs w:val="28"/>
        </w:rPr>
        <w:t>Бим, И.Л.</w:t>
      </w:r>
      <w:r w:rsidR="002E3233" w:rsidRPr="002E3233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2E323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E3233">
        <w:rPr>
          <w:rFonts w:ascii="Times New Roman" w:eastAsia="Times New Roman" w:hAnsi="Times New Roman" w:cs="Times New Roman"/>
          <w:i/>
          <w:sz w:val="28"/>
          <w:szCs w:val="28"/>
        </w:rPr>
        <w:t>Садомова</w:t>
      </w:r>
      <w:proofErr w:type="spellEnd"/>
      <w:r w:rsidRPr="002E3233">
        <w:rPr>
          <w:rFonts w:ascii="Times New Roman" w:eastAsia="Times New Roman" w:hAnsi="Times New Roman" w:cs="Times New Roman"/>
          <w:i/>
          <w:sz w:val="28"/>
          <w:szCs w:val="28"/>
        </w:rPr>
        <w:t>, Л.В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>. Немецкий язык 9 класс учебник для общеобразовательных учрежд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ений </w:t>
      </w:r>
      <w:r w:rsidR="002E3233" w:rsidRPr="006445B2">
        <w:rPr>
          <w:rFonts w:ascii="Times New Roman" w:eastAsia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eastAsia="Times New Roman" w:hAnsi="Times New Roman" w:cs="Times New Roman"/>
          <w:sz w:val="28"/>
          <w:szCs w:val="28"/>
        </w:rPr>
        <w:t>/ И.Л. Бим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Садомова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//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Просвещение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М., </w:t>
      </w:r>
      <w:r w:rsidRPr="006445B2">
        <w:rPr>
          <w:rFonts w:ascii="Times New Roman" w:eastAsia="Times New Roman" w:hAnsi="Times New Roman" w:cs="Times New Roman"/>
          <w:sz w:val="28"/>
          <w:szCs w:val="28"/>
        </w:rPr>
        <w:t>2013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245</w:t>
      </w:r>
      <w:r w:rsidR="002E3233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</w:p>
    <w:p w:rsidR="00DA5F87" w:rsidRPr="006445B2" w:rsidRDefault="00DA5F87" w:rsidP="002E32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45B2">
        <w:rPr>
          <w:rFonts w:ascii="Times New Roman" w:hAnsi="Times New Roman" w:cs="Times New Roman"/>
          <w:sz w:val="28"/>
          <w:szCs w:val="28"/>
        </w:rPr>
        <w:t xml:space="preserve">. </w:t>
      </w:r>
      <w:r w:rsidRPr="002E3233">
        <w:rPr>
          <w:rFonts w:ascii="Times New Roman" w:hAnsi="Times New Roman" w:cs="Times New Roman"/>
          <w:i/>
          <w:sz w:val="28"/>
          <w:szCs w:val="28"/>
        </w:rPr>
        <w:t>Крысин, Л</w:t>
      </w:r>
      <w:r w:rsidRPr="00237379">
        <w:rPr>
          <w:rFonts w:ascii="Times New Roman" w:hAnsi="Times New Roman" w:cs="Times New Roman"/>
          <w:i/>
          <w:sz w:val="28"/>
          <w:szCs w:val="28"/>
        </w:rPr>
        <w:t>.П.</w:t>
      </w:r>
      <w:r w:rsidRPr="006445B2">
        <w:rPr>
          <w:rFonts w:ascii="Times New Roman" w:hAnsi="Times New Roman" w:cs="Times New Roman"/>
          <w:sz w:val="28"/>
          <w:szCs w:val="28"/>
        </w:rPr>
        <w:t xml:space="preserve"> Иноязычное слово в контексте</w:t>
      </w:r>
      <w:r>
        <w:rPr>
          <w:rFonts w:ascii="Times New Roman" w:hAnsi="Times New Roman" w:cs="Times New Roman"/>
          <w:sz w:val="28"/>
          <w:szCs w:val="28"/>
        </w:rPr>
        <w:t xml:space="preserve"> современной общественной жизни</w:t>
      </w:r>
      <w:r w:rsidR="002E3233">
        <w:rPr>
          <w:rFonts w:ascii="Times New Roman" w:hAnsi="Times New Roman" w:cs="Times New Roman"/>
          <w:sz w:val="28"/>
          <w:szCs w:val="28"/>
        </w:rPr>
        <w:t>.</w:t>
      </w:r>
      <w:r w:rsidRPr="006445B2">
        <w:rPr>
          <w:rFonts w:ascii="Times New Roman" w:hAnsi="Times New Roman" w:cs="Times New Roman"/>
          <w:sz w:val="28"/>
          <w:szCs w:val="28"/>
        </w:rPr>
        <w:t xml:space="preserve"> Русский язык </w:t>
      </w:r>
      <w:r>
        <w:rPr>
          <w:rFonts w:ascii="Times New Roman" w:hAnsi="Times New Roman" w:cs="Times New Roman"/>
          <w:sz w:val="28"/>
          <w:szCs w:val="28"/>
        </w:rPr>
        <w:t xml:space="preserve">конца XX столетия </w:t>
      </w:r>
      <w:r w:rsidR="002E3233" w:rsidRPr="006445B2">
        <w:rPr>
          <w:rFonts w:ascii="Times New Roman" w:hAnsi="Times New Roman" w:cs="Times New Roman"/>
          <w:sz w:val="28"/>
          <w:szCs w:val="28"/>
        </w:rPr>
        <w:t>[</w:t>
      </w:r>
      <w:r w:rsidR="002E3233">
        <w:rPr>
          <w:rFonts w:ascii="Times New Roman" w:hAnsi="Times New Roman" w:cs="Times New Roman"/>
          <w:sz w:val="28"/>
          <w:szCs w:val="28"/>
        </w:rPr>
        <w:t>Текст</w:t>
      </w:r>
      <w:r w:rsidR="002E3233" w:rsidRPr="006445B2">
        <w:rPr>
          <w:rFonts w:ascii="Times New Roman" w:hAnsi="Times New Roman" w:cs="Times New Roman"/>
          <w:sz w:val="28"/>
          <w:szCs w:val="28"/>
        </w:rPr>
        <w:t>]</w:t>
      </w:r>
      <w:r w:rsidR="002E32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3233">
        <w:rPr>
          <w:rFonts w:ascii="Times New Roman" w:hAnsi="Times New Roman" w:cs="Times New Roman"/>
          <w:sz w:val="28"/>
          <w:szCs w:val="28"/>
        </w:rPr>
        <w:t>/</w:t>
      </w:r>
      <w:r w:rsidR="002E3233" w:rsidRPr="006445B2">
        <w:rPr>
          <w:rFonts w:ascii="Times New Roman" w:hAnsi="Times New Roman" w:cs="Times New Roman"/>
          <w:sz w:val="28"/>
          <w:szCs w:val="28"/>
        </w:rPr>
        <w:t xml:space="preserve"> </w:t>
      </w:r>
      <w:r w:rsidRPr="006445B2">
        <w:rPr>
          <w:rFonts w:ascii="Times New Roman" w:hAnsi="Times New Roman" w:cs="Times New Roman"/>
          <w:sz w:val="28"/>
          <w:szCs w:val="28"/>
        </w:rPr>
        <w:t xml:space="preserve"> Л.П.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5B2">
        <w:rPr>
          <w:rFonts w:ascii="Times New Roman" w:hAnsi="Times New Roman" w:cs="Times New Roman"/>
          <w:sz w:val="28"/>
          <w:szCs w:val="28"/>
        </w:rPr>
        <w:t>Крысин</w:t>
      </w:r>
      <w:r>
        <w:rPr>
          <w:rFonts w:ascii="Times New Roman" w:hAnsi="Times New Roman" w:cs="Times New Roman"/>
          <w:sz w:val="28"/>
          <w:szCs w:val="28"/>
        </w:rPr>
        <w:t xml:space="preserve"> // Наука.</w:t>
      </w:r>
      <w:r w:rsidRPr="00B26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М., -</w:t>
      </w:r>
      <w:r w:rsidRPr="006445B2">
        <w:rPr>
          <w:rFonts w:ascii="Times New Roman" w:hAnsi="Times New Roman" w:cs="Times New Roman"/>
          <w:sz w:val="28"/>
          <w:szCs w:val="28"/>
        </w:rPr>
        <w:t xml:space="preserve"> 1996. - С. 142-161.</w:t>
      </w:r>
    </w:p>
    <w:p w:rsidR="00DD2681" w:rsidRDefault="00DD2681" w:rsidP="002E3233">
      <w:pPr>
        <w:spacing w:after="0" w:line="360" w:lineRule="auto"/>
      </w:pPr>
    </w:p>
    <w:sectPr w:rsidR="00DD2681" w:rsidSect="002E323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5F87"/>
    <w:rsid w:val="00237379"/>
    <w:rsid w:val="002E3233"/>
    <w:rsid w:val="003872BF"/>
    <w:rsid w:val="009C4149"/>
    <w:rsid w:val="00DA5F87"/>
    <w:rsid w:val="00DD2681"/>
    <w:rsid w:val="00E3212A"/>
    <w:rsid w:val="00E71D78"/>
    <w:rsid w:val="00F529F0"/>
    <w:rsid w:val="00FF404B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ACC327"/>
  <w15:docId w15:val="{9DA44A97-1FC9-4274-A646-41AC29D5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149"/>
  </w:style>
  <w:style w:type="paragraph" w:styleId="2">
    <w:name w:val="heading 2"/>
    <w:basedOn w:val="a"/>
    <w:link w:val="20"/>
    <w:uiPriority w:val="9"/>
    <w:qFormat/>
    <w:rsid w:val="00DA5F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5F8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lipustina_o@mail.ru</cp:lastModifiedBy>
  <cp:revision>8</cp:revision>
  <dcterms:created xsi:type="dcterms:W3CDTF">2017-04-09T13:53:00Z</dcterms:created>
  <dcterms:modified xsi:type="dcterms:W3CDTF">2018-01-17T09:16:00Z</dcterms:modified>
</cp:coreProperties>
</file>