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8B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4D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E53F8B" w:rsidRPr="00044DBA">
        <w:rPr>
          <w:rFonts w:ascii="Times New Roman" w:hAnsi="Times New Roman" w:cs="Times New Roman"/>
          <w:b/>
          <w:sz w:val="24"/>
          <w:szCs w:val="24"/>
          <w:lang w:val="en-US"/>
        </w:rPr>
        <w:t>Web of Science:</w:t>
      </w:r>
    </w:p>
    <w:p w:rsidR="00865F70" w:rsidRPr="000C38DE" w:rsidRDefault="00E75E16" w:rsidP="000C38DE">
      <w:pPr>
        <w:pStyle w:val="Default"/>
        <w:rPr>
          <w:b/>
          <w:lang w:val="en-US"/>
        </w:rPr>
      </w:pPr>
      <w:r w:rsidRPr="00E75E16">
        <w:rPr>
          <w:lang w:val="en-US"/>
        </w:rPr>
        <w:t>1</w:t>
      </w:r>
      <w:r w:rsidR="00865F70" w:rsidRPr="00044DBA">
        <w:rPr>
          <w:lang w:val="en-US"/>
        </w:rPr>
        <w:t xml:space="preserve">. </w:t>
      </w:r>
      <w:proofErr w:type="spellStart"/>
      <w:r w:rsidR="00865F70" w:rsidRPr="00044DBA">
        <w:rPr>
          <w:lang w:val="en-US"/>
        </w:rPr>
        <w:t>Bavykina</w:t>
      </w:r>
      <w:proofErr w:type="spellEnd"/>
      <w:r w:rsidRPr="00E75E16">
        <w:rPr>
          <w:lang w:val="en-US"/>
        </w:rPr>
        <w:t xml:space="preserve"> </w:t>
      </w:r>
      <w:r w:rsidR="00865F70" w:rsidRPr="00044DBA">
        <w:rPr>
          <w:lang w:val="en-US"/>
        </w:rPr>
        <w:t>E.N.,</w:t>
      </w:r>
      <w:r w:rsidRPr="00E75E16">
        <w:rPr>
          <w:lang w:val="en-US"/>
        </w:rPr>
        <w:t xml:space="preserve"> </w:t>
      </w:r>
      <w:proofErr w:type="spellStart"/>
      <w:r w:rsidR="00865F70" w:rsidRPr="00044DBA">
        <w:rPr>
          <w:lang w:val="en-US"/>
        </w:rPr>
        <w:t>Zakharov</w:t>
      </w:r>
      <w:proofErr w:type="spellEnd"/>
      <w:r w:rsidRPr="00E75E16">
        <w:rPr>
          <w:lang w:val="en-US"/>
        </w:rPr>
        <w:t xml:space="preserve"> </w:t>
      </w:r>
      <w:r w:rsidR="00865F70" w:rsidRPr="00044DBA">
        <w:rPr>
          <w:lang w:val="en-US"/>
        </w:rPr>
        <w:t xml:space="preserve">P.V., </w:t>
      </w:r>
      <w:proofErr w:type="spellStart"/>
      <w:r w:rsidR="00865F70" w:rsidRPr="00E75E16">
        <w:rPr>
          <w:b/>
          <w:lang w:val="en-US"/>
        </w:rPr>
        <w:t>Eremeev</w:t>
      </w:r>
      <w:proofErr w:type="spellEnd"/>
      <w:r w:rsidRPr="00E75E16">
        <w:rPr>
          <w:b/>
          <w:lang w:val="en-US"/>
        </w:rPr>
        <w:t xml:space="preserve"> </w:t>
      </w:r>
      <w:r w:rsidR="00865F70" w:rsidRPr="00E75E16">
        <w:rPr>
          <w:b/>
          <w:lang w:val="en-US"/>
        </w:rPr>
        <w:t>E.A.</w:t>
      </w:r>
      <w:r w:rsidR="00865F70" w:rsidRPr="00044DBA">
        <w:rPr>
          <w:lang w:val="en-US"/>
        </w:rPr>
        <w:t xml:space="preserve">, </w:t>
      </w:r>
      <w:proofErr w:type="spellStart"/>
      <w:r w:rsidR="00865F70" w:rsidRPr="00E75E16">
        <w:rPr>
          <w:lang w:val="en-US"/>
        </w:rPr>
        <w:t>Makarova</w:t>
      </w:r>
      <w:proofErr w:type="spellEnd"/>
      <w:r w:rsidR="000E1C1E" w:rsidRPr="00E75E16">
        <w:rPr>
          <w:lang w:val="en-US"/>
        </w:rPr>
        <w:t xml:space="preserve"> </w:t>
      </w:r>
      <w:r w:rsidR="00865F70" w:rsidRPr="00E75E16">
        <w:rPr>
          <w:lang w:val="en-US"/>
        </w:rPr>
        <w:t>O.N.</w:t>
      </w:r>
      <w:r w:rsidR="00865F70" w:rsidRPr="00044DBA">
        <w:rPr>
          <w:lang w:val="en-US"/>
        </w:rPr>
        <w:t xml:space="preserve"> (2021). State and development of the pharmaceutical substances market in the Russian Federation. </w:t>
      </w:r>
      <w:proofErr w:type="gramStart"/>
      <w:r w:rsidR="00865F70" w:rsidRPr="00044DBA">
        <w:rPr>
          <w:lang w:val="en-US"/>
        </w:rPr>
        <w:t xml:space="preserve">The European Proceedings of Social and </w:t>
      </w:r>
      <w:proofErr w:type="spellStart"/>
      <w:r w:rsidR="00865F70" w:rsidRPr="00044DBA">
        <w:rPr>
          <w:lang w:val="en-US"/>
        </w:rPr>
        <w:t>Behavioural</w:t>
      </w:r>
      <w:proofErr w:type="spellEnd"/>
      <w:r w:rsidR="00865F70" w:rsidRPr="00044DBA">
        <w:rPr>
          <w:lang w:val="en-US"/>
        </w:rPr>
        <w:t xml:space="preserve"> Sciences.</w:t>
      </w:r>
      <w:proofErr w:type="gramEnd"/>
      <w:r w:rsidR="000C38DE" w:rsidRPr="000C38DE">
        <w:rPr>
          <w:lang w:val="en-US"/>
        </w:rPr>
        <w:t xml:space="preserve"> </w:t>
      </w:r>
      <w:proofErr w:type="spellStart"/>
      <w:proofErr w:type="gramStart"/>
      <w:r w:rsidR="000C38DE" w:rsidRPr="000C38DE">
        <w:rPr>
          <w:lang w:val="en-US"/>
        </w:rPr>
        <w:t>doi</w:t>
      </w:r>
      <w:proofErr w:type="spellEnd"/>
      <w:proofErr w:type="gramEnd"/>
      <w:r w:rsidR="000C38DE" w:rsidRPr="000C38DE">
        <w:rPr>
          <w:lang w:val="en-US"/>
        </w:rPr>
        <w:t>: 10.15405/epsbs.2021.09.02.23</w:t>
      </w:r>
    </w:p>
    <w:p w:rsidR="00E53F8B" w:rsidRPr="00044DBA" w:rsidRDefault="00E53F8B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53F8B" w:rsidRPr="00E75E16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E1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53F8B" w:rsidRPr="00E75E16">
        <w:rPr>
          <w:rFonts w:ascii="Times New Roman" w:hAnsi="Times New Roman" w:cs="Times New Roman"/>
          <w:b/>
          <w:sz w:val="24"/>
          <w:szCs w:val="24"/>
          <w:lang w:val="en-US"/>
        </w:rPr>
        <w:t>Scopus</w:t>
      </w:r>
      <w:r w:rsidR="00E53F8B" w:rsidRPr="00E75E16">
        <w:rPr>
          <w:rFonts w:ascii="Times New Roman" w:hAnsi="Times New Roman" w:cs="Times New Roman"/>
          <w:b/>
          <w:sz w:val="24"/>
          <w:szCs w:val="24"/>
        </w:rPr>
        <w:t>:</w:t>
      </w:r>
      <w:r w:rsidR="00E75E16" w:rsidRPr="00E75E16">
        <w:rPr>
          <w:rFonts w:ascii="Times New Roman" w:hAnsi="Times New Roman" w:cs="Times New Roman"/>
          <w:b/>
          <w:sz w:val="24"/>
          <w:szCs w:val="24"/>
        </w:rPr>
        <w:t xml:space="preserve"> (все публикации из списка </w:t>
      </w:r>
      <w:r w:rsidR="00E75E16" w:rsidRPr="00E75E16">
        <w:rPr>
          <w:rFonts w:ascii="Times New Roman" w:hAnsi="Times New Roman" w:cs="Times New Roman"/>
          <w:b/>
          <w:sz w:val="24"/>
          <w:szCs w:val="24"/>
          <w:lang w:val="en-US"/>
        </w:rPr>
        <w:t>Scopus</w:t>
      </w:r>
      <w:r w:rsidR="00E75E16" w:rsidRPr="00E75E16">
        <w:rPr>
          <w:rFonts w:ascii="Times New Roman" w:hAnsi="Times New Roman" w:cs="Times New Roman"/>
          <w:b/>
          <w:sz w:val="24"/>
          <w:szCs w:val="24"/>
        </w:rPr>
        <w:t xml:space="preserve"> будут также проиндексированы в </w:t>
      </w:r>
      <w:proofErr w:type="spellStart"/>
      <w:r w:rsidR="00E75E16" w:rsidRPr="00E75E16">
        <w:rPr>
          <w:rFonts w:ascii="Times New Roman" w:hAnsi="Times New Roman" w:cs="Times New Roman"/>
          <w:b/>
          <w:sz w:val="24"/>
          <w:szCs w:val="24"/>
          <w:lang w:val="en-US"/>
        </w:rPr>
        <w:t>WoS</w:t>
      </w:r>
      <w:proofErr w:type="spellEnd"/>
      <w:r w:rsidR="00E75E16" w:rsidRPr="00E75E16">
        <w:rPr>
          <w:rFonts w:ascii="Times New Roman" w:hAnsi="Times New Roman" w:cs="Times New Roman"/>
          <w:b/>
          <w:sz w:val="24"/>
          <w:szCs w:val="24"/>
        </w:rPr>
        <w:t>)</w:t>
      </w:r>
    </w:p>
    <w:p w:rsidR="00E75E16" w:rsidRPr="00C654F4" w:rsidRDefault="00E75E16" w:rsidP="00E75E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54F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C65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C654F4">
        <w:rPr>
          <w:rFonts w:ascii="Times New Roman" w:hAnsi="Times New Roman" w:cs="Times New Roman"/>
          <w:b/>
          <w:sz w:val="24"/>
          <w:szCs w:val="24"/>
        </w:rPr>
        <w:t>.</w:t>
      </w:r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C654F4">
        <w:rPr>
          <w:rFonts w:ascii="Times New Roman" w:hAnsi="Times New Roman" w:cs="Times New Roman"/>
          <w:b/>
          <w:sz w:val="24"/>
          <w:szCs w:val="24"/>
        </w:rPr>
        <w:t>.</w:t>
      </w:r>
      <w:r w:rsidRPr="00C654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Makarova</w:t>
      </w:r>
      <w:proofErr w:type="spellEnd"/>
      <w:r w:rsidRPr="00C654F4">
        <w:rPr>
          <w:rFonts w:ascii="Times New Roman" w:hAnsi="Times New Roman" w:cs="Times New Roman"/>
          <w:sz w:val="24"/>
          <w:szCs w:val="24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654F4">
        <w:rPr>
          <w:rFonts w:ascii="Times New Roman" w:hAnsi="Times New Roman" w:cs="Times New Roman"/>
          <w:sz w:val="24"/>
          <w:szCs w:val="24"/>
        </w:rPr>
        <w:t>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654F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Zakharov</w:t>
      </w:r>
      <w:proofErr w:type="spellEnd"/>
      <w:r w:rsidRPr="00C654F4">
        <w:rPr>
          <w:rFonts w:ascii="Times New Roman" w:hAnsi="Times New Roman" w:cs="Times New Roman"/>
          <w:sz w:val="24"/>
          <w:szCs w:val="24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C654F4">
        <w:rPr>
          <w:rFonts w:ascii="Times New Roman" w:hAnsi="Times New Roman" w:cs="Times New Roman"/>
          <w:sz w:val="24"/>
          <w:szCs w:val="24"/>
        </w:rPr>
        <w:t>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654F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Bavykina</w:t>
      </w:r>
      <w:proofErr w:type="spellEnd"/>
      <w:r w:rsidRPr="00C654F4">
        <w:rPr>
          <w:rFonts w:ascii="Times New Roman" w:hAnsi="Times New Roman" w:cs="Times New Roman"/>
          <w:sz w:val="24"/>
          <w:szCs w:val="24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654F4">
        <w:rPr>
          <w:rFonts w:ascii="Times New Roman" w:hAnsi="Times New Roman" w:cs="Times New Roman"/>
          <w:sz w:val="24"/>
          <w:szCs w:val="24"/>
        </w:rPr>
        <w:t>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654F4">
        <w:rPr>
          <w:rFonts w:ascii="Times New Roman" w:hAnsi="Times New Roman" w:cs="Times New Roman"/>
          <w:sz w:val="24"/>
          <w:szCs w:val="24"/>
        </w:rPr>
        <w:t xml:space="preserve">. (2022). </w:t>
      </w:r>
      <w:proofErr w:type="gramStart"/>
      <w:r w:rsidRPr="00E75E16">
        <w:rPr>
          <w:rFonts w:ascii="Times New Roman" w:hAnsi="Times New Roman" w:cs="Times New Roman"/>
          <w:sz w:val="24"/>
          <w:szCs w:val="24"/>
          <w:lang w:val="en-US"/>
        </w:rPr>
        <w:t>VR technology in distance student science Olympiads in geography.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75E16">
        <w:rPr>
          <w:rFonts w:ascii="Times New Roman" w:hAnsi="Times New Roman" w:cs="Times New Roman"/>
          <w:sz w:val="24"/>
          <w:szCs w:val="24"/>
          <w:lang w:val="en-US"/>
        </w:rPr>
        <w:t>Springer Nature.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Pr="00E75E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</w:rPr>
        <w:t>печати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75E16" w:rsidRPr="00C654F4" w:rsidRDefault="00E75E16" w:rsidP="00E75E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Rozhnov</w:t>
      </w:r>
      <w:proofErr w:type="spellEnd"/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Shkolnikova</w:t>
      </w:r>
      <w:proofErr w:type="spellEnd"/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Kazarskih</w:t>
      </w:r>
      <w:proofErr w:type="spellEnd"/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C654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C654F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C654F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C654F4">
        <w:rPr>
          <w:rFonts w:ascii="Times New Roman" w:hAnsi="Times New Roman" w:cs="Times New Roman"/>
          <w:sz w:val="24"/>
          <w:szCs w:val="24"/>
          <w:lang w:val="en-US"/>
        </w:rPr>
        <w:t xml:space="preserve"> (2021). </w:t>
      </w:r>
      <w:proofErr w:type="gramStart"/>
      <w:r w:rsidRPr="00E75E16">
        <w:rPr>
          <w:rFonts w:ascii="Times New Roman" w:hAnsi="Times New Roman" w:cs="Times New Roman"/>
          <w:sz w:val="24"/>
          <w:szCs w:val="24"/>
          <w:lang w:val="en-US"/>
        </w:rPr>
        <w:t>Biotechnological techniques of the formation of the quality of carotenoid-containing smoothie.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IOP Conference Series: Earth and Environmental Science, 640(5). doi:10.1088/1755-1315/640/5/052018</w:t>
      </w:r>
    </w:p>
    <w:p w:rsidR="00E75E16" w:rsidRPr="00E75E16" w:rsidRDefault="00E75E16" w:rsidP="00E75E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E.A.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(2021). Some aspects of the ecology of the species </w:t>
      </w:r>
      <w:proofErr w:type="spellStart"/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>Creophilus</w:t>
      </w:r>
      <w:proofErr w:type="spellEnd"/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>maxillosus</w:t>
      </w:r>
      <w:proofErr w:type="spellEnd"/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Linnaeus, 1758 and </w:t>
      </w:r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 xml:space="preserve">Emus </w:t>
      </w:r>
      <w:proofErr w:type="spellStart"/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>hirtus</w:t>
      </w:r>
      <w:proofErr w:type="spellEnd"/>
      <w:r w:rsidRPr="00E75E1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Linnaeus, 1758 (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Staphylinidae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>) in southwestern part of the North Asia. IOP Conference Series: Earth and Environmental Science</w:t>
      </w:r>
      <w:r w:rsidRPr="00E75E16">
        <w:rPr>
          <w:rFonts w:ascii="Times New Roman" w:hAnsi="Times New Roman" w:cs="Times New Roman"/>
          <w:sz w:val="24"/>
          <w:szCs w:val="24"/>
        </w:rPr>
        <w:t>, 848. doi:10.1088/1755-1315/848/1/012157</w:t>
      </w:r>
    </w:p>
    <w:p w:rsidR="00E75E16" w:rsidRPr="00E75E16" w:rsidRDefault="00E75E16" w:rsidP="00E75E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E.A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. (2021). </w:t>
      </w:r>
      <w:proofErr w:type="gramStart"/>
      <w:r w:rsidRPr="00E75E16">
        <w:rPr>
          <w:rFonts w:ascii="Times New Roman" w:hAnsi="Times New Roman" w:cs="Times New Roman"/>
          <w:sz w:val="24"/>
          <w:szCs w:val="24"/>
          <w:lang w:val="en-US"/>
        </w:rPr>
        <w:t>Simple scale for assessing anthropogenic pressure on the environment.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IOP Conference Series: Earth and Environmental Science, 839. doi:10.1088/1755-1315/839/2/022075</w:t>
      </w:r>
    </w:p>
    <w:p w:rsidR="00044DBA" w:rsidRPr="00E75E16" w:rsidRDefault="00E75E16" w:rsidP="00044DBA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Zakharov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P.V.,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Bebikhov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Yu.V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., Semenov A.S.,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E.A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>. (2022).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The possibilities of using virtual reality when introducing students to scientific activities in physics. AIP Conference Proceedings (</w:t>
      </w:r>
      <w:r w:rsidRPr="00E75E16">
        <w:rPr>
          <w:rFonts w:ascii="Times New Roman" w:eastAsia="MS Mincho" w:hAnsi="Times New Roman" w:cs="Times New Roman"/>
          <w:sz w:val="24"/>
          <w:szCs w:val="24"/>
        </w:rPr>
        <w:t>в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</w:rPr>
        <w:t>печати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).</w:t>
      </w:r>
    </w:p>
    <w:p w:rsidR="00E75E16" w:rsidRPr="00E75E16" w:rsidRDefault="00E75E16" w:rsidP="00E75E16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E.A.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Makarova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O.N.,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Zakharov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P.V.,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Bavykina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E.N. (2022). </w:t>
      </w:r>
      <w:proofErr w:type="gramStart"/>
      <w:r w:rsidRPr="00E75E16">
        <w:rPr>
          <w:rFonts w:ascii="Times New Roman" w:hAnsi="Times New Roman" w:cs="Times New Roman"/>
          <w:sz w:val="24"/>
          <w:szCs w:val="24"/>
          <w:lang w:val="en-US"/>
        </w:rPr>
        <w:t>Plague Inc. Game in Teaching Future Geography and Biology Teachers.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AIP Conference Proceedings (</w:t>
      </w:r>
      <w:r w:rsidRPr="00E75E16">
        <w:rPr>
          <w:rFonts w:ascii="Times New Roman" w:eastAsia="MS Mincho" w:hAnsi="Times New Roman" w:cs="Times New Roman"/>
          <w:sz w:val="24"/>
          <w:szCs w:val="24"/>
        </w:rPr>
        <w:t>в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</w:rPr>
        <w:t>печати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).</w:t>
      </w:r>
    </w:p>
    <w:p w:rsidR="00E75E16" w:rsidRPr="00C654F4" w:rsidRDefault="00E75E16" w:rsidP="00E75E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E75E16">
        <w:rPr>
          <w:rFonts w:ascii="Times New Roman" w:hAnsi="Times New Roman" w:cs="Times New Roman"/>
          <w:sz w:val="24"/>
          <w:szCs w:val="24"/>
          <w:lang w:val="en-US"/>
        </w:rPr>
        <w:t>Makarova</w:t>
      </w:r>
      <w:proofErr w:type="spell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O.N., </w:t>
      </w:r>
      <w:proofErr w:type="spellStart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>Eremeev</w:t>
      </w:r>
      <w:proofErr w:type="spellEnd"/>
      <w:r w:rsidRPr="00E75E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E.A.</w:t>
      </w:r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(2022).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75E16">
        <w:rPr>
          <w:rFonts w:ascii="Times New Roman" w:hAnsi="Times New Roman" w:cs="Times New Roman"/>
          <w:sz w:val="24"/>
          <w:szCs w:val="24"/>
          <w:lang w:val="en-US"/>
        </w:rPr>
        <w:t>Conditions for the Successful Mastering of Virtual Reality Technology by Schoolchildren.</w:t>
      </w:r>
      <w:proofErr w:type="gramEnd"/>
      <w:r w:rsidRPr="00E75E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AIP</w:t>
      </w:r>
      <w:r w:rsidRPr="00C654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Conference</w:t>
      </w:r>
      <w:r w:rsidRPr="00C654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  <w:lang w:val="en-US"/>
        </w:rPr>
        <w:t>Proceedings</w:t>
      </w:r>
      <w:r w:rsidRPr="00C654F4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r w:rsidRPr="00E75E16">
        <w:rPr>
          <w:rFonts w:ascii="Times New Roman" w:eastAsia="MS Mincho" w:hAnsi="Times New Roman" w:cs="Times New Roman"/>
          <w:sz w:val="24"/>
          <w:szCs w:val="24"/>
        </w:rPr>
        <w:t>в</w:t>
      </w:r>
      <w:r w:rsidRPr="00C654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E75E16">
        <w:rPr>
          <w:rFonts w:ascii="Times New Roman" w:eastAsia="MS Mincho" w:hAnsi="Times New Roman" w:cs="Times New Roman"/>
          <w:sz w:val="24"/>
          <w:szCs w:val="24"/>
        </w:rPr>
        <w:t>печати</w:t>
      </w:r>
      <w:r w:rsidRPr="00C654F4">
        <w:rPr>
          <w:rFonts w:ascii="Times New Roman" w:eastAsia="MS Mincho" w:hAnsi="Times New Roman" w:cs="Times New Roman"/>
          <w:sz w:val="24"/>
          <w:szCs w:val="24"/>
        </w:rPr>
        <w:t>).</w:t>
      </w:r>
    </w:p>
    <w:p w:rsidR="00E75E16" w:rsidRPr="00C654F4" w:rsidRDefault="00E75E16" w:rsidP="00044DBA">
      <w:pPr>
        <w:spacing w:after="0" w:line="240" w:lineRule="auto"/>
        <w:contextualSpacing/>
        <w:jc w:val="both"/>
        <w:rPr>
          <w:rFonts w:ascii="Times New Roman" w:eastAsia="MS Mincho" w:hAnsi="Times New Roman"/>
          <w:sz w:val="24"/>
        </w:rPr>
      </w:pPr>
    </w:p>
    <w:p w:rsidR="00804B03" w:rsidRPr="00044DBA" w:rsidRDefault="00C654F4" w:rsidP="00044DB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F740E" w:rsidRPr="00044DB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53F8B" w:rsidRPr="00044DBA">
        <w:rPr>
          <w:rFonts w:ascii="Times New Roman" w:hAnsi="Times New Roman" w:cs="Times New Roman"/>
          <w:b/>
          <w:sz w:val="24"/>
          <w:szCs w:val="24"/>
        </w:rPr>
        <w:t>РИНЦ:</w:t>
      </w:r>
    </w:p>
    <w:p w:rsidR="00B373BE" w:rsidRPr="00044DBA" w:rsidRDefault="00B373BE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1. Макарова О.Н., </w:t>
      </w:r>
      <w:r w:rsidRPr="00E75E16">
        <w:rPr>
          <w:rFonts w:ascii="Times New Roman" w:hAnsi="Times New Roman" w:cs="Times New Roman"/>
          <w:b/>
          <w:sz w:val="24"/>
          <w:szCs w:val="24"/>
        </w:rPr>
        <w:t>Еремеев Е.А.</w:t>
      </w:r>
      <w:r w:rsidRPr="00044DBA">
        <w:rPr>
          <w:rFonts w:ascii="Times New Roman" w:hAnsi="Times New Roman" w:cs="Times New Roman"/>
          <w:sz w:val="24"/>
          <w:szCs w:val="24"/>
        </w:rPr>
        <w:t>VR-сопровождение как часть методической системы подготовки учителей. Непрерывная система образования «Школа – Университет». Инновации и перспективы. Минск. 2021. С. 172-174.</w:t>
      </w:r>
    </w:p>
    <w:p w:rsidR="00B373BE" w:rsidRPr="00044DBA" w:rsidRDefault="00B373BE" w:rsidP="00044DBA">
      <w:pPr>
        <w:pStyle w:val="a4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2. </w:t>
      </w:r>
      <w:r w:rsidRPr="00E75E16">
        <w:rPr>
          <w:rFonts w:ascii="Times New Roman" w:hAnsi="Times New Roman"/>
          <w:b/>
          <w:sz w:val="24"/>
          <w:szCs w:val="24"/>
        </w:rPr>
        <w:t>Еремеев Е.А.,</w:t>
      </w:r>
      <w:r w:rsidRPr="00044DBA">
        <w:rPr>
          <w:rFonts w:ascii="Times New Roman" w:hAnsi="Times New Roman"/>
          <w:sz w:val="24"/>
          <w:szCs w:val="24"/>
        </w:rPr>
        <w:t xml:space="preserve"> Макарова О.Н.  Проблемы и перспективы естественнонаучного образования студентов // </w:t>
      </w:r>
      <w:r w:rsidRPr="00044DBA">
        <w:rPr>
          <w:rStyle w:val="markedcontent"/>
          <w:rFonts w:ascii="Times New Roman" w:hAnsi="Times New Roman"/>
          <w:sz w:val="24"/>
          <w:szCs w:val="24"/>
        </w:rPr>
        <w:t xml:space="preserve">Развитие личности в образовательном пространстве, 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</w:t>
      </w:r>
      <w:proofErr w:type="spellStart"/>
      <w:r w:rsidRPr="00044DBA">
        <w:rPr>
          <w:rStyle w:val="markedcontent"/>
          <w:rFonts w:ascii="Times New Roman" w:hAnsi="Times New Roman"/>
          <w:sz w:val="24"/>
          <w:szCs w:val="24"/>
        </w:rPr>
        <w:t>Мокрецова</w:t>
      </w:r>
      <w:proofErr w:type="spellEnd"/>
      <w:r w:rsidRPr="00044DBA">
        <w:rPr>
          <w:rStyle w:val="markedcontent"/>
          <w:rFonts w:ascii="Times New Roman" w:hAnsi="Times New Roman"/>
          <w:sz w:val="24"/>
          <w:szCs w:val="24"/>
        </w:rPr>
        <w:t>. – Бийск: АГГПУ им. В.М. Шукшина, 2021. – с. 99-102.</w:t>
      </w:r>
      <w:r w:rsidRPr="00044D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AFC" w:rsidRPr="00975DB3" w:rsidRDefault="00E75E16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E16">
        <w:rPr>
          <w:rFonts w:ascii="Times New Roman" w:hAnsi="Times New Roman" w:cs="Times New Roman"/>
          <w:sz w:val="24"/>
          <w:szCs w:val="24"/>
        </w:rPr>
        <w:t>3</w:t>
      </w:r>
      <w:r w:rsidR="00892AFC" w:rsidRPr="00044DBA">
        <w:rPr>
          <w:rFonts w:ascii="Times New Roman" w:hAnsi="Times New Roman" w:cs="Times New Roman"/>
          <w:sz w:val="24"/>
          <w:szCs w:val="24"/>
        </w:rPr>
        <w:t xml:space="preserve">. Еремин А.М., Макарова О.Н., </w:t>
      </w:r>
      <w:r w:rsidR="00892AFC" w:rsidRPr="00E75E16">
        <w:rPr>
          <w:rFonts w:ascii="Times New Roman" w:hAnsi="Times New Roman" w:cs="Times New Roman"/>
          <w:b/>
          <w:sz w:val="24"/>
          <w:szCs w:val="24"/>
        </w:rPr>
        <w:t>Еремеев Е.А.</w:t>
      </w:r>
      <w:r w:rsidR="00892AFC" w:rsidRPr="00044DBA">
        <w:rPr>
          <w:rFonts w:ascii="Times New Roman" w:hAnsi="Times New Roman" w:cs="Times New Roman"/>
          <w:sz w:val="24"/>
          <w:szCs w:val="24"/>
        </w:rPr>
        <w:t xml:space="preserve">, Бычкова Е.Ю. Имитационная игра как метод изучения площадей поверхностей и объёмов многогранников и круглых тел в школьном курсе математики / А.М. Еремин, О.Н. Макарова, </w:t>
      </w:r>
      <w:r w:rsidR="00892AFC" w:rsidRPr="00E75E16">
        <w:rPr>
          <w:rFonts w:ascii="Times New Roman" w:hAnsi="Times New Roman" w:cs="Times New Roman"/>
          <w:b/>
          <w:sz w:val="24"/>
          <w:szCs w:val="24"/>
        </w:rPr>
        <w:t>Е.А. Еремеев,</w:t>
      </w:r>
      <w:r w:rsidR="00892AFC" w:rsidRPr="00044DBA">
        <w:rPr>
          <w:rFonts w:ascii="Times New Roman" w:hAnsi="Times New Roman" w:cs="Times New Roman"/>
          <w:sz w:val="24"/>
          <w:szCs w:val="24"/>
        </w:rPr>
        <w:t xml:space="preserve"> Е.Ю. Бычкова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</w:t>
      </w:r>
      <w:proofErr w:type="gramStart"/>
      <w:r w:rsidR="00892AFC" w:rsidRPr="00044DB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92AFC" w:rsidRPr="00044D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2AFC" w:rsidRPr="00044DBA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892AFC" w:rsidRPr="00044DBA">
        <w:rPr>
          <w:rFonts w:ascii="Times New Roman" w:hAnsi="Times New Roman" w:cs="Times New Roman"/>
          <w:sz w:val="24"/>
          <w:szCs w:val="24"/>
        </w:rPr>
        <w:t>екстовые дан. – Омск: Изд-во Ом. гос. ун-та, 2021. – 1 электрон. оп</w:t>
      </w:r>
      <w:r w:rsidR="00975DB3">
        <w:rPr>
          <w:rFonts w:ascii="Times New Roman" w:hAnsi="Times New Roman" w:cs="Times New Roman"/>
          <w:sz w:val="24"/>
          <w:szCs w:val="24"/>
        </w:rPr>
        <w:t>т. диск (CD-ROM). - С. 154-158.</w:t>
      </w:r>
    </w:p>
    <w:p w:rsidR="00975DB3" w:rsidRPr="00975DB3" w:rsidRDefault="00975DB3" w:rsidP="00975D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DB3">
        <w:rPr>
          <w:rFonts w:ascii="Times New Roman" w:hAnsi="Times New Roman" w:cs="Times New Roman"/>
          <w:sz w:val="24"/>
          <w:szCs w:val="24"/>
        </w:rPr>
        <w:t xml:space="preserve">4. </w:t>
      </w:r>
      <w:r w:rsidRPr="000C38DE">
        <w:rPr>
          <w:rFonts w:ascii="Times New Roman" w:hAnsi="Times New Roman" w:cs="Times New Roman"/>
          <w:b/>
          <w:sz w:val="24"/>
          <w:szCs w:val="24"/>
        </w:rPr>
        <w:t>Еремеев Е.А.</w:t>
      </w:r>
      <w:r w:rsidRPr="00975DB3">
        <w:rPr>
          <w:rFonts w:ascii="Times New Roman" w:hAnsi="Times New Roman" w:cs="Times New Roman"/>
          <w:sz w:val="24"/>
          <w:szCs w:val="24"/>
        </w:rPr>
        <w:t xml:space="preserve">, Попов А.С., </w:t>
      </w:r>
      <w:proofErr w:type="spellStart"/>
      <w:r w:rsidRPr="00975DB3">
        <w:rPr>
          <w:rFonts w:ascii="Times New Roman" w:hAnsi="Times New Roman" w:cs="Times New Roman"/>
          <w:sz w:val="24"/>
          <w:szCs w:val="24"/>
        </w:rPr>
        <w:t>Столлер</w:t>
      </w:r>
      <w:proofErr w:type="spellEnd"/>
      <w:r w:rsidRPr="00975DB3">
        <w:rPr>
          <w:rFonts w:ascii="Times New Roman" w:hAnsi="Times New Roman" w:cs="Times New Roman"/>
          <w:sz w:val="24"/>
          <w:szCs w:val="24"/>
        </w:rPr>
        <w:t xml:space="preserve"> Д.А. </w:t>
      </w:r>
      <w:proofErr w:type="spellStart"/>
      <w:r w:rsidRPr="00975DB3">
        <w:rPr>
          <w:rFonts w:ascii="Times New Roman" w:hAnsi="Times New Roman" w:cs="Times New Roman"/>
          <w:sz w:val="24"/>
          <w:szCs w:val="24"/>
          <w:lang w:val="en-US"/>
        </w:rPr>
        <w:t>GeoGuessr</w:t>
      </w:r>
      <w:proofErr w:type="spellEnd"/>
      <w:r w:rsidRPr="00975DB3">
        <w:rPr>
          <w:rFonts w:ascii="Times New Roman" w:hAnsi="Times New Roman" w:cs="Times New Roman"/>
          <w:sz w:val="24"/>
          <w:szCs w:val="24"/>
        </w:rPr>
        <w:t xml:space="preserve"> в изучении географии. </w:t>
      </w:r>
      <w:r w:rsidRPr="000C38DE">
        <w:rPr>
          <w:rFonts w:ascii="Times New Roman" w:hAnsi="Times New Roman" w:cs="Times New Roman"/>
          <w:bCs/>
          <w:sz w:val="24"/>
          <w:szCs w:val="24"/>
        </w:rPr>
        <w:t xml:space="preserve">Методика преподавания математических и </w:t>
      </w:r>
      <w:proofErr w:type="gramStart"/>
      <w:r w:rsidRPr="000C38DE">
        <w:rPr>
          <w:rFonts w:ascii="Times New Roman" w:hAnsi="Times New Roman" w:cs="Times New Roman"/>
          <w:bCs/>
          <w:sz w:val="24"/>
          <w:szCs w:val="24"/>
        </w:rPr>
        <w:t>естественно-научных</w:t>
      </w:r>
      <w:proofErr w:type="gramEnd"/>
      <w:r w:rsidRPr="000C38DE">
        <w:rPr>
          <w:rFonts w:ascii="Times New Roman" w:hAnsi="Times New Roman" w:cs="Times New Roman"/>
          <w:bCs/>
          <w:sz w:val="24"/>
          <w:szCs w:val="24"/>
        </w:rPr>
        <w:t xml:space="preserve"> дисциплин: современные проблемы и тенденции развития</w:t>
      </w:r>
      <w:r w:rsidRPr="00975D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5DB3">
        <w:rPr>
          <w:rFonts w:ascii="Times New Roman" w:hAnsi="Times New Roman" w:cs="Times New Roman"/>
          <w:sz w:val="24"/>
          <w:szCs w:val="24"/>
        </w:rPr>
        <w:t>[Электронный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DB3">
        <w:rPr>
          <w:rFonts w:ascii="Times New Roman" w:hAnsi="Times New Roman" w:cs="Times New Roman"/>
          <w:sz w:val="24"/>
          <w:szCs w:val="24"/>
        </w:rPr>
        <w:t>ресурс]: материалы VIII Всероссийской научно-практической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DB3">
        <w:rPr>
          <w:rFonts w:ascii="Times New Roman" w:hAnsi="Times New Roman" w:cs="Times New Roman"/>
          <w:sz w:val="24"/>
          <w:szCs w:val="24"/>
        </w:rPr>
        <w:t>(Омск, 30 июня 2021 г.) / [отв. ред. Ю.В. К</w:t>
      </w:r>
      <w:r>
        <w:rPr>
          <w:rFonts w:ascii="Times New Roman" w:hAnsi="Times New Roman" w:cs="Times New Roman"/>
          <w:sz w:val="24"/>
          <w:szCs w:val="24"/>
        </w:rPr>
        <w:t xml:space="preserve">оваленко]. – </w:t>
      </w:r>
      <w:r w:rsidRPr="00975DB3">
        <w:rPr>
          <w:rFonts w:ascii="Times New Roman" w:hAnsi="Times New Roman" w:cs="Times New Roman"/>
          <w:sz w:val="24"/>
          <w:szCs w:val="24"/>
        </w:rPr>
        <w:t>Омск: Изд-во Ом</w:t>
      </w:r>
      <w:proofErr w:type="gramStart"/>
      <w:r w:rsidRPr="00975D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75D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5DB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75DB3">
        <w:rPr>
          <w:rFonts w:ascii="Times New Roman" w:hAnsi="Times New Roman" w:cs="Times New Roman"/>
          <w:sz w:val="24"/>
          <w:szCs w:val="24"/>
        </w:rPr>
        <w:t xml:space="preserve">ос. ун-та, 2021. – </w:t>
      </w:r>
      <w:r>
        <w:rPr>
          <w:rFonts w:ascii="Times New Roman" w:hAnsi="Times New Roman" w:cs="Times New Roman"/>
          <w:sz w:val="24"/>
          <w:szCs w:val="24"/>
        </w:rPr>
        <w:t>С. 150-153.</w:t>
      </w:r>
    </w:p>
    <w:p w:rsidR="00D26963" w:rsidRPr="00044DBA" w:rsidRDefault="00D26963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1B01" w:rsidRPr="00044DBA" w:rsidRDefault="00C654F4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F740E" w:rsidRPr="00044DB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C1B01" w:rsidRPr="00044DBA">
        <w:rPr>
          <w:rFonts w:ascii="Times New Roman" w:hAnsi="Times New Roman" w:cs="Times New Roman"/>
          <w:b/>
          <w:sz w:val="24"/>
          <w:szCs w:val="24"/>
        </w:rPr>
        <w:t>Тезисы (доклады) на международных конференциях:</w:t>
      </w:r>
    </w:p>
    <w:p w:rsidR="00892AFC" w:rsidRPr="00044DBA" w:rsidRDefault="00892AFC" w:rsidP="00044DBA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75E16">
        <w:rPr>
          <w:rFonts w:ascii="Times New Roman" w:hAnsi="Times New Roman"/>
          <w:b/>
          <w:sz w:val="24"/>
          <w:szCs w:val="24"/>
        </w:rPr>
        <w:lastRenderedPageBreak/>
        <w:t>Еремеев Е.А.</w:t>
      </w:r>
      <w:r w:rsidRPr="00044DBA">
        <w:rPr>
          <w:rFonts w:ascii="Times New Roman" w:hAnsi="Times New Roman"/>
          <w:sz w:val="24"/>
          <w:szCs w:val="24"/>
        </w:rPr>
        <w:t xml:space="preserve">, Макарова О.Н.  </w:t>
      </w:r>
      <w:r w:rsidRPr="00044DBA">
        <w:rPr>
          <w:rFonts w:ascii="Times New Roman" w:hAnsi="Times New Roman" w:cs="Times New Roman"/>
          <w:sz w:val="24"/>
          <w:szCs w:val="24"/>
        </w:rPr>
        <w:t>Использование VR технологий при изучении вымерших животных.</w:t>
      </w:r>
      <w:r w:rsidR="00983173" w:rsidRPr="00044DBA">
        <w:rPr>
          <w:rFonts w:ascii="Times New Roman" w:hAnsi="Times New Roman" w:cs="Times New Roman"/>
          <w:sz w:val="24"/>
          <w:szCs w:val="24"/>
        </w:rPr>
        <w:t xml:space="preserve">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</w:p>
    <w:p w:rsidR="00892AFC" w:rsidRPr="00044DBA" w:rsidRDefault="00892AFC" w:rsidP="00044DBA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/>
          <w:sz w:val="24"/>
          <w:szCs w:val="24"/>
        </w:rPr>
        <w:t xml:space="preserve">Макарова О.Н., </w:t>
      </w:r>
      <w:r w:rsidRPr="00E75E16">
        <w:rPr>
          <w:rFonts w:ascii="Times New Roman" w:hAnsi="Times New Roman"/>
          <w:b/>
          <w:sz w:val="24"/>
          <w:szCs w:val="24"/>
        </w:rPr>
        <w:t>Еремеев Е.А.</w:t>
      </w:r>
      <w:r w:rsidRPr="00044DBA">
        <w:rPr>
          <w:rFonts w:ascii="Times New Roman" w:hAnsi="Times New Roman"/>
          <w:sz w:val="24"/>
          <w:szCs w:val="24"/>
        </w:rPr>
        <w:t>, К</w:t>
      </w:r>
      <w:r w:rsidR="00E75E16">
        <w:rPr>
          <w:rFonts w:ascii="Times New Roman" w:hAnsi="Times New Roman"/>
          <w:sz w:val="24"/>
          <w:szCs w:val="24"/>
        </w:rPr>
        <w:t xml:space="preserve">отельников Д.С. </w:t>
      </w:r>
      <w:proofErr w:type="spellStart"/>
      <w:r w:rsidRPr="00044DBA">
        <w:rPr>
          <w:rFonts w:ascii="Times New Roman" w:hAnsi="Times New Roman" w:cs="Times New Roman"/>
          <w:caps/>
          <w:sz w:val="24"/>
          <w:szCs w:val="24"/>
          <w:lang w:val="en-US"/>
        </w:rPr>
        <w:t>K</w:t>
      </w:r>
      <w:r w:rsidRPr="00044DBA">
        <w:rPr>
          <w:rFonts w:ascii="Times New Roman" w:hAnsi="Times New Roman" w:cs="Times New Roman"/>
          <w:sz w:val="24"/>
          <w:szCs w:val="24"/>
          <w:lang w:val="en-US"/>
        </w:rPr>
        <w:t>ahoot</w:t>
      </w:r>
      <w:proofErr w:type="spellEnd"/>
      <w:r w:rsidRPr="00044DBA">
        <w:rPr>
          <w:rFonts w:ascii="Times New Roman" w:hAnsi="Times New Roman" w:cs="Times New Roman"/>
          <w:caps/>
          <w:sz w:val="24"/>
          <w:szCs w:val="24"/>
        </w:rPr>
        <w:t xml:space="preserve">! </w:t>
      </w:r>
      <w:r w:rsidRPr="00044DBA">
        <w:rPr>
          <w:rFonts w:ascii="Times New Roman" w:hAnsi="Times New Roman" w:cs="Times New Roman"/>
          <w:sz w:val="24"/>
          <w:szCs w:val="24"/>
        </w:rPr>
        <w:t>как средство геймификации</w:t>
      </w:r>
      <w:r w:rsidR="00983173" w:rsidRPr="00044DBA">
        <w:rPr>
          <w:rFonts w:ascii="Times New Roman" w:hAnsi="Times New Roman" w:cs="Times New Roman"/>
          <w:sz w:val="24"/>
          <w:szCs w:val="24"/>
        </w:rPr>
        <w:t>.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  <w:bookmarkStart w:id="0" w:name="_GoBack"/>
      <w:bookmarkEnd w:id="0"/>
    </w:p>
    <w:sectPr w:rsidR="00892AFC" w:rsidRPr="00044DBA" w:rsidSect="008B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473CF"/>
    <w:multiLevelType w:val="hybridMultilevel"/>
    <w:tmpl w:val="828CD3CA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977AD"/>
    <w:multiLevelType w:val="hybridMultilevel"/>
    <w:tmpl w:val="E160A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B43E1C"/>
    <w:multiLevelType w:val="hybridMultilevel"/>
    <w:tmpl w:val="C588B044"/>
    <w:lvl w:ilvl="0" w:tplc="6338C518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3">
    <w:nsid w:val="64B70D85"/>
    <w:multiLevelType w:val="hybridMultilevel"/>
    <w:tmpl w:val="1F76703E"/>
    <w:lvl w:ilvl="0" w:tplc="7E6EA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6430A9"/>
    <w:multiLevelType w:val="hybridMultilevel"/>
    <w:tmpl w:val="F6D4AF0A"/>
    <w:lvl w:ilvl="0" w:tplc="A4B08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A7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AF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36C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CE2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E3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0C2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163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AA3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FCF7E35"/>
    <w:multiLevelType w:val="hybridMultilevel"/>
    <w:tmpl w:val="FAA6339C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F8B"/>
    <w:rsid w:val="00044DBA"/>
    <w:rsid w:val="000C38DE"/>
    <w:rsid w:val="000E1C1E"/>
    <w:rsid w:val="001E0E01"/>
    <w:rsid w:val="001E1B4D"/>
    <w:rsid w:val="002D1856"/>
    <w:rsid w:val="0039348E"/>
    <w:rsid w:val="003E2A2A"/>
    <w:rsid w:val="004F3FCA"/>
    <w:rsid w:val="0056078C"/>
    <w:rsid w:val="00567A6F"/>
    <w:rsid w:val="0063697E"/>
    <w:rsid w:val="006B423E"/>
    <w:rsid w:val="006F7FF9"/>
    <w:rsid w:val="007245DF"/>
    <w:rsid w:val="00804B03"/>
    <w:rsid w:val="00865F70"/>
    <w:rsid w:val="00892AFC"/>
    <w:rsid w:val="008B253F"/>
    <w:rsid w:val="008B56D7"/>
    <w:rsid w:val="00920D54"/>
    <w:rsid w:val="00921228"/>
    <w:rsid w:val="00975DB3"/>
    <w:rsid w:val="00983173"/>
    <w:rsid w:val="009F740E"/>
    <w:rsid w:val="00A14D25"/>
    <w:rsid w:val="00A44E2B"/>
    <w:rsid w:val="00B373BE"/>
    <w:rsid w:val="00BC1B01"/>
    <w:rsid w:val="00BD4793"/>
    <w:rsid w:val="00C654F4"/>
    <w:rsid w:val="00C91FEB"/>
    <w:rsid w:val="00D26963"/>
    <w:rsid w:val="00DB49BF"/>
    <w:rsid w:val="00DE0610"/>
    <w:rsid w:val="00E53F8B"/>
    <w:rsid w:val="00E75E16"/>
    <w:rsid w:val="00EA34E1"/>
    <w:rsid w:val="00EB5C68"/>
    <w:rsid w:val="00F03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4B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5F70"/>
    <w:pPr>
      <w:ind w:left="720"/>
      <w:contextualSpacing/>
    </w:pPr>
  </w:style>
  <w:style w:type="character" w:customStyle="1" w:styleId="markedcontent">
    <w:name w:val="markedcontent"/>
    <w:basedOn w:val="a0"/>
    <w:rsid w:val="000E1C1E"/>
  </w:style>
  <w:style w:type="paragraph" w:styleId="a5">
    <w:name w:val="Normal (Web)"/>
    <w:basedOn w:val="a"/>
    <w:uiPriority w:val="99"/>
    <w:unhideWhenUsed/>
    <w:rsid w:val="000E1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B4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38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4B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5F70"/>
    <w:pPr>
      <w:ind w:left="720"/>
      <w:contextualSpacing/>
    </w:pPr>
  </w:style>
  <w:style w:type="character" w:customStyle="1" w:styleId="markedcontent">
    <w:name w:val="markedcontent"/>
    <w:basedOn w:val="a0"/>
    <w:rsid w:val="000E1C1E"/>
  </w:style>
  <w:style w:type="paragraph" w:styleId="a5">
    <w:name w:val="Normal (Web)"/>
    <w:basedOn w:val="a"/>
    <w:uiPriority w:val="99"/>
    <w:unhideWhenUsed/>
    <w:rsid w:val="000E1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B4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38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6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Сергей Колосков</cp:lastModifiedBy>
  <cp:revision>6</cp:revision>
  <dcterms:created xsi:type="dcterms:W3CDTF">2021-11-23T16:38:00Z</dcterms:created>
  <dcterms:modified xsi:type="dcterms:W3CDTF">2021-12-01T05:24:00Z</dcterms:modified>
</cp:coreProperties>
</file>