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AC7" w:rsidRPr="000378C8" w:rsidRDefault="000378C8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378C8">
        <w:rPr>
          <w:rFonts w:ascii="Times New Roman" w:hAnsi="Times New Roman" w:cs="Times New Roman"/>
          <w:sz w:val="24"/>
          <w:szCs w:val="24"/>
          <w:lang w:val="en-US"/>
        </w:rPr>
        <w:t>Lopatkin</w:t>
      </w:r>
      <w:proofErr w:type="spellEnd"/>
      <w:r w:rsidRPr="000378C8">
        <w:rPr>
          <w:rFonts w:ascii="Times New Roman" w:hAnsi="Times New Roman" w:cs="Times New Roman"/>
          <w:sz w:val="24"/>
          <w:szCs w:val="24"/>
          <w:lang w:val="en-US"/>
        </w:rPr>
        <w:t xml:space="preserve">, N. Instantaneous common-mode voltage reduction of three-phase multilevel voltage source inverter under quarter-wave-symmetric space vector PWM with full set of vectors. In: </w:t>
      </w:r>
      <w:proofErr w:type="spellStart"/>
      <w:r w:rsidRPr="000378C8">
        <w:rPr>
          <w:rFonts w:ascii="Times New Roman" w:hAnsi="Times New Roman" w:cs="Times New Roman"/>
          <w:sz w:val="24"/>
          <w:szCs w:val="24"/>
          <w:lang w:val="en-US"/>
        </w:rPr>
        <w:t>Ronzhin</w:t>
      </w:r>
      <w:proofErr w:type="spellEnd"/>
      <w:r w:rsidRPr="000378C8">
        <w:rPr>
          <w:rFonts w:ascii="Times New Roman" w:hAnsi="Times New Roman" w:cs="Times New Roman"/>
          <w:sz w:val="24"/>
          <w:szCs w:val="24"/>
          <w:lang w:val="en-US"/>
        </w:rPr>
        <w:t xml:space="preserve">, A., </w:t>
      </w:r>
      <w:proofErr w:type="spellStart"/>
      <w:r w:rsidRPr="000378C8">
        <w:rPr>
          <w:rFonts w:ascii="Times New Roman" w:hAnsi="Times New Roman" w:cs="Times New Roman"/>
          <w:sz w:val="24"/>
          <w:szCs w:val="24"/>
          <w:lang w:val="en-US"/>
        </w:rPr>
        <w:t>Pshikhopov</w:t>
      </w:r>
      <w:proofErr w:type="spellEnd"/>
      <w:r w:rsidRPr="000378C8">
        <w:rPr>
          <w:rFonts w:ascii="Times New Roman" w:hAnsi="Times New Roman" w:cs="Times New Roman"/>
          <w:sz w:val="24"/>
          <w:szCs w:val="24"/>
          <w:lang w:val="en-US"/>
        </w:rPr>
        <w:t>, V. (</w:t>
      </w:r>
      <w:proofErr w:type="spellStart"/>
      <w:proofErr w:type="gramStart"/>
      <w:r w:rsidRPr="000378C8">
        <w:rPr>
          <w:rFonts w:ascii="Times New Roman" w:hAnsi="Times New Roman" w:cs="Times New Roman"/>
          <w:sz w:val="24"/>
          <w:szCs w:val="24"/>
          <w:lang w:val="en-US"/>
        </w:rPr>
        <w:t>eds</w:t>
      </w:r>
      <w:proofErr w:type="spellEnd"/>
      <w:proofErr w:type="gramEnd"/>
      <w:r w:rsidRPr="000378C8">
        <w:rPr>
          <w:rFonts w:ascii="Times New Roman" w:hAnsi="Times New Roman" w:cs="Times New Roman"/>
          <w:sz w:val="24"/>
          <w:szCs w:val="24"/>
          <w:lang w:val="en-US"/>
        </w:rPr>
        <w:t xml:space="preserve">) Frontiers in Robotics and </w:t>
      </w:r>
      <w:proofErr w:type="spellStart"/>
      <w:r w:rsidRPr="000378C8">
        <w:rPr>
          <w:rFonts w:ascii="Times New Roman" w:hAnsi="Times New Roman" w:cs="Times New Roman"/>
          <w:sz w:val="24"/>
          <w:szCs w:val="24"/>
          <w:lang w:val="en-US"/>
        </w:rPr>
        <w:t>Electromechanics</w:t>
      </w:r>
      <w:proofErr w:type="spellEnd"/>
      <w:r w:rsidRPr="000378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0378C8">
        <w:rPr>
          <w:rFonts w:ascii="Times New Roman" w:hAnsi="Times New Roman" w:cs="Times New Roman"/>
          <w:sz w:val="24"/>
          <w:szCs w:val="24"/>
          <w:lang w:val="en-US"/>
        </w:rPr>
        <w:t xml:space="preserve">Smart Innovation, Systems and Technologies, </w:t>
      </w:r>
      <w:proofErr w:type="spellStart"/>
      <w:r w:rsidRPr="000378C8">
        <w:rPr>
          <w:rFonts w:ascii="Times New Roman" w:hAnsi="Times New Roman" w:cs="Times New Roman"/>
          <w:sz w:val="24"/>
          <w:szCs w:val="24"/>
          <w:lang w:val="en-US"/>
        </w:rPr>
        <w:t>vol</w:t>
      </w:r>
      <w:proofErr w:type="spellEnd"/>
      <w:r w:rsidRPr="000378C8">
        <w:rPr>
          <w:rFonts w:ascii="Times New Roman" w:hAnsi="Times New Roman" w:cs="Times New Roman"/>
          <w:sz w:val="24"/>
          <w:szCs w:val="24"/>
          <w:lang w:val="en-US"/>
        </w:rPr>
        <w:t xml:space="preserve"> 329.</w:t>
      </w:r>
      <w:proofErr w:type="gramEnd"/>
      <w:r w:rsidRPr="000378C8">
        <w:rPr>
          <w:rFonts w:ascii="Times New Roman" w:hAnsi="Times New Roman" w:cs="Times New Roman"/>
          <w:sz w:val="24"/>
          <w:szCs w:val="24"/>
          <w:lang w:val="en-US"/>
        </w:rPr>
        <w:t xml:space="preserve"> Springer, Singapore, 2023, pp. 221–234. DOI: 10.1007/978-981-19-7685-8_15</w:t>
      </w:r>
      <w:r w:rsidR="00D14E3C" w:rsidRPr="000378C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14E3C" w:rsidRPr="000378C8" w:rsidRDefault="00D14E3C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3AC7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Страница статьи </w:t>
      </w:r>
      <w:r w:rsidR="004E193E">
        <w:rPr>
          <w:rFonts w:ascii="Times New Roman" w:hAnsi="Times New Roman" w:cs="Times New Roman"/>
          <w:sz w:val="24"/>
          <w:szCs w:val="24"/>
        </w:rPr>
        <w:t>на сайте издательства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378C8" w:rsidRPr="000378C8" w:rsidRDefault="000378C8" w:rsidP="008351E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78C8">
        <w:rPr>
          <w:rFonts w:ascii="Times New Roman" w:hAnsi="Times New Roman" w:cs="Times New Roman"/>
          <w:sz w:val="24"/>
          <w:szCs w:val="24"/>
        </w:rPr>
        <w:t>https://link.springer.com/chapter/10.1007/978-981-19-7685-8_15</w:t>
      </w:r>
      <w:bookmarkStart w:id="0" w:name="_GoBack"/>
      <w:bookmarkEnd w:id="0"/>
    </w:p>
    <w:sectPr w:rsidR="000378C8" w:rsidRPr="000378C8" w:rsidSect="00335D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B2331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21B2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C3"/>
    <w:rsid w:val="00004A2E"/>
    <w:rsid w:val="00013191"/>
    <w:rsid w:val="00033C62"/>
    <w:rsid w:val="000378C8"/>
    <w:rsid w:val="00072A04"/>
    <w:rsid w:val="0007489D"/>
    <w:rsid w:val="001A0692"/>
    <w:rsid w:val="001E66DF"/>
    <w:rsid w:val="00335DC3"/>
    <w:rsid w:val="004B7B9A"/>
    <w:rsid w:val="004C3AC7"/>
    <w:rsid w:val="004E193E"/>
    <w:rsid w:val="005118C0"/>
    <w:rsid w:val="005224D7"/>
    <w:rsid w:val="005A2EEC"/>
    <w:rsid w:val="00641548"/>
    <w:rsid w:val="00660F9E"/>
    <w:rsid w:val="00742623"/>
    <w:rsid w:val="007945ED"/>
    <w:rsid w:val="007B1BD9"/>
    <w:rsid w:val="008351ED"/>
    <w:rsid w:val="00837214"/>
    <w:rsid w:val="008C16D9"/>
    <w:rsid w:val="00977ADD"/>
    <w:rsid w:val="00A076BF"/>
    <w:rsid w:val="00B42C49"/>
    <w:rsid w:val="00B60741"/>
    <w:rsid w:val="00CC473C"/>
    <w:rsid w:val="00D14E3C"/>
    <w:rsid w:val="00DE0571"/>
    <w:rsid w:val="00F64117"/>
    <w:rsid w:val="00FC7A3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R2N7MiweFp/6N3B7y7TcGzcCSg==">AMUW2mW86DOs/lHV3e9ipIiw918DDmoiuCV9WM8KqLm9acN/vZYR2ScWTPhk7AU2Fiuua3J3dqeKLXjMPqevJdRTLAm0ush63wmTmv/4+HhKr6qYWFu2gumcu19wDAPugXB/KM3RvnkG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Windows User</cp:lastModifiedBy>
  <cp:revision>4</cp:revision>
  <dcterms:created xsi:type="dcterms:W3CDTF">2023-03-02T23:55:00Z</dcterms:created>
  <dcterms:modified xsi:type="dcterms:W3CDTF">2023-03-03T00:09:00Z</dcterms:modified>
</cp:coreProperties>
</file>