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021" w:rsidRPr="00FE41F3" w:rsidRDefault="00FE41F3" w:rsidP="00FE41F3">
      <w:pPr>
        <w:pStyle w:val="UDK"/>
        <w:spacing w:before="0" w:line="240" w:lineRule="auto"/>
        <w:rPr>
          <w:b w:val="0"/>
        </w:rPr>
      </w:pPr>
      <w:bookmarkStart w:id="0" w:name="_GoBack"/>
      <w:r w:rsidRPr="00FE41F3">
        <w:rPr>
          <w:b w:val="0"/>
        </w:rPr>
        <w:t xml:space="preserve">Дудышева Е.В., Мартынова А.В. Организация </w:t>
      </w:r>
      <w:proofErr w:type="spellStart"/>
      <w:r w:rsidRPr="00FE41F3">
        <w:rPr>
          <w:b w:val="0"/>
        </w:rPr>
        <w:t>критериального</w:t>
      </w:r>
      <w:proofErr w:type="spellEnd"/>
      <w:r w:rsidRPr="00FE41F3">
        <w:rPr>
          <w:b w:val="0"/>
        </w:rPr>
        <w:t xml:space="preserve"> оценивания деятельности школьников на уроках информатики // Информатика образования: труды семинара 12-й </w:t>
      </w:r>
      <w:proofErr w:type="spellStart"/>
      <w:r w:rsidRPr="00FE41F3">
        <w:rPr>
          <w:b w:val="0"/>
        </w:rPr>
        <w:t>Междунар</w:t>
      </w:r>
      <w:proofErr w:type="spellEnd"/>
      <w:r w:rsidRPr="00FE41F3">
        <w:rPr>
          <w:b w:val="0"/>
        </w:rPr>
        <w:t xml:space="preserve">. </w:t>
      </w:r>
      <w:proofErr w:type="spellStart"/>
      <w:r w:rsidRPr="00FE41F3">
        <w:rPr>
          <w:b w:val="0"/>
        </w:rPr>
        <w:t>Ершовской</w:t>
      </w:r>
      <w:proofErr w:type="spellEnd"/>
      <w:r w:rsidRPr="00FE41F3">
        <w:rPr>
          <w:b w:val="0"/>
        </w:rPr>
        <w:t xml:space="preserve"> </w:t>
      </w:r>
      <w:proofErr w:type="spellStart"/>
      <w:r w:rsidRPr="00FE41F3">
        <w:rPr>
          <w:b w:val="0"/>
        </w:rPr>
        <w:t>конф</w:t>
      </w:r>
      <w:proofErr w:type="spellEnd"/>
      <w:r w:rsidRPr="00FE41F3">
        <w:rPr>
          <w:b w:val="0"/>
        </w:rPr>
        <w:t xml:space="preserve">. По информатике (ПСИ’19). 2-5 июля 2019 г. / Ин-т систем информатики им. А.П. Ершова СО РАН, </w:t>
      </w:r>
      <w:proofErr w:type="spellStart"/>
      <w:r w:rsidRPr="00FE41F3">
        <w:rPr>
          <w:b w:val="0"/>
        </w:rPr>
        <w:t>Новосиб</w:t>
      </w:r>
      <w:proofErr w:type="spellEnd"/>
      <w:r w:rsidRPr="00FE41F3">
        <w:rPr>
          <w:b w:val="0"/>
        </w:rPr>
        <w:t>. гос. ун-т. – Новосибирск: ИПЦ НГУ, 2019. – 100 с. –– ISBN 978-5-4437-0917-8 - С. 51-57</w:t>
      </w:r>
      <w:r w:rsidRPr="00FE41F3">
        <w:rPr>
          <w:b w:val="0"/>
        </w:rPr>
        <w:t>.</w:t>
      </w:r>
    </w:p>
    <w:bookmarkEnd w:id="0"/>
    <w:p w:rsidR="00512021" w:rsidRDefault="00512021" w:rsidP="005060B9">
      <w:pPr>
        <w:pStyle w:val="UDK"/>
        <w:spacing w:before="0" w:line="240" w:lineRule="auto"/>
        <w:jc w:val="right"/>
        <w:rPr>
          <w:b w:val="0"/>
        </w:rPr>
      </w:pPr>
    </w:p>
    <w:p w:rsidR="005060B9" w:rsidRDefault="005060B9" w:rsidP="005060B9">
      <w:pPr>
        <w:pStyle w:val="UDK"/>
        <w:spacing w:before="0" w:line="240" w:lineRule="auto"/>
        <w:jc w:val="right"/>
        <w:rPr>
          <w:b w:val="0"/>
        </w:rPr>
      </w:pPr>
      <w:r w:rsidRPr="00233439">
        <w:rPr>
          <w:b w:val="0"/>
        </w:rPr>
        <w:t xml:space="preserve">УДК </w:t>
      </w:r>
      <w:r w:rsidR="00270399" w:rsidRPr="00F8281A">
        <w:rPr>
          <w:b w:val="0"/>
        </w:rPr>
        <w:t>372</w:t>
      </w:r>
      <w:r w:rsidRPr="00233439">
        <w:rPr>
          <w:b w:val="0"/>
        </w:rPr>
        <w:t>.</w:t>
      </w:r>
      <w:r w:rsidR="00270399" w:rsidRPr="00F8281A">
        <w:rPr>
          <w:b w:val="0"/>
        </w:rPr>
        <w:t>800</w:t>
      </w:r>
      <w:r w:rsidRPr="00233439">
        <w:rPr>
          <w:b w:val="0"/>
        </w:rPr>
        <w:t>.2</w:t>
      </w:r>
    </w:p>
    <w:p w:rsidR="005060B9" w:rsidRPr="00233439" w:rsidRDefault="005060B9" w:rsidP="005060B9">
      <w:pPr>
        <w:pStyle w:val="UDK"/>
        <w:spacing w:before="0" w:line="240" w:lineRule="auto"/>
        <w:jc w:val="right"/>
        <w:rPr>
          <w:b w:val="0"/>
        </w:rPr>
      </w:pPr>
    </w:p>
    <w:p w:rsidR="005060B9" w:rsidRPr="005060B9" w:rsidRDefault="003C6DD8" w:rsidP="005060B9">
      <w:pPr>
        <w:pStyle w:val="1"/>
        <w:spacing w:before="0" w:after="0" w:line="240" w:lineRule="auto"/>
        <w:ind w:right="-1"/>
        <w:jc w:val="center"/>
        <w:rPr>
          <w:color w:val="auto"/>
        </w:rPr>
      </w:pPr>
      <w:r>
        <w:rPr>
          <w:color w:val="auto"/>
        </w:rPr>
        <w:t xml:space="preserve">Организация </w:t>
      </w:r>
      <w:proofErr w:type="spellStart"/>
      <w:r>
        <w:rPr>
          <w:color w:val="auto"/>
        </w:rPr>
        <w:t>к</w:t>
      </w:r>
      <w:r w:rsidR="00F8281A" w:rsidRPr="00F8281A">
        <w:rPr>
          <w:color w:val="auto"/>
        </w:rPr>
        <w:t>ритериально</w:t>
      </w:r>
      <w:r>
        <w:rPr>
          <w:color w:val="auto"/>
        </w:rPr>
        <w:t>го</w:t>
      </w:r>
      <w:proofErr w:type="spellEnd"/>
      <w:r w:rsidR="00F8281A" w:rsidRPr="00F8281A">
        <w:rPr>
          <w:color w:val="auto"/>
        </w:rPr>
        <w:t xml:space="preserve"> оценивани</w:t>
      </w:r>
      <w:r>
        <w:rPr>
          <w:color w:val="auto"/>
        </w:rPr>
        <w:t>я</w:t>
      </w:r>
      <w:r w:rsidR="00F8281A" w:rsidRPr="00F8281A">
        <w:rPr>
          <w:color w:val="auto"/>
        </w:rPr>
        <w:t xml:space="preserve"> </w:t>
      </w:r>
      <w:r w:rsidR="00F8281A">
        <w:rPr>
          <w:color w:val="auto"/>
        </w:rPr>
        <w:t xml:space="preserve">деятельности школьников </w:t>
      </w:r>
      <w:r>
        <w:rPr>
          <w:color w:val="auto"/>
        </w:rPr>
        <w:t xml:space="preserve">на уроках </w:t>
      </w:r>
      <w:r w:rsidR="00F8281A" w:rsidRPr="00F8281A">
        <w:rPr>
          <w:color w:val="auto"/>
        </w:rPr>
        <w:t>информатики</w:t>
      </w:r>
    </w:p>
    <w:p w:rsidR="005060B9" w:rsidRPr="00233439" w:rsidRDefault="005060B9" w:rsidP="005060B9">
      <w:pPr>
        <w:pStyle w:val="1"/>
        <w:spacing w:before="0" w:after="0" w:line="240" w:lineRule="auto"/>
        <w:ind w:right="-1"/>
        <w:jc w:val="center"/>
        <w:rPr>
          <w:color w:val="auto"/>
          <w:sz w:val="24"/>
          <w:szCs w:val="24"/>
        </w:rPr>
      </w:pPr>
    </w:p>
    <w:p w:rsidR="005060B9" w:rsidRPr="00270399" w:rsidRDefault="00270399" w:rsidP="005060B9">
      <w:pPr>
        <w:pStyle w:val="2"/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Мартынова Анжелика Владимировна</w:t>
      </w:r>
    </w:p>
    <w:p w:rsidR="005060B9" w:rsidRDefault="00270399" w:rsidP="005060B9">
      <w:pPr>
        <w:pStyle w:val="a1"/>
        <w:spacing w:line="240" w:lineRule="auto"/>
        <w:jc w:val="center"/>
      </w:pPr>
      <w:r>
        <w:t>Учитель информатики</w:t>
      </w:r>
      <w:r w:rsidR="00C80B52">
        <w:t xml:space="preserve"> высшей категории</w:t>
      </w:r>
      <w:r w:rsidR="005060B9">
        <w:t>,</w:t>
      </w:r>
    </w:p>
    <w:p w:rsidR="00C80B52" w:rsidRDefault="00C80B52" w:rsidP="00C80B52">
      <w:pPr>
        <w:pStyle w:val="a1"/>
        <w:spacing w:line="240" w:lineRule="auto"/>
        <w:jc w:val="center"/>
      </w:pPr>
      <w:r w:rsidRPr="00C80B52">
        <w:t xml:space="preserve">гимназия «Самопознание», </w:t>
      </w:r>
      <w:r w:rsidR="00A025DB" w:rsidRPr="00A025DB">
        <w:t xml:space="preserve">республиканское государственное казенное предприятие </w:t>
      </w:r>
      <w:r w:rsidRPr="00C80B52">
        <w:t>ННПООЦ «</w:t>
      </w:r>
      <w:proofErr w:type="spellStart"/>
      <w:r w:rsidRPr="00C80B52">
        <w:t>Бобек</w:t>
      </w:r>
      <w:proofErr w:type="spellEnd"/>
      <w:r w:rsidRPr="00C80B52">
        <w:t xml:space="preserve">», </w:t>
      </w:r>
      <w:r w:rsidR="00B163A6" w:rsidRPr="00B163A6">
        <w:t xml:space="preserve">050027, </w:t>
      </w:r>
      <w:r w:rsidRPr="00C80B52">
        <w:t>Казахстан</w:t>
      </w:r>
      <w:r>
        <w:t>,</w:t>
      </w:r>
      <w:r w:rsidRPr="00C80B52">
        <w:t xml:space="preserve"> </w:t>
      </w:r>
      <w:r w:rsidR="00B163A6" w:rsidRPr="00B163A6">
        <w:t>г.</w:t>
      </w:r>
      <w:r w:rsidR="00B163A6">
        <w:t> </w:t>
      </w:r>
      <w:r w:rsidR="00B163A6" w:rsidRPr="00B163A6">
        <w:t xml:space="preserve">Алматы, </w:t>
      </w:r>
      <w:proofErr w:type="spellStart"/>
      <w:r w:rsidR="00B163A6" w:rsidRPr="00B163A6">
        <w:t>мкр</w:t>
      </w:r>
      <w:proofErr w:type="spellEnd"/>
      <w:r w:rsidR="00B163A6" w:rsidRPr="00B163A6">
        <w:t>.</w:t>
      </w:r>
      <w:r w:rsidR="00B163A6">
        <w:t> </w:t>
      </w:r>
      <w:proofErr w:type="spellStart"/>
      <w:r w:rsidR="00B163A6" w:rsidRPr="00B163A6">
        <w:t>Дарын</w:t>
      </w:r>
      <w:proofErr w:type="spellEnd"/>
      <w:r w:rsidR="00B163A6">
        <w:t> </w:t>
      </w:r>
      <w:r w:rsidR="00B163A6" w:rsidRPr="00B163A6">
        <w:t>47</w:t>
      </w:r>
      <w:r w:rsidR="00B163A6">
        <w:t>,</w:t>
      </w:r>
    </w:p>
    <w:p w:rsidR="00B163A6" w:rsidRPr="00B163A6" w:rsidRDefault="005060B9" w:rsidP="005060B9">
      <w:pPr>
        <w:pStyle w:val="a1"/>
        <w:spacing w:line="240" w:lineRule="auto"/>
        <w:jc w:val="center"/>
      </w:pPr>
      <w:r w:rsidRPr="00B163A6">
        <w:rPr>
          <w:lang w:val="de-DE"/>
        </w:rPr>
        <w:t>e</w:t>
      </w:r>
      <w:r w:rsidRPr="00B163A6">
        <w:t>-</w:t>
      </w:r>
      <w:r w:rsidRPr="00B163A6">
        <w:rPr>
          <w:lang w:val="de-DE"/>
        </w:rPr>
        <w:t>mail</w:t>
      </w:r>
      <w:r w:rsidRPr="00B163A6">
        <w:t xml:space="preserve">: </w:t>
      </w:r>
      <w:hyperlink r:id="rId7" w:history="1">
        <w:r w:rsidR="00B163A6" w:rsidRPr="00D27DF7">
          <w:rPr>
            <w:rStyle w:val="a7"/>
            <w:lang w:val="de-DE"/>
          </w:rPr>
          <w:t>anzhi</w:t>
        </w:r>
        <w:r w:rsidR="00B163A6" w:rsidRPr="00B163A6">
          <w:rPr>
            <w:rStyle w:val="a7"/>
          </w:rPr>
          <w:t>71@</w:t>
        </w:r>
        <w:r w:rsidR="00B163A6" w:rsidRPr="00D27DF7">
          <w:rPr>
            <w:rStyle w:val="a7"/>
            <w:lang w:val="de-DE"/>
          </w:rPr>
          <w:t>mail</w:t>
        </w:r>
        <w:r w:rsidR="00B163A6" w:rsidRPr="00B163A6">
          <w:rPr>
            <w:rStyle w:val="a7"/>
          </w:rPr>
          <w:t>.</w:t>
        </w:r>
        <w:proofErr w:type="spellStart"/>
        <w:r w:rsidR="00B163A6" w:rsidRPr="00D27DF7">
          <w:rPr>
            <w:rStyle w:val="a7"/>
            <w:lang w:val="de-DE"/>
          </w:rPr>
          <w:t>ru</w:t>
        </w:r>
        <w:proofErr w:type="spellEnd"/>
      </w:hyperlink>
    </w:p>
    <w:p w:rsidR="005060B9" w:rsidRPr="001E4CF2" w:rsidRDefault="00270399" w:rsidP="005060B9">
      <w:pPr>
        <w:pStyle w:val="a1"/>
        <w:spacing w:line="240" w:lineRule="auto"/>
        <w:jc w:val="center"/>
        <w:rPr>
          <w:b/>
        </w:rPr>
      </w:pPr>
      <w:r>
        <w:rPr>
          <w:b/>
        </w:rPr>
        <w:t>Дудышева Елена Валерьевна</w:t>
      </w:r>
    </w:p>
    <w:p w:rsidR="00270399" w:rsidRDefault="00270399" w:rsidP="00270399">
      <w:pPr>
        <w:pStyle w:val="a1"/>
        <w:spacing w:line="240" w:lineRule="auto"/>
        <w:jc w:val="center"/>
      </w:pPr>
      <w:proofErr w:type="spellStart"/>
      <w:r>
        <w:t>К.пед.н</w:t>
      </w:r>
      <w:proofErr w:type="spellEnd"/>
      <w:r>
        <w:t>., доцент</w:t>
      </w:r>
      <w:r w:rsidR="005060B9">
        <w:t xml:space="preserve">, </w:t>
      </w:r>
      <w:r>
        <w:t>доцент кафедры математики, физики, информатики,</w:t>
      </w:r>
    </w:p>
    <w:p w:rsidR="005060B9" w:rsidRDefault="00270399" w:rsidP="00270399">
      <w:pPr>
        <w:pStyle w:val="a1"/>
        <w:spacing w:line="240" w:lineRule="auto"/>
        <w:jc w:val="center"/>
      </w:pPr>
      <w:r>
        <w:t>Алтайский государственный гуманитарно-педагогический университет им.</w:t>
      </w:r>
      <w:r>
        <w:rPr>
          <w:lang w:val="en-US"/>
        </w:rPr>
        <w:t> </w:t>
      </w:r>
      <w:r>
        <w:t>В.М. Шукшина</w:t>
      </w:r>
      <w:r w:rsidR="005060B9">
        <w:t xml:space="preserve">, </w:t>
      </w:r>
      <w:r w:rsidR="005060B9" w:rsidRPr="001E4CF2">
        <w:t>6</w:t>
      </w:r>
      <w:r>
        <w:t>59333</w:t>
      </w:r>
      <w:r w:rsidR="005060B9" w:rsidRPr="001E4CF2">
        <w:t xml:space="preserve">, </w:t>
      </w:r>
      <w:r w:rsidR="00C80B52">
        <w:t xml:space="preserve">Россия, </w:t>
      </w:r>
      <w:r w:rsidR="005060B9" w:rsidRPr="001E4CF2">
        <w:t xml:space="preserve">г. </w:t>
      </w:r>
      <w:r>
        <w:t>Бийск</w:t>
      </w:r>
      <w:r w:rsidR="005060B9" w:rsidRPr="001E4CF2">
        <w:t xml:space="preserve">, ул. </w:t>
      </w:r>
      <w:r>
        <w:t>В Короленко</w:t>
      </w:r>
      <w:r w:rsidR="005060B9" w:rsidRPr="001E4CF2">
        <w:t xml:space="preserve"> </w:t>
      </w:r>
      <w:r>
        <w:t>5</w:t>
      </w:r>
      <w:r w:rsidR="005060B9" w:rsidRPr="001E4CF2">
        <w:t>3</w:t>
      </w:r>
      <w:r w:rsidR="005060B9">
        <w:t>,</w:t>
      </w:r>
    </w:p>
    <w:p w:rsidR="005060B9" w:rsidRPr="005060B9" w:rsidRDefault="005060B9" w:rsidP="005060B9">
      <w:pPr>
        <w:pStyle w:val="a1"/>
        <w:spacing w:line="240" w:lineRule="auto"/>
        <w:jc w:val="center"/>
      </w:pPr>
      <w:proofErr w:type="gramStart"/>
      <w:r>
        <w:rPr>
          <w:lang w:val="en-US"/>
        </w:rPr>
        <w:t>e</w:t>
      </w:r>
      <w:r w:rsidRPr="005060B9">
        <w:t>-</w:t>
      </w:r>
      <w:r>
        <w:rPr>
          <w:lang w:val="en-US"/>
        </w:rPr>
        <w:t>mail</w:t>
      </w:r>
      <w:r w:rsidRPr="005060B9">
        <w:t>:</w:t>
      </w:r>
      <w:proofErr w:type="spellStart"/>
      <w:r w:rsidR="00270399">
        <w:rPr>
          <w:rStyle w:val="a7"/>
          <w:lang w:val="en-US"/>
        </w:rPr>
        <w:t>dudysheva</w:t>
      </w:r>
      <w:proofErr w:type="spellEnd"/>
      <w:r w:rsidR="00270399" w:rsidRPr="00270399">
        <w:rPr>
          <w:rStyle w:val="a7"/>
        </w:rPr>
        <w:t>@</w:t>
      </w:r>
      <w:proofErr w:type="spellStart"/>
      <w:r w:rsidR="00270399">
        <w:rPr>
          <w:rStyle w:val="a7"/>
          <w:lang w:val="en-US"/>
        </w:rPr>
        <w:t>yandex</w:t>
      </w:r>
      <w:proofErr w:type="spellEnd"/>
      <w:r w:rsidR="00270399" w:rsidRPr="00270399">
        <w:rPr>
          <w:rStyle w:val="a7"/>
        </w:rPr>
        <w:t>.</w:t>
      </w:r>
      <w:proofErr w:type="spellStart"/>
      <w:r w:rsidR="00270399">
        <w:rPr>
          <w:rStyle w:val="a7"/>
          <w:lang w:val="en-US"/>
        </w:rPr>
        <w:t>ru</w:t>
      </w:r>
      <w:proofErr w:type="spellEnd"/>
      <w:proofErr w:type="gramEnd"/>
    </w:p>
    <w:p w:rsidR="005060B9" w:rsidRPr="005060B9" w:rsidRDefault="005060B9" w:rsidP="005060B9">
      <w:pPr>
        <w:pStyle w:val="a1"/>
        <w:spacing w:line="240" w:lineRule="auto"/>
        <w:jc w:val="right"/>
      </w:pPr>
    </w:p>
    <w:p w:rsidR="005060B9" w:rsidRPr="00233439" w:rsidRDefault="005060B9" w:rsidP="005060B9">
      <w:pPr>
        <w:pStyle w:val="RussianAbstract"/>
        <w:tabs>
          <w:tab w:val="left" w:pos="9072"/>
        </w:tabs>
        <w:spacing w:before="0" w:after="0" w:line="240" w:lineRule="auto"/>
        <w:ind w:left="851" w:right="566"/>
        <w:rPr>
          <w:sz w:val="22"/>
          <w:szCs w:val="22"/>
        </w:rPr>
      </w:pPr>
      <w:r w:rsidRPr="00233439">
        <w:rPr>
          <w:b/>
          <w:sz w:val="22"/>
          <w:szCs w:val="22"/>
        </w:rPr>
        <w:t>Аннотация</w:t>
      </w:r>
      <w:r w:rsidRPr="005060B9">
        <w:rPr>
          <w:b/>
          <w:sz w:val="22"/>
          <w:szCs w:val="22"/>
        </w:rPr>
        <w:t>.</w:t>
      </w:r>
      <w:r w:rsidRPr="005060B9">
        <w:rPr>
          <w:sz w:val="22"/>
          <w:szCs w:val="22"/>
        </w:rPr>
        <w:t xml:space="preserve"> </w:t>
      </w:r>
      <w:r w:rsidRPr="00233439">
        <w:rPr>
          <w:sz w:val="22"/>
          <w:szCs w:val="22"/>
        </w:rPr>
        <w:t>В</w:t>
      </w:r>
      <w:r w:rsidR="00BB0BD1">
        <w:rPr>
          <w:sz w:val="22"/>
          <w:szCs w:val="22"/>
        </w:rPr>
        <w:t xml:space="preserve"> статье</w:t>
      </w:r>
      <w:r w:rsidR="00D83BFC">
        <w:rPr>
          <w:sz w:val="22"/>
          <w:szCs w:val="22"/>
        </w:rPr>
        <w:t xml:space="preserve"> рассматриваются проблемы </w:t>
      </w:r>
      <w:proofErr w:type="spellStart"/>
      <w:r w:rsidR="00D83BFC">
        <w:rPr>
          <w:sz w:val="22"/>
          <w:szCs w:val="22"/>
        </w:rPr>
        <w:t>критериального</w:t>
      </w:r>
      <w:proofErr w:type="spellEnd"/>
      <w:r w:rsidR="00D83BFC">
        <w:rPr>
          <w:sz w:val="22"/>
          <w:szCs w:val="22"/>
        </w:rPr>
        <w:t xml:space="preserve"> оценивания деятельности обучаемых в основной школе на уроках информатики</w:t>
      </w:r>
      <w:r w:rsidR="00E147CA">
        <w:rPr>
          <w:sz w:val="22"/>
          <w:szCs w:val="22"/>
        </w:rPr>
        <w:t xml:space="preserve"> и возможные способы их решения</w:t>
      </w:r>
      <w:r w:rsidR="00D83BFC">
        <w:rPr>
          <w:sz w:val="22"/>
          <w:szCs w:val="22"/>
        </w:rPr>
        <w:t xml:space="preserve">. </w:t>
      </w:r>
      <w:r w:rsidR="006E3D2A">
        <w:rPr>
          <w:sz w:val="22"/>
          <w:szCs w:val="22"/>
        </w:rPr>
        <w:t xml:space="preserve">Предложена схема </w:t>
      </w:r>
      <w:r w:rsidR="006E3D2A" w:rsidRPr="006E3D2A">
        <w:rPr>
          <w:sz w:val="22"/>
          <w:szCs w:val="22"/>
        </w:rPr>
        <w:t xml:space="preserve">организации </w:t>
      </w:r>
      <w:proofErr w:type="spellStart"/>
      <w:r w:rsidR="006E3D2A" w:rsidRPr="006E3D2A">
        <w:rPr>
          <w:sz w:val="22"/>
          <w:szCs w:val="22"/>
        </w:rPr>
        <w:t>критериального</w:t>
      </w:r>
      <w:proofErr w:type="spellEnd"/>
      <w:r w:rsidR="006E3D2A" w:rsidRPr="006E3D2A">
        <w:rPr>
          <w:sz w:val="22"/>
          <w:szCs w:val="22"/>
        </w:rPr>
        <w:t xml:space="preserve"> оценивания школьников</w:t>
      </w:r>
      <w:r w:rsidR="006E3D2A">
        <w:rPr>
          <w:sz w:val="22"/>
          <w:szCs w:val="22"/>
        </w:rPr>
        <w:t xml:space="preserve"> на уроках информатики</w:t>
      </w:r>
      <w:r w:rsidR="00D5528A">
        <w:rPr>
          <w:sz w:val="22"/>
          <w:szCs w:val="22"/>
        </w:rPr>
        <w:t xml:space="preserve"> на основе формулировки критериев совместно с учителем и дальнейшим </w:t>
      </w:r>
      <w:proofErr w:type="spellStart"/>
      <w:r w:rsidR="00D5528A">
        <w:rPr>
          <w:sz w:val="22"/>
          <w:szCs w:val="22"/>
        </w:rPr>
        <w:t>самооцениванием</w:t>
      </w:r>
      <w:proofErr w:type="spellEnd"/>
      <w:r w:rsidR="006E3D2A">
        <w:rPr>
          <w:sz w:val="22"/>
          <w:szCs w:val="22"/>
        </w:rPr>
        <w:t xml:space="preserve">. Описана опытно-экспериментальная работа для учеников пятых классов </w:t>
      </w:r>
      <w:r w:rsidR="006E3D2A" w:rsidRPr="006E3D2A">
        <w:rPr>
          <w:sz w:val="22"/>
          <w:szCs w:val="22"/>
        </w:rPr>
        <w:t>гимназия «Самопознание»</w:t>
      </w:r>
      <w:r w:rsidR="006E3D2A">
        <w:rPr>
          <w:sz w:val="22"/>
          <w:szCs w:val="22"/>
        </w:rPr>
        <w:t xml:space="preserve"> Республики Казахстан при изучении темы «Компьютер и безопасность».</w:t>
      </w:r>
    </w:p>
    <w:p w:rsidR="005060B9" w:rsidRPr="00340998" w:rsidRDefault="005060B9" w:rsidP="005060B9">
      <w:pPr>
        <w:pStyle w:val="RussianKeywords"/>
        <w:pBdr>
          <w:bottom w:val="none" w:sz="0" w:space="0" w:color="auto"/>
        </w:pBdr>
        <w:tabs>
          <w:tab w:val="left" w:pos="9072"/>
        </w:tabs>
        <w:spacing w:line="240" w:lineRule="auto"/>
        <w:ind w:left="851"/>
        <w:rPr>
          <w:sz w:val="22"/>
          <w:szCs w:val="22"/>
          <w:lang w:val="ru-RU"/>
        </w:rPr>
      </w:pPr>
      <w:r w:rsidRPr="00233439">
        <w:rPr>
          <w:rStyle w:val="KeywordsHeader"/>
          <w:sz w:val="22"/>
          <w:szCs w:val="22"/>
          <w:lang w:val="ru-RU"/>
        </w:rPr>
        <w:t>Ключевые слова</w:t>
      </w:r>
      <w:r w:rsidRPr="00233439">
        <w:rPr>
          <w:sz w:val="22"/>
          <w:szCs w:val="22"/>
          <w:lang w:val="ru-RU"/>
        </w:rPr>
        <w:t xml:space="preserve">: </w:t>
      </w:r>
      <w:r w:rsidR="008C1B6B">
        <w:rPr>
          <w:sz w:val="22"/>
          <w:szCs w:val="22"/>
          <w:lang w:val="ru-RU"/>
        </w:rPr>
        <w:t>школьное образование</w:t>
      </w:r>
      <w:r w:rsidRPr="00233439">
        <w:rPr>
          <w:sz w:val="22"/>
          <w:szCs w:val="22"/>
          <w:lang w:val="ru-RU"/>
        </w:rPr>
        <w:t xml:space="preserve">, </w:t>
      </w:r>
      <w:r w:rsidR="008C1B6B">
        <w:rPr>
          <w:sz w:val="22"/>
          <w:szCs w:val="22"/>
          <w:lang w:val="ru-RU"/>
        </w:rPr>
        <w:t xml:space="preserve">преподавание информатики, </w:t>
      </w:r>
      <w:proofErr w:type="spellStart"/>
      <w:r w:rsidR="008C1B6B">
        <w:rPr>
          <w:sz w:val="22"/>
          <w:szCs w:val="22"/>
          <w:lang w:val="ru-RU"/>
        </w:rPr>
        <w:t>критериальное</w:t>
      </w:r>
      <w:proofErr w:type="spellEnd"/>
      <w:r w:rsidR="008C1B6B">
        <w:rPr>
          <w:sz w:val="22"/>
          <w:szCs w:val="22"/>
          <w:lang w:val="ru-RU"/>
        </w:rPr>
        <w:t xml:space="preserve"> оценивание</w:t>
      </w:r>
      <w:r w:rsidR="009058EE">
        <w:rPr>
          <w:sz w:val="22"/>
          <w:szCs w:val="22"/>
          <w:lang w:val="ru-RU"/>
        </w:rPr>
        <w:t xml:space="preserve">, </w:t>
      </w:r>
      <w:proofErr w:type="spellStart"/>
      <w:r w:rsidR="009058EE">
        <w:rPr>
          <w:sz w:val="22"/>
          <w:szCs w:val="22"/>
          <w:lang w:val="ru-RU"/>
        </w:rPr>
        <w:t>самооценивание</w:t>
      </w:r>
      <w:proofErr w:type="spellEnd"/>
    </w:p>
    <w:p w:rsidR="005060B9" w:rsidRPr="005060B9" w:rsidRDefault="005060B9" w:rsidP="005060B9">
      <w:pPr>
        <w:pStyle w:val="a1"/>
        <w:spacing w:line="240" w:lineRule="auto"/>
        <w:ind w:left="567" w:firstLine="0"/>
      </w:pPr>
    </w:p>
    <w:p w:rsidR="005060B9" w:rsidRPr="005060B9" w:rsidRDefault="005060B9" w:rsidP="005060B9">
      <w:pPr>
        <w:pStyle w:val="a1"/>
        <w:spacing w:line="240" w:lineRule="auto"/>
        <w:ind w:firstLine="567"/>
      </w:pPr>
    </w:p>
    <w:p w:rsidR="005060B9" w:rsidRPr="00233439" w:rsidRDefault="005060B9" w:rsidP="005060B9">
      <w:pPr>
        <w:spacing w:line="240" w:lineRule="auto"/>
        <w:ind w:firstLine="567"/>
        <w:outlineLvl w:val="0"/>
        <w:rPr>
          <w:b/>
          <w:sz w:val="28"/>
          <w:szCs w:val="28"/>
        </w:rPr>
      </w:pPr>
      <w:r w:rsidRPr="00233439">
        <w:rPr>
          <w:b/>
          <w:sz w:val="28"/>
          <w:szCs w:val="28"/>
        </w:rPr>
        <w:t>Введение</w:t>
      </w:r>
    </w:p>
    <w:p w:rsidR="005060B9" w:rsidRDefault="005060B9" w:rsidP="005060B9">
      <w:pPr>
        <w:spacing w:line="240" w:lineRule="auto"/>
        <w:ind w:firstLine="567"/>
        <w:rPr>
          <w:szCs w:val="24"/>
        </w:rPr>
      </w:pPr>
    </w:p>
    <w:p w:rsidR="00FF458D" w:rsidRDefault="00FF458D" w:rsidP="00FF458D">
      <w:pPr>
        <w:spacing w:line="240" w:lineRule="auto"/>
        <w:ind w:firstLine="567"/>
        <w:rPr>
          <w:szCs w:val="24"/>
        </w:rPr>
      </w:pPr>
      <w:r w:rsidRPr="00FF458D">
        <w:rPr>
          <w:szCs w:val="24"/>
        </w:rPr>
        <w:t xml:space="preserve">Проблема </w:t>
      </w:r>
      <w:r w:rsidR="003E1A72">
        <w:rPr>
          <w:szCs w:val="24"/>
        </w:rPr>
        <w:t xml:space="preserve">аутентичного </w:t>
      </w:r>
      <w:r w:rsidRPr="00FF458D">
        <w:rPr>
          <w:szCs w:val="24"/>
        </w:rPr>
        <w:t>оцен</w:t>
      </w:r>
      <w:r w:rsidR="003E1A72">
        <w:rPr>
          <w:szCs w:val="24"/>
        </w:rPr>
        <w:t>ивания</w:t>
      </w:r>
      <w:r w:rsidRPr="00FF458D">
        <w:rPr>
          <w:szCs w:val="24"/>
        </w:rPr>
        <w:t xml:space="preserve"> </w:t>
      </w:r>
      <w:r w:rsidR="003E1A72">
        <w:rPr>
          <w:szCs w:val="24"/>
        </w:rPr>
        <w:t xml:space="preserve">учителем деятельности школьников </w:t>
      </w:r>
      <w:r w:rsidRPr="00FF458D">
        <w:rPr>
          <w:szCs w:val="24"/>
        </w:rPr>
        <w:t>остается актуальной проблемой, как в педагогической теории, так и в педагогической практике</w:t>
      </w:r>
      <w:r w:rsidR="00B97324">
        <w:rPr>
          <w:szCs w:val="24"/>
        </w:rPr>
        <w:t xml:space="preserve"> </w:t>
      </w:r>
      <w:r w:rsidR="00B97324" w:rsidRPr="00B97324">
        <w:rPr>
          <w:szCs w:val="24"/>
        </w:rPr>
        <w:t>[1]</w:t>
      </w:r>
      <w:r w:rsidRPr="00FF458D">
        <w:rPr>
          <w:szCs w:val="24"/>
        </w:rPr>
        <w:t xml:space="preserve">. К </w:t>
      </w:r>
      <w:r>
        <w:rPr>
          <w:szCs w:val="24"/>
        </w:rPr>
        <w:t xml:space="preserve">современным </w:t>
      </w:r>
      <w:r w:rsidRPr="00FF458D">
        <w:rPr>
          <w:szCs w:val="24"/>
        </w:rPr>
        <w:t>методам относ</w:t>
      </w:r>
      <w:r>
        <w:rPr>
          <w:szCs w:val="24"/>
        </w:rPr>
        <w:t>ят</w:t>
      </w:r>
      <w:r w:rsidRPr="00FF458D">
        <w:rPr>
          <w:szCs w:val="24"/>
        </w:rPr>
        <w:t xml:space="preserve"> </w:t>
      </w:r>
      <w:proofErr w:type="spellStart"/>
      <w:r w:rsidRPr="00FF458D">
        <w:rPr>
          <w:szCs w:val="24"/>
        </w:rPr>
        <w:t>критериальное</w:t>
      </w:r>
      <w:proofErr w:type="spellEnd"/>
      <w:r w:rsidRPr="00FF458D">
        <w:rPr>
          <w:szCs w:val="24"/>
        </w:rPr>
        <w:t xml:space="preserve"> оценивание [</w:t>
      </w:r>
      <w:r w:rsidR="00B47AA3">
        <w:rPr>
          <w:szCs w:val="24"/>
        </w:rPr>
        <w:t>2</w:t>
      </w:r>
      <w:r w:rsidRPr="00FF458D">
        <w:rPr>
          <w:szCs w:val="24"/>
        </w:rPr>
        <w:t>].</w:t>
      </w:r>
      <w:r>
        <w:rPr>
          <w:szCs w:val="24"/>
        </w:rPr>
        <w:t xml:space="preserve"> </w:t>
      </w:r>
      <w:r w:rsidRPr="00FF458D">
        <w:rPr>
          <w:szCs w:val="24"/>
        </w:rPr>
        <w:t xml:space="preserve">Под </w:t>
      </w:r>
      <w:proofErr w:type="spellStart"/>
      <w:r w:rsidRPr="00FF458D">
        <w:rPr>
          <w:szCs w:val="24"/>
        </w:rPr>
        <w:t>критериальным</w:t>
      </w:r>
      <w:proofErr w:type="spellEnd"/>
      <w:r w:rsidRPr="00FF458D">
        <w:rPr>
          <w:szCs w:val="24"/>
        </w:rPr>
        <w:t xml:space="preserve"> оцениванием принято понимать применение определенных критериев (дескрипторов), в которых достаточно полно отражен образовательный результат. Такой подход </w:t>
      </w:r>
      <w:r w:rsidR="00D63232">
        <w:rPr>
          <w:szCs w:val="24"/>
        </w:rPr>
        <w:t xml:space="preserve">нацелен на </w:t>
      </w:r>
      <w:r w:rsidRPr="00FF458D">
        <w:rPr>
          <w:szCs w:val="24"/>
        </w:rPr>
        <w:t>повышени</w:t>
      </w:r>
      <w:r w:rsidR="00D63232">
        <w:rPr>
          <w:szCs w:val="24"/>
        </w:rPr>
        <w:t>е</w:t>
      </w:r>
      <w:r w:rsidRPr="00FF458D">
        <w:rPr>
          <w:szCs w:val="24"/>
        </w:rPr>
        <w:t xml:space="preserve"> мотивации и большей вовлеченности обучаемых в образовательный процесс. </w:t>
      </w:r>
      <w:proofErr w:type="spellStart"/>
      <w:r w:rsidR="00D63232">
        <w:rPr>
          <w:szCs w:val="24"/>
        </w:rPr>
        <w:t>К</w:t>
      </w:r>
      <w:r w:rsidRPr="00FF458D">
        <w:rPr>
          <w:szCs w:val="24"/>
        </w:rPr>
        <w:t>ритериальное</w:t>
      </w:r>
      <w:proofErr w:type="spellEnd"/>
      <w:r w:rsidRPr="00FF458D">
        <w:rPr>
          <w:szCs w:val="24"/>
        </w:rPr>
        <w:t xml:space="preserve"> оценивание позволяет обеспечить систему взаимосвязанных контрольно-оценочных действий всех участников образовательного процесса для достижения поставленных целей и задач обучения на основе формирующего оценивания</w:t>
      </w:r>
      <w:r>
        <w:rPr>
          <w:szCs w:val="24"/>
        </w:rPr>
        <w:t xml:space="preserve">, то есть, </w:t>
      </w:r>
      <w:r w:rsidRPr="00FF458D">
        <w:rPr>
          <w:szCs w:val="24"/>
        </w:rPr>
        <w:t xml:space="preserve">оценивания для </w:t>
      </w:r>
      <w:r w:rsidR="00140BCC">
        <w:rPr>
          <w:szCs w:val="24"/>
        </w:rPr>
        <w:t xml:space="preserve">более эффективной организации </w:t>
      </w:r>
      <w:r w:rsidR="00933251">
        <w:rPr>
          <w:szCs w:val="24"/>
        </w:rPr>
        <w:t xml:space="preserve">самого процесса </w:t>
      </w:r>
      <w:r w:rsidRPr="00FF458D">
        <w:rPr>
          <w:szCs w:val="24"/>
        </w:rPr>
        <w:t>обучения [</w:t>
      </w:r>
      <w:r w:rsidR="00B47AA3">
        <w:rPr>
          <w:szCs w:val="24"/>
        </w:rPr>
        <w:t>3</w:t>
      </w:r>
      <w:r w:rsidRPr="00FF458D">
        <w:rPr>
          <w:szCs w:val="24"/>
        </w:rPr>
        <w:t>].</w:t>
      </w:r>
    </w:p>
    <w:p w:rsidR="00DA4C25" w:rsidRPr="008D707B" w:rsidRDefault="005939DA" w:rsidP="00DA4C25">
      <w:pPr>
        <w:spacing w:line="240" w:lineRule="auto"/>
        <w:ind w:firstLine="567"/>
        <w:rPr>
          <w:szCs w:val="24"/>
        </w:rPr>
      </w:pPr>
      <w:proofErr w:type="spellStart"/>
      <w:r w:rsidRPr="005939DA">
        <w:rPr>
          <w:szCs w:val="24"/>
        </w:rPr>
        <w:t>Критериальное</w:t>
      </w:r>
      <w:proofErr w:type="spellEnd"/>
      <w:r w:rsidRPr="005939DA">
        <w:rPr>
          <w:szCs w:val="24"/>
        </w:rPr>
        <w:t xml:space="preserve"> оценивание</w:t>
      </w:r>
      <w:r w:rsidR="006F0364">
        <w:rPr>
          <w:szCs w:val="24"/>
        </w:rPr>
        <w:t>, как инновация,</w:t>
      </w:r>
      <w:r w:rsidRPr="005939DA">
        <w:rPr>
          <w:szCs w:val="24"/>
        </w:rPr>
        <w:t xml:space="preserve"> применяется в международной школьной практике с 70-х гг. XX века.</w:t>
      </w:r>
      <w:r>
        <w:rPr>
          <w:szCs w:val="24"/>
        </w:rPr>
        <w:t xml:space="preserve"> </w:t>
      </w:r>
      <w:r w:rsidR="008D707B">
        <w:rPr>
          <w:szCs w:val="24"/>
        </w:rPr>
        <w:t>С</w:t>
      </w:r>
      <w:r w:rsidR="008D707B" w:rsidRPr="008D707B">
        <w:rPr>
          <w:szCs w:val="24"/>
        </w:rPr>
        <w:t xml:space="preserve"> прошлого года система образования </w:t>
      </w:r>
      <w:r w:rsidR="008D707B">
        <w:rPr>
          <w:szCs w:val="24"/>
        </w:rPr>
        <w:t xml:space="preserve">Республики </w:t>
      </w:r>
      <w:r w:rsidR="008D707B" w:rsidRPr="008D707B">
        <w:rPr>
          <w:szCs w:val="24"/>
        </w:rPr>
        <w:t>Казахстан</w:t>
      </w:r>
      <w:r w:rsidR="008D707B">
        <w:rPr>
          <w:szCs w:val="24"/>
        </w:rPr>
        <w:t xml:space="preserve"> также</w:t>
      </w:r>
      <w:r w:rsidR="008D707B" w:rsidRPr="008D707B">
        <w:rPr>
          <w:szCs w:val="24"/>
        </w:rPr>
        <w:t xml:space="preserve"> претерпевает довольно серьезные изменения. </w:t>
      </w:r>
      <w:r w:rsidR="008D707B">
        <w:rPr>
          <w:szCs w:val="24"/>
        </w:rPr>
        <w:t>В</w:t>
      </w:r>
      <w:r w:rsidR="008D707B" w:rsidRPr="008D707B">
        <w:rPr>
          <w:szCs w:val="24"/>
        </w:rPr>
        <w:t xml:space="preserve"> обновленной системе преподавания школьн</w:t>
      </w:r>
      <w:r w:rsidR="008D707B">
        <w:rPr>
          <w:szCs w:val="24"/>
        </w:rPr>
        <w:t>ых</w:t>
      </w:r>
      <w:r w:rsidR="008D707B" w:rsidRPr="008D707B">
        <w:rPr>
          <w:szCs w:val="24"/>
        </w:rPr>
        <w:t xml:space="preserve"> предмет</w:t>
      </w:r>
      <w:r w:rsidR="008D707B">
        <w:rPr>
          <w:szCs w:val="24"/>
        </w:rPr>
        <w:t>ов</w:t>
      </w:r>
      <w:r w:rsidR="008D707B" w:rsidRPr="008D707B">
        <w:rPr>
          <w:szCs w:val="24"/>
        </w:rPr>
        <w:t xml:space="preserve"> введено </w:t>
      </w:r>
      <w:proofErr w:type="spellStart"/>
      <w:r w:rsidR="008D707B" w:rsidRPr="008D707B">
        <w:rPr>
          <w:szCs w:val="24"/>
        </w:rPr>
        <w:t>критериальное</w:t>
      </w:r>
      <w:proofErr w:type="spellEnd"/>
      <w:r w:rsidR="008D707B" w:rsidRPr="008D707B">
        <w:rPr>
          <w:szCs w:val="24"/>
        </w:rPr>
        <w:t xml:space="preserve"> оценивание</w:t>
      </w:r>
      <w:r w:rsidR="008D707B">
        <w:rPr>
          <w:szCs w:val="24"/>
        </w:rPr>
        <w:t xml:space="preserve"> на </w:t>
      </w:r>
      <w:r w:rsidR="00DA4C25">
        <w:rPr>
          <w:szCs w:val="24"/>
        </w:rPr>
        <w:t xml:space="preserve">официальном, </w:t>
      </w:r>
      <w:r w:rsidR="008D707B">
        <w:rPr>
          <w:szCs w:val="24"/>
        </w:rPr>
        <w:t>нормативном уровне</w:t>
      </w:r>
      <w:r w:rsidR="008D707B" w:rsidRPr="008D707B">
        <w:rPr>
          <w:szCs w:val="24"/>
        </w:rPr>
        <w:t xml:space="preserve">. </w:t>
      </w:r>
      <w:r w:rsidR="008D707B">
        <w:rPr>
          <w:szCs w:val="24"/>
        </w:rPr>
        <w:t>Учителям для организации образовательной деятельности предложены рекомендации</w:t>
      </w:r>
      <w:r w:rsidR="008D707B" w:rsidRPr="008D707B">
        <w:rPr>
          <w:szCs w:val="24"/>
        </w:rPr>
        <w:t xml:space="preserve"> и примеры дескрипторов по раздел</w:t>
      </w:r>
      <w:r w:rsidR="008D707B">
        <w:rPr>
          <w:szCs w:val="24"/>
        </w:rPr>
        <w:t>ам</w:t>
      </w:r>
      <w:r w:rsidR="00DA4C25">
        <w:rPr>
          <w:szCs w:val="24"/>
        </w:rPr>
        <w:t>;</w:t>
      </w:r>
      <w:r w:rsidR="008D707B" w:rsidRPr="008D707B">
        <w:rPr>
          <w:szCs w:val="24"/>
        </w:rPr>
        <w:t xml:space="preserve"> кроме того</w:t>
      </w:r>
      <w:r w:rsidR="008D707B">
        <w:rPr>
          <w:szCs w:val="24"/>
        </w:rPr>
        <w:t>,</w:t>
      </w:r>
      <w:r w:rsidR="008D707B" w:rsidRPr="008D707B">
        <w:rPr>
          <w:szCs w:val="24"/>
        </w:rPr>
        <w:t xml:space="preserve"> критерии оценивания некоторых работ (в основном</w:t>
      </w:r>
      <w:r w:rsidR="008D707B">
        <w:rPr>
          <w:szCs w:val="24"/>
        </w:rPr>
        <w:t>,</w:t>
      </w:r>
      <w:r w:rsidR="008D707B" w:rsidRPr="008D707B">
        <w:rPr>
          <w:szCs w:val="24"/>
        </w:rPr>
        <w:t xml:space="preserve"> исследовательского характера) прописаны в учебник</w:t>
      </w:r>
      <w:r w:rsidR="008D707B">
        <w:rPr>
          <w:szCs w:val="24"/>
        </w:rPr>
        <w:t>ах</w:t>
      </w:r>
      <w:r w:rsidR="008D707B" w:rsidRPr="008D707B">
        <w:rPr>
          <w:szCs w:val="24"/>
        </w:rPr>
        <w:t xml:space="preserve">. </w:t>
      </w:r>
      <w:r w:rsidR="008D707B">
        <w:rPr>
          <w:szCs w:val="24"/>
        </w:rPr>
        <w:t>Но п</w:t>
      </w:r>
      <w:r w:rsidR="008D707B" w:rsidRPr="008D707B">
        <w:rPr>
          <w:szCs w:val="24"/>
        </w:rPr>
        <w:t xml:space="preserve">о </w:t>
      </w:r>
      <w:r w:rsidR="008D707B">
        <w:rPr>
          <w:szCs w:val="24"/>
        </w:rPr>
        <w:t xml:space="preserve">данным </w:t>
      </w:r>
      <w:r w:rsidR="008D707B" w:rsidRPr="008D707B">
        <w:rPr>
          <w:szCs w:val="24"/>
        </w:rPr>
        <w:t xml:space="preserve">критериям </w:t>
      </w:r>
      <w:r w:rsidR="008D707B" w:rsidRPr="008D707B">
        <w:rPr>
          <w:szCs w:val="24"/>
        </w:rPr>
        <w:lastRenderedPageBreak/>
        <w:t xml:space="preserve">выставляются баллы только за </w:t>
      </w:r>
      <w:proofErr w:type="spellStart"/>
      <w:r w:rsidR="008D707B" w:rsidRPr="008D707B">
        <w:rPr>
          <w:szCs w:val="24"/>
        </w:rPr>
        <w:t>суммативные</w:t>
      </w:r>
      <w:proofErr w:type="spellEnd"/>
      <w:r w:rsidR="008D707B">
        <w:rPr>
          <w:szCs w:val="24"/>
        </w:rPr>
        <w:t>, итоговые</w:t>
      </w:r>
      <w:r w:rsidR="008D707B" w:rsidRPr="008D707B">
        <w:rPr>
          <w:szCs w:val="24"/>
        </w:rPr>
        <w:t xml:space="preserve"> проверочные работы, которые проводятся </w:t>
      </w:r>
      <w:r w:rsidR="008D707B">
        <w:rPr>
          <w:szCs w:val="24"/>
        </w:rPr>
        <w:t>два или три</w:t>
      </w:r>
      <w:r w:rsidR="008D707B" w:rsidRPr="008D707B">
        <w:rPr>
          <w:szCs w:val="24"/>
        </w:rPr>
        <w:t xml:space="preserve"> раза в четверть в виде теста, </w:t>
      </w:r>
      <w:r w:rsidR="008D707B">
        <w:rPr>
          <w:szCs w:val="24"/>
        </w:rPr>
        <w:t>по которым</w:t>
      </w:r>
      <w:r w:rsidR="008D707B" w:rsidRPr="008D707B">
        <w:rPr>
          <w:szCs w:val="24"/>
        </w:rPr>
        <w:t xml:space="preserve"> выставляется итоговая оценка </w:t>
      </w:r>
      <w:r w:rsidR="008D707B">
        <w:rPr>
          <w:szCs w:val="24"/>
        </w:rPr>
        <w:t>путем</w:t>
      </w:r>
      <w:r w:rsidR="008D707B" w:rsidRPr="008D707B">
        <w:rPr>
          <w:szCs w:val="24"/>
        </w:rPr>
        <w:t xml:space="preserve"> выведения процентного соотношения. Все же практические работы оцениваются только </w:t>
      </w:r>
      <w:proofErr w:type="spellStart"/>
      <w:r w:rsidR="008D707B" w:rsidRPr="008D707B">
        <w:rPr>
          <w:szCs w:val="24"/>
        </w:rPr>
        <w:t>формативно</w:t>
      </w:r>
      <w:proofErr w:type="spellEnd"/>
      <w:r w:rsidR="008D707B" w:rsidRPr="008D707B">
        <w:rPr>
          <w:szCs w:val="24"/>
        </w:rPr>
        <w:t>, а значит, к итоговой оценке баллов не добавляют. Такая система непривычна в первую очередь учителям, а детей даже расхолаживает.</w:t>
      </w:r>
      <w:r w:rsidR="008D707B">
        <w:rPr>
          <w:szCs w:val="24"/>
        </w:rPr>
        <w:t xml:space="preserve"> </w:t>
      </w:r>
      <w:r w:rsidR="00DA4C25" w:rsidRPr="008D707B">
        <w:rPr>
          <w:szCs w:val="24"/>
        </w:rPr>
        <w:t xml:space="preserve">Ведь у </w:t>
      </w:r>
      <w:r w:rsidR="00DA4C25">
        <w:rPr>
          <w:szCs w:val="24"/>
        </w:rPr>
        <w:t>школьников пятых-восьмых классов</w:t>
      </w:r>
      <w:r w:rsidR="00DA4C25" w:rsidRPr="008D707B">
        <w:rPr>
          <w:szCs w:val="24"/>
        </w:rPr>
        <w:t xml:space="preserve"> еще нет </w:t>
      </w:r>
      <w:r w:rsidR="00DA4C25">
        <w:rPr>
          <w:szCs w:val="24"/>
        </w:rPr>
        <w:t>высокой</w:t>
      </w:r>
      <w:r w:rsidR="00DA4C25" w:rsidRPr="008D707B">
        <w:rPr>
          <w:szCs w:val="24"/>
        </w:rPr>
        <w:t xml:space="preserve"> сознательности и мотивации к учебе. </w:t>
      </w:r>
      <w:r w:rsidR="00DA4C25">
        <w:rPr>
          <w:szCs w:val="24"/>
        </w:rPr>
        <w:t>В начальной школе о</w:t>
      </w:r>
      <w:r w:rsidR="00DA4C25" w:rsidRPr="008D707B">
        <w:rPr>
          <w:szCs w:val="24"/>
        </w:rPr>
        <w:t xml:space="preserve">ни привыкли получать </w:t>
      </w:r>
      <w:r w:rsidR="00DA4C25">
        <w:rPr>
          <w:szCs w:val="24"/>
        </w:rPr>
        <w:t xml:space="preserve">систематический набор </w:t>
      </w:r>
      <w:r w:rsidR="00DA4C25" w:rsidRPr="008D707B">
        <w:rPr>
          <w:szCs w:val="24"/>
        </w:rPr>
        <w:t>оцен</w:t>
      </w:r>
      <w:r w:rsidR="00DA4C25">
        <w:rPr>
          <w:szCs w:val="24"/>
        </w:rPr>
        <w:t>ок</w:t>
      </w:r>
      <w:r w:rsidR="00DA4C25" w:rsidRPr="008D707B">
        <w:rPr>
          <w:szCs w:val="24"/>
        </w:rPr>
        <w:t xml:space="preserve"> за </w:t>
      </w:r>
      <w:r w:rsidR="00DA4C25">
        <w:rPr>
          <w:szCs w:val="24"/>
        </w:rPr>
        <w:t xml:space="preserve">свои </w:t>
      </w:r>
      <w:r w:rsidR="00DA4C25" w:rsidRPr="008D707B">
        <w:rPr>
          <w:szCs w:val="24"/>
        </w:rPr>
        <w:t>работ</w:t>
      </w:r>
      <w:r w:rsidR="00DA4C25">
        <w:rPr>
          <w:szCs w:val="24"/>
        </w:rPr>
        <w:t>ы</w:t>
      </w:r>
      <w:r w:rsidR="00DA4C25" w:rsidRPr="008D707B">
        <w:rPr>
          <w:szCs w:val="24"/>
        </w:rPr>
        <w:t xml:space="preserve">, а </w:t>
      </w:r>
      <w:r w:rsidR="00DA4C25">
        <w:rPr>
          <w:szCs w:val="24"/>
        </w:rPr>
        <w:t>так как</w:t>
      </w:r>
      <w:r w:rsidR="00DA4C25" w:rsidRPr="008D707B">
        <w:rPr>
          <w:szCs w:val="24"/>
        </w:rPr>
        <w:t xml:space="preserve"> </w:t>
      </w:r>
      <w:r w:rsidR="00DA4C25">
        <w:rPr>
          <w:szCs w:val="24"/>
        </w:rPr>
        <w:t xml:space="preserve">текущие </w:t>
      </w:r>
      <w:r w:rsidR="00DA4C25" w:rsidRPr="008D707B">
        <w:rPr>
          <w:szCs w:val="24"/>
        </w:rPr>
        <w:t xml:space="preserve">оценки не ставят, значит можно и не делать или не стараться. </w:t>
      </w:r>
      <w:r w:rsidR="00DA4C25">
        <w:rPr>
          <w:szCs w:val="24"/>
        </w:rPr>
        <w:t xml:space="preserve">Поэтому к итоговому </w:t>
      </w:r>
      <w:proofErr w:type="spellStart"/>
      <w:r w:rsidR="00DA4C25">
        <w:rPr>
          <w:szCs w:val="24"/>
        </w:rPr>
        <w:t>суммативному</w:t>
      </w:r>
      <w:proofErr w:type="spellEnd"/>
      <w:r w:rsidR="00DA4C25">
        <w:rPr>
          <w:szCs w:val="24"/>
        </w:rPr>
        <w:t xml:space="preserve"> оцениванию школьники часто </w:t>
      </w:r>
      <w:r w:rsidR="00D714E6">
        <w:rPr>
          <w:szCs w:val="24"/>
        </w:rPr>
        <w:t>оказываются</w:t>
      </w:r>
      <w:r w:rsidR="00DA4C25">
        <w:rPr>
          <w:szCs w:val="24"/>
        </w:rPr>
        <w:t xml:space="preserve"> неподготовленными, получают низкие оценки тогда, когда корректировать </w:t>
      </w:r>
      <w:r w:rsidR="00D714E6">
        <w:rPr>
          <w:szCs w:val="24"/>
        </w:rPr>
        <w:t>образовательный</w:t>
      </w:r>
      <w:r w:rsidR="00DA4C25">
        <w:rPr>
          <w:szCs w:val="24"/>
        </w:rPr>
        <w:t xml:space="preserve"> процесс уже поздно. Этому, на наш взгляд</w:t>
      </w:r>
      <w:r w:rsidR="00DA4C25" w:rsidRPr="008D707B">
        <w:rPr>
          <w:szCs w:val="24"/>
        </w:rPr>
        <w:t xml:space="preserve">, </w:t>
      </w:r>
      <w:r w:rsidR="00DA4C25">
        <w:rPr>
          <w:szCs w:val="24"/>
        </w:rPr>
        <w:t xml:space="preserve">способствует еще и тот факт, что </w:t>
      </w:r>
      <w:r w:rsidR="00DA4C25" w:rsidRPr="008D707B">
        <w:rPr>
          <w:szCs w:val="24"/>
        </w:rPr>
        <w:t xml:space="preserve">критерии, предложенные в учебнике и методичках расписаны </w:t>
      </w:r>
      <w:r w:rsidR="00DA4C25">
        <w:rPr>
          <w:szCs w:val="24"/>
        </w:rPr>
        <w:t xml:space="preserve">очень </w:t>
      </w:r>
      <w:r w:rsidR="00DA4C25" w:rsidRPr="008D707B">
        <w:rPr>
          <w:szCs w:val="24"/>
        </w:rPr>
        <w:t>подробно</w:t>
      </w:r>
      <w:r w:rsidR="00DA4C25">
        <w:rPr>
          <w:szCs w:val="24"/>
        </w:rPr>
        <w:t xml:space="preserve"> и объемно</w:t>
      </w:r>
      <w:r w:rsidR="00DA4C25" w:rsidRPr="008D707B">
        <w:rPr>
          <w:szCs w:val="24"/>
        </w:rPr>
        <w:t xml:space="preserve">, но слишком по-взрослому, </w:t>
      </w:r>
      <w:r w:rsidR="00DA4C25">
        <w:rPr>
          <w:szCs w:val="24"/>
        </w:rPr>
        <w:t>поэтому</w:t>
      </w:r>
      <w:r w:rsidR="00DA4C25" w:rsidRPr="008D707B">
        <w:rPr>
          <w:szCs w:val="24"/>
        </w:rPr>
        <w:t xml:space="preserve"> дети </w:t>
      </w:r>
      <w:r w:rsidR="00DA4C25">
        <w:rPr>
          <w:szCs w:val="24"/>
        </w:rPr>
        <w:t xml:space="preserve">зачастую </w:t>
      </w:r>
      <w:r w:rsidR="00DA4C25" w:rsidRPr="008D707B">
        <w:rPr>
          <w:szCs w:val="24"/>
        </w:rPr>
        <w:t>просто не воспринимают такой большой объем текста.</w:t>
      </w:r>
    </w:p>
    <w:p w:rsidR="005060B9" w:rsidRDefault="00DA4C25" w:rsidP="005060B9">
      <w:pPr>
        <w:tabs>
          <w:tab w:val="num" w:pos="180"/>
        </w:tabs>
        <w:spacing w:line="240" w:lineRule="auto"/>
        <w:ind w:firstLine="567"/>
        <w:rPr>
          <w:szCs w:val="24"/>
        </w:rPr>
      </w:pPr>
      <w:r w:rsidRPr="00DA4C25">
        <w:rPr>
          <w:szCs w:val="24"/>
        </w:rPr>
        <w:t xml:space="preserve">На уроках информатики </w:t>
      </w:r>
      <w:proofErr w:type="spellStart"/>
      <w:r w:rsidRPr="00DA4C25">
        <w:rPr>
          <w:szCs w:val="24"/>
        </w:rPr>
        <w:t>критериальное</w:t>
      </w:r>
      <w:proofErr w:type="spellEnd"/>
      <w:r w:rsidRPr="00DA4C25">
        <w:rPr>
          <w:szCs w:val="24"/>
        </w:rPr>
        <w:t xml:space="preserve"> оценивание </w:t>
      </w:r>
      <w:r>
        <w:rPr>
          <w:szCs w:val="24"/>
        </w:rPr>
        <w:t>имеет свои особенности, оно включает оценивание самой деятельности обучаемых, применяемых ими приемов и информационных технологий</w:t>
      </w:r>
      <w:r w:rsidRPr="00DA4C25">
        <w:rPr>
          <w:szCs w:val="24"/>
        </w:rPr>
        <w:t xml:space="preserve">. </w:t>
      </w:r>
      <w:r>
        <w:rPr>
          <w:szCs w:val="24"/>
        </w:rPr>
        <w:t>Причем в</w:t>
      </w:r>
      <w:r w:rsidRPr="00DA4C25">
        <w:rPr>
          <w:szCs w:val="24"/>
        </w:rPr>
        <w:t xml:space="preserve"> компьютерных классах на практических занятиях </w:t>
      </w:r>
      <w:r>
        <w:rPr>
          <w:szCs w:val="24"/>
        </w:rPr>
        <w:t>школьники</w:t>
      </w:r>
      <w:r w:rsidRPr="00DA4C25">
        <w:rPr>
          <w:szCs w:val="24"/>
        </w:rPr>
        <w:t xml:space="preserve"> работают большей частью самостоятельно. </w:t>
      </w:r>
      <w:r>
        <w:rPr>
          <w:szCs w:val="24"/>
        </w:rPr>
        <w:t xml:space="preserve">То есть, </w:t>
      </w:r>
      <w:r w:rsidRPr="00DA4C25">
        <w:rPr>
          <w:szCs w:val="24"/>
        </w:rPr>
        <w:t>требуется не только оценить получаемый результат</w:t>
      </w:r>
      <w:r>
        <w:rPr>
          <w:szCs w:val="24"/>
        </w:rPr>
        <w:t xml:space="preserve"> – презентацию, документ и тому подобное</w:t>
      </w:r>
      <w:r w:rsidRPr="00DA4C25">
        <w:rPr>
          <w:szCs w:val="24"/>
        </w:rPr>
        <w:t>, но и навыки работы с аппаратным и программным обеспечением для решения поставленной задачи</w:t>
      </w:r>
      <w:r>
        <w:rPr>
          <w:szCs w:val="24"/>
        </w:rPr>
        <w:t>, фактически</w:t>
      </w:r>
      <w:r w:rsidRPr="00DA4C25">
        <w:rPr>
          <w:szCs w:val="24"/>
        </w:rPr>
        <w:t xml:space="preserve"> объединить критерии самого образовательного результата и критерии оценивания процесса его достижения. Стоит отметить, что при самостоятельном выполнении задания в классе большим количеством обучающихся, особенно в основной школе, отследить и оценить процесс индивидуального выполнения работы учителю достаточно сложно.</w:t>
      </w:r>
      <w:r w:rsidR="00345DAB">
        <w:rPr>
          <w:szCs w:val="24"/>
        </w:rPr>
        <w:t xml:space="preserve"> </w:t>
      </w:r>
      <w:r w:rsidR="00D714E6">
        <w:rPr>
          <w:szCs w:val="24"/>
        </w:rPr>
        <w:t>Но не меньшую проблему</w:t>
      </w:r>
      <w:r w:rsidR="00345DAB">
        <w:rPr>
          <w:szCs w:val="24"/>
        </w:rPr>
        <w:t xml:space="preserve"> </w:t>
      </w:r>
      <w:r w:rsidR="00D714E6">
        <w:rPr>
          <w:szCs w:val="24"/>
        </w:rPr>
        <w:t xml:space="preserve">представляет собой </w:t>
      </w:r>
      <w:r w:rsidR="00345DAB">
        <w:rPr>
          <w:szCs w:val="24"/>
        </w:rPr>
        <w:t>объяснение школьникам и их родителям объективных критериев, по которым обучаемому была выставлена итоговая оценка.</w:t>
      </w:r>
      <w:r w:rsidR="00D714E6">
        <w:rPr>
          <w:szCs w:val="24"/>
        </w:rPr>
        <w:t xml:space="preserve"> В статье предлагаются возможные способы преодоления данных проблем.</w:t>
      </w:r>
    </w:p>
    <w:p w:rsidR="005060B9" w:rsidRDefault="005060B9" w:rsidP="005060B9">
      <w:pPr>
        <w:tabs>
          <w:tab w:val="num" w:pos="180"/>
        </w:tabs>
        <w:spacing w:line="240" w:lineRule="auto"/>
        <w:ind w:firstLine="567"/>
        <w:rPr>
          <w:szCs w:val="24"/>
        </w:rPr>
      </w:pPr>
    </w:p>
    <w:p w:rsidR="00DB6407" w:rsidRPr="005060B9" w:rsidRDefault="00DB6407" w:rsidP="005060B9">
      <w:pPr>
        <w:tabs>
          <w:tab w:val="num" w:pos="180"/>
        </w:tabs>
        <w:spacing w:line="240" w:lineRule="auto"/>
        <w:ind w:firstLine="567"/>
        <w:rPr>
          <w:szCs w:val="24"/>
        </w:rPr>
      </w:pPr>
    </w:p>
    <w:p w:rsidR="005060B9" w:rsidRPr="005060B9" w:rsidRDefault="005060B9" w:rsidP="005060B9">
      <w:pPr>
        <w:spacing w:line="240" w:lineRule="auto"/>
        <w:ind w:firstLine="567"/>
        <w:outlineLvl w:val="0"/>
        <w:rPr>
          <w:b/>
          <w:sz w:val="28"/>
          <w:szCs w:val="28"/>
        </w:rPr>
      </w:pPr>
      <w:r w:rsidRPr="00233439">
        <w:rPr>
          <w:b/>
          <w:sz w:val="28"/>
          <w:szCs w:val="28"/>
        </w:rPr>
        <w:t xml:space="preserve">1. </w:t>
      </w:r>
      <w:r w:rsidR="00223A67">
        <w:rPr>
          <w:b/>
          <w:sz w:val="28"/>
          <w:szCs w:val="28"/>
        </w:rPr>
        <w:t xml:space="preserve">Обсуждение </w:t>
      </w:r>
      <w:r w:rsidR="00262098">
        <w:rPr>
          <w:b/>
          <w:sz w:val="28"/>
          <w:szCs w:val="28"/>
        </w:rPr>
        <w:t xml:space="preserve">и формулировка </w:t>
      </w:r>
      <w:r w:rsidR="00223A67">
        <w:rPr>
          <w:b/>
          <w:sz w:val="28"/>
          <w:szCs w:val="28"/>
        </w:rPr>
        <w:t>критериев со школьниками</w:t>
      </w:r>
    </w:p>
    <w:p w:rsidR="005060B9" w:rsidRPr="005060B9" w:rsidRDefault="005060B9" w:rsidP="005060B9">
      <w:pPr>
        <w:spacing w:line="240" w:lineRule="auto"/>
        <w:ind w:firstLine="567"/>
        <w:rPr>
          <w:szCs w:val="24"/>
        </w:rPr>
      </w:pPr>
    </w:p>
    <w:p w:rsidR="0068721F" w:rsidRDefault="00722DA2" w:rsidP="00D94A38">
      <w:pPr>
        <w:spacing w:line="240" w:lineRule="auto"/>
        <w:ind w:firstLine="567"/>
        <w:rPr>
          <w:szCs w:val="24"/>
        </w:rPr>
      </w:pPr>
      <w:r w:rsidRPr="00722DA2">
        <w:rPr>
          <w:szCs w:val="24"/>
        </w:rPr>
        <w:t>Критерии, данные в учебник</w:t>
      </w:r>
      <w:r>
        <w:rPr>
          <w:szCs w:val="24"/>
        </w:rPr>
        <w:t>ах и методических указаниях</w:t>
      </w:r>
      <w:r w:rsidRPr="00722DA2">
        <w:rPr>
          <w:szCs w:val="24"/>
        </w:rPr>
        <w:t xml:space="preserve"> подробно описаны </w:t>
      </w:r>
      <w:r>
        <w:rPr>
          <w:szCs w:val="24"/>
        </w:rPr>
        <w:t>и служат основой для оценивания каждого ученика</w:t>
      </w:r>
      <w:r w:rsidRPr="00722DA2">
        <w:rPr>
          <w:szCs w:val="24"/>
        </w:rPr>
        <w:t>. Но как показала практика, учащиеся не воспринимают такое количество текста, тем более</w:t>
      </w:r>
      <w:r w:rsidR="00110E18">
        <w:rPr>
          <w:szCs w:val="24"/>
        </w:rPr>
        <w:t>,</w:t>
      </w:r>
      <w:r w:rsidRPr="00722DA2">
        <w:rPr>
          <w:szCs w:val="24"/>
        </w:rPr>
        <w:t xml:space="preserve"> эти критерии навязаны им</w:t>
      </w:r>
      <w:r w:rsidR="00110E18">
        <w:rPr>
          <w:szCs w:val="24"/>
        </w:rPr>
        <w:t>.</w:t>
      </w:r>
      <w:r w:rsidR="00223A67">
        <w:rPr>
          <w:szCs w:val="24"/>
        </w:rPr>
        <w:t xml:space="preserve"> </w:t>
      </w:r>
      <w:r w:rsidR="0068721F">
        <w:rPr>
          <w:szCs w:val="24"/>
        </w:rPr>
        <w:t>Например, в таблице 1 приведены критерии для презентации проекта обучаемых, по которым оцениваются работы, начиная с пятого класса</w:t>
      </w:r>
      <w:r w:rsidR="00D94A38">
        <w:rPr>
          <w:szCs w:val="24"/>
        </w:rPr>
        <w:t xml:space="preserve"> (</w:t>
      </w:r>
      <w:r w:rsidR="00D94A38" w:rsidRPr="00D94A38">
        <w:rPr>
          <w:szCs w:val="24"/>
        </w:rPr>
        <w:t>85-100 баллов - «отлично»;</w:t>
      </w:r>
      <w:r w:rsidR="00D94A38">
        <w:rPr>
          <w:szCs w:val="24"/>
        </w:rPr>
        <w:t xml:space="preserve"> </w:t>
      </w:r>
      <w:r w:rsidR="00D94A38" w:rsidRPr="00D94A38">
        <w:rPr>
          <w:szCs w:val="24"/>
        </w:rPr>
        <w:t>70-84 балла - «хорошо»;</w:t>
      </w:r>
      <w:r w:rsidR="00D94A38">
        <w:rPr>
          <w:szCs w:val="24"/>
        </w:rPr>
        <w:t xml:space="preserve"> </w:t>
      </w:r>
      <w:r w:rsidR="00D94A38" w:rsidRPr="00D94A38">
        <w:rPr>
          <w:szCs w:val="24"/>
        </w:rPr>
        <w:t>50-69 баллов - «удовлетворительно»;</w:t>
      </w:r>
      <w:r w:rsidR="00D94A38">
        <w:rPr>
          <w:szCs w:val="24"/>
        </w:rPr>
        <w:t xml:space="preserve"> </w:t>
      </w:r>
      <w:r w:rsidR="00D94A38" w:rsidRPr="00D94A38">
        <w:rPr>
          <w:szCs w:val="24"/>
        </w:rPr>
        <w:t>менее 49 баллов - «неудовлетворительно»</w:t>
      </w:r>
      <w:r w:rsidR="00D94A38">
        <w:rPr>
          <w:szCs w:val="24"/>
        </w:rPr>
        <w:t>)</w:t>
      </w:r>
      <w:r w:rsidR="0068721F">
        <w:rPr>
          <w:szCs w:val="24"/>
        </w:rPr>
        <w:t>.</w:t>
      </w:r>
      <w:r w:rsidR="008A66AA">
        <w:rPr>
          <w:szCs w:val="24"/>
        </w:rPr>
        <w:t xml:space="preserve"> Формулировка критериев также может быть непонятной для школьников.</w:t>
      </w:r>
    </w:p>
    <w:p w:rsidR="0068721F" w:rsidRPr="005060B9" w:rsidRDefault="0068721F" w:rsidP="0068721F">
      <w:pPr>
        <w:pStyle w:val="a1"/>
        <w:spacing w:line="240" w:lineRule="auto"/>
        <w:ind w:firstLine="567"/>
        <w:rPr>
          <w:szCs w:val="24"/>
        </w:rPr>
      </w:pPr>
    </w:p>
    <w:p w:rsidR="0068721F" w:rsidRPr="00EF0734" w:rsidRDefault="0068721F" w:rsidP="0068721F">
      <w:pPr>
        <w:pStyle w:val="21"/>
        <w:spacing w:line="240" w:lineRule="auto"/>
        <w:ind w:left="0" w:firstLine="567"/>
        <w:jc w:val="right"/>
        <w:rPr>
          <w:sz w:val="24"/>
        </w:rPr>
      </w:pPr>
      <w:r w:rsidRPr="00EF0734">
        <w:rPr>
          <w:b/>
          <w:sz w:val="24"/>
        </w:rPr>
        <w:t>Таблица 1.</w:t>
      </w:r>
      <w:r w:rsidRPr="00EF0734">
        <w:rPr>
          <w:sz w:val="24"/>
        </w:rPr>
        <w:t xml:space="preserve"> </w:t>
      </w:r>
      <w:r>
        <w:rPr>
          <w:sz w:val="24"/>
        </w:rPr>
        <w:t>Критерии для презентации группового проекта обучаемых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8"/>
        <w:gridCol w:w="6946"/>
        <w:gridCol w:w="929"/>
      </w:tblGrid>
      <w:tr w:rsidR="0068721F" w:rsidRPr="00EF0734" w:rsidTr="00574F58">
        <w:trPr>
          <w:tblHeader/>
        </w:trPr>
        <w:tc>
          <w:tcPr>
            <w:tcW w:w="1588" w:type="dxa"/>
          </w:tcPr>
          <w:p w:rsidR="0068721F" w:rsidRDefault="0068721F" w:rsidP="006872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Критерий</w:t>
            </w:r>
          </w:p>
        </w:tc>
        <w:tc>
          <w:tcPr>
            <w:tcW w:w="6946" w:type="dxa"/>
          </w:tcPr>
          <w:p w:rsidR="0068721F" w:rsidRDefault="0068721F" w:rsidP="006872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Обоснование критериев</w:t>
            </w:r>
          </w:p>
        </w:tc>
        <w:tc>
          <w:tcPr>
            <w:tcW w:w="929" w:type="dxa"/>
          </w:tcPr>
          <w:p w:rsidR="0068721F" w:rsidRDefault="0068721F" w:rsidP="0057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Балл</w:t>
            </w:r>
          </w:p>
        </w:tc>
      </w:tr>
      <w:tr w:rsidR="0068721F" w:rsidRPr="00EF0734" w:rsidTr="00574F58">
        <w:tc>
          <w:tcPr>
            <w:tcW w:w="1588" w:type="dxa"/>
          </w:tcPr>
          <w:p w:rsidR="0068721F" w:rsidRPr="0078671D" w:rsidRDefault="0068721F" w:rsidP="003F643C">
            <w:pPr>
              <w:pStyle w:val="21"/>
              <w:spacing w:line="240" w:lineRule="auto"/>
              <w:ind w:left="0" w:firstLine="0"/>
              <w:rPr>
                <w:sz w:val="24"/>
                <w:lang w:val="en-US"/>
              </w:rPr>
            </w:pPr>
          </w:p>
        </w:tc>
        <w:tc>
          <w:tcPr>
            <w:tcW w:w="6946" w:type="dxa"/>
          </w:tcPr>
          <w:p w:rsidR="0068721F" w:rsidRPr="0078671D" w:rsidRDefault="00FE26C1" w:rsidP="00FE26C1">
            <w:pPr>
              <w:pStyle w:val="21"/>
              <w:spacing w:line="240" w:lineRule="auto"/>
              <w:ind w:left="0" w:right="760" w:firstLine="0"/>
              <w:jc w:val="center"/>
              <w:rPr>
                <w:sz w:val="24"/>
              </w:rPr>
            </w:pPr>
            <w:r w:rsidRPr="00FE26C1">
              <w:rPr>
                <w:sz w:val="24"/>
              </w:rPr>
              <w:t>Содержание</w:t>
            </w:r>
          </w:p>
        </w:tc>
        <w:tc>
          <w:tcPr>
            <w:tcW w:w="929" w:type="dxa"/>
          </w:tcPr>
          <w:p w:rsidR="0068721F" w:rsidRPr="0078671D" w:rsidRDefault="0068721F" w:rsidP="003F643C">
            <w:pPr>
              <w:pStyle w:val="21"/>
              <w:spacing w:line="240" w:lineRule="auto"/>
              <w:ind w:left="0" w:right="708" w:firstLine="0"/>
              <w:jc w:val="right"/>
              <w:rPr>
                <w:sz w:val="24"/>
              </w:rPr>
            </w:pPr>
          </w:p>
        </w:tc>
      </w:tr>
      <w:tr w:rsidR="0033435E" w:rsidRPr="00EF0734" w:rsidTr="00574F58">
        <w:tc>
          <w:tcPr>
            <w:tcW w:w="1588" w:type="dxa"/>
          </w:tcPr>
          <w:p w:rsidR="0033435E" w:rsidRDefault="0033435E" w:rsidP="00F314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firstLine="0"/>
              <w:jc w:val="left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lang w:eastAsia="ru-RU"/>
              </w:rPr>
              <w:t>Полнота рас</w:t>
            </w:r>
            <w:r>
              <w:rPr>
                <w:rFonts w:eastAsia="Times New Roman"/>
                <w:lang w:eastAsia="ru-RU"/>
              </w:rPr>
              <w:softHyphen/>
              <w:t>крытия темы</w:t>
            </w:r>
          </w:p>
        </w:tc>
        <w:tc>
          <w:tcPr>
            <w:tcW w:w="6946" w:type="dxa"/>
          </w:tcPr>
          <w:p w:rsidR="0033435E" w:rsidRDefault="0033435E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Полно.</w:t>
            </w:r>
          </w:p>
          <w:p w:rsidR="0033435E" w:rsidRDefault="0033435E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Частично.</w:t>
            </w:r>
          </w:p>
          <w:p w:rsidR="0033435E" w:rsidRDefault="0033435E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Не раскрыта</w:t>
            </w:r>
          </w:p>
        </w:tc>
        <w:tc>
          <w:tcPr>
            <w:tcW w:w="929" w:type="dxa"/>
          </w:tcPr>
          <w:p w:rsidR="0033435E" w:rsidRDefault="0033435E" w:rsidP="00621F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firstLine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10</w:t>
            </w:r>
          </w:p>
          <w:p w:rsidR="0033435E" w:rsidRDefault="0033435E" w:rsidP="00621F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firstLine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5</w:t>
            </w:r>
          </w:p>
          <w:p w:rsidR="0033435E" w:rsidRDefault="0033435E" w:rsidP="00621F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firstLine="0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0</w:t>
            </w:r>
          </w:p>
        </w:tc>
      </w:tr>
      <w:tr w:rsidR="0033435E" w:rsidRPr="00EF0734" w:rsidTr="00574F58">
        <w:tc>
          <w:tcPr>
            <w:tcW w:w="1588" w:type="dxa"/>
          </w:tcPr>
          <w:p w:rsidR="0033435E" w:rsidRDefault="0033435E" w:rsidP="00F314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firstLine="0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Логика изложения информации</w:t>
            </w:r>
          </w:p>
        </w:tc>
        <w:tc>
          <w:tcPr>
            <w:tcW w:w="6946" w:type="dxa"/>
          </w:tcPr>
          <w:p w:rsidR="0033435E" w:rsidRDefault="0033435E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59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Логичное изложение материала.</w:t>
            </w:r>
          </w:p>
          <w:p w:rsidR="0033435E" w:rsidRDefault="0033435E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59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Нарушение логики.</w:t>
            </w:r>
          </w:p>
          <w:p w:rsidR="0033435E" w:rsidRDefault="0033435E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59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Отсутствие логики</w:t>
            </w:r>
          </w:p>
        </w:tc>
        <w:tc>
          <w:tcPr>
            <w:tcW w:w="929" w:type="dxa"/>
          </w:tcPr>
          <w:p w:rsidR="0033435E" w:rsidRDefault="0033435E" w:rsidP="00621F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10</w:t>
            </w:r>
          </w:p>
          <w:p w:rsidR="0033435E" w:rsidRDefault="0033435E" w:rsidP="00621F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5</w:t>
            </w:r>
          </w:p>
          <w:p w:rsidR="0033435E" w:rsidRDefault="0033435E" w:rsidP="00621F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Cs/>
                <w:lang w:eastAsia="ru-RU"/>
              </w:rPr>
              <w:t>0</w:t>
            </w:r>
          </w:p>
        </w:tc>
      </w:tr>
      <w:tr w:rsidR="0068721F" w:rsidRPr="00EF0734" w:rsidTr="00574F58">
        <w:tc>
          <w:tcPr>
            <w:tcW w:w="1588" w:type="dxa"/>
          </w:tcPr>
          <w:p w:rsidR="0068721F" w:rsidRPr="0078671D" w:rsidRDefault="0068721F" w:rsidP="00F314D8">
            <w:pPr>
              <w:pStyle w:val="21"/>
              <w:spacing w:line="240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6946" w:type="dxa"/>
          </w:tcPr>
          <w:p w:rsidR="0068721F" w:rsidRPr="0078671D" w:rsidRDefault="00F314D8" w:rsidP="00373087">
            <w:pPr>
              <w:pStyle w:val="21"/>
              <w:tabs>
                <w:tab w:val="left" w:pos="171"/>
              </w:tabs>
              <w:spacing w:line="240" w:lineRule="auto"/>
              <w:ind w:left="0" w:right="760" w:firstLine="0"/>
              <w:jc w:val="center"/>
              <w:rPr>
                <w:sz w:val="24"/>
              </w:rPr>
            </w:pPr>
            <w:r w:rsidRPr="00F314D8">
              <w:rPr>
                <w:sz w:val="24"/>
              </w:rPr>
              <w:t>Самостоятельная работа группы</w:t>
            </w:r>
          </w:p>
        </w:tc>
        <w:tc>
          <w:tcPr>
            <w:tcW w:w="929" w:type="dxa"/>
          </w:tcPr>
          <w:p w:rsidR="0068721F" w:rsidRPr="0078671D" w:rsidRDefault="0068721F" w:rsidP="003F643C">
            <w:pPr>
              <w:pStyle w:val="21"/>
              <w:spacing w:line="240" w:lineRule="auto"/>
              <w:ind w:left="0" w:right="708" w:firstLine="0"/>
              <w:jc w:val="right"/>
              <w:rPr>
                <w:sz w:val="24"/>
              </w:rPr>
            </w:pPr>
          </w:p>
        </w:tc>
      </w:tr>
      <w:tr w:rsidR="00F314D8" w:rsidRPr="00EF0734" w:rsidTr="00574F58">
        <w:tc>
          <w:tcPr>
            <w:tcW w:w="1588" w:type="dxa"/>
          </w:tcPr>
          <w:p w:rsidR="00F314D8" w:rsidRDefault="00F314D8" w:rsidP="00F314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firstLine="0"/>
              <w:jc w:val="left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Слаженная ра</w:t>
            </w:r>
            <w:r>
              <w:rPr>
                <w:rFonts w:eastAsia="Times New Roman"/>
                <w:lang w:eastAsia="ru-RU"/>
              </w:rPr>
              <w:softHyphen/>
              <w:t>бота в группе</w:t>
            </w:r>
          </w:p>
        </w:tc>
        <w:tc>
          <w:tcPr>
            <w:tcW w:w="6946" w:type="dxa"/>
          </w:tcPr>
          <w:p w:rsidR="00F314D8" w:rsidRDefault="00F314D8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Четко спланированная работа группы.</w:t>
            </w:r>
          </w:p>
          <w:p w:rsidR="00F314D8" w:rsidRDefault="00F314D8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Работа группы частично спланирована.</w:t>
            </w:r>
          </w:p>
          <w:p w:rsidR="00F314D8" w:rsidRDefault="00F314D8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Не спланирована работа в группе</w:t>
            </w:r>
          </w:p>
        </w:tc>
        <w:tc>
          <w:tcPr>
            <w:tcW w:w="929" w:type="dxa"/>
          </w:tcPr>
          <w:p w:rsidR="00F314D8" w:rsidRPr="00F314D8" w:rsidRDefault="00F314D8" w:rsidP="00F314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 w:rsidRPr="00F314D8">
              <w:rPr>
                <w:rFonts w:eastAsia="Times New Roman"/>
                <w:lang w:eastAsia="ru-RU"/>
              </w:rPr>
              <w:t>5</w:t>
            </w:r>
          </w:p>
          <w:p w:rsidR="00F314D8" w:rsidRPr="00F314D8" w:rsidRDefault="00F314D8" w:rsidP="00F314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 w:rsidRPr="00F314D8">
              <w:rPr>
                <w:rFonts w:eastAsia="Times New Roman"/>
                <w:lang w:eastAsia="ru-RU"/>
              </w:rPr>
              <w:t xml:space="preserve">3 </w:t>
            </w:r>
          </w:p>
          <w:p w:rsidR="00F314D8" w:rsidRDefault="00F314D8" w:rsidP="00F314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 w:rsidRPr="00F314D8">
              <w:rPr>
                <w:rFonts w:eastAsia="Times New Roman"/>
                <w:lang w:eastAsia="ru-RU"/>
              </w:rPr>
              <w:t>0</w:t>
            </w:r>
          </w:p>
        </w:tc>
      </w:tr>
      <w:tr w:rsidR="00F314D8" w:rsidRPr="00EF0734" w:rsidTr="00574F58">
        <w:tc>
          <w:tcPr>
            <w:tcW w:w="1588" w:type="dxa"/>
          </w:tcPr>
          <w:p w:rsidR="00F314D8" w:rsidRDefault="00F314D8" w:rsidP="00F314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firstLine="0"/>
              <w:jc w:val="left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Авторская </w:t>
            </w:r>
            <w:r>
              <w:rPr>
                <w:rFonts w:eastAsia="Times New Roman"/>
                <w:lang w:eastAsia="ru-RU"/>
              </w:rPr>
              <w:lastRenderedPageBreak/>
              <w:t>ори</w:t>
            </w:r>
            <w:r>
              <w:rPr>
                <w:rFonts w:eastAsia="Times New Roman"/>
                <w:lang w:eastAsia="ru-RU"/>
              </w:rPr>
              <w:softHyphen/>
              <w:t>гиналь</w:t>
            </w:r>
            <w:r>
              <w:rPr>
                <w:rFonts w:eastAsia="Times New Roman"/>
                <w:lang w:eastAsia="ru-RU"/>
              </w:rPr>
              <w:softHyphen/>
              <w:t>ность</w:t>
            </w:r>
          </w:p>
        </w:tc>
        <w:tc>
          <w:tcPr>
            <w:tcW w:w="6946" w:type="dxa"/>
          </w:tcPr>
          <w:p w:rsidR="00F314D8" w:rsidRDefault="00F314D8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lastRenderedPageBreak/>
              <w:t>-</w:t>
            </w:r>
            <w:r>
              <w:rPr>
                <w:rFonts w:eastAsia="Times New Roman"/>
                <w:lang w:eastAsia="ru-RU"/>
              </w:rPr>
              <w:tab/>
              <w:t xml:space="preserve">Уникальная работа. Содержится большое число оригинальных, </w:t>
            </w:r>
            <w:r>
              <w:rPr>
                <w:rFonts w:eastAsia="Times New Roman"/>
                <w:lang w:eastAsia="ru-RU"/>
              </w:rPr>
              <w:lastRenderedPageBreak/>
              <w:t>изобретательных примеров.</w:t>
            </w:r>
          </w:p>
          <w:p w:rsidR="00F314D8" w:rsidRDefault="00F314D8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В работе присутствуют авторские на</w:t>
            </w:r>
            <w:r>
              <w:rPr>
                <w:rFonts w:eastAsia="Times New Roman"/>
                <w:lang w:eastAsia="ru-RU"/>
              </w:rPr>
              <w:softHyphen/>
              <w:t>ходки.</w:t>
            </w:r>
          </w:p>
          <w:p w:rsidR="00F314D8" w:rsidRDefault="00F314D8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Стандартная работа, не содержит авторской индивидуальности</w:t>
            </w:r>
            <w:r w:rsidR="008A66AA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929" w:type="dxa"/>
          </w:tcPr>
          <w:p w:rsidR="00F314D8" w:rsidRPr="00F314D8" w:rsidRDefault="00F314D8" w:rsidP="00F314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 w:rsidRPr="00F314D8">
              <w:rPr>
                <w:rFonts w:eastAsia="Times New Roman"/>
                <w:lang w:eastAsia="ru-RU"/>
              </w:rPr>
              <w:lastRenderedPageBreak/>
              <w:t xml:space="preserve">5 </w:t>
            </w:r>
          </w:p>
          <w:p w:rsidR="00F314D8" w:rsidRPr="00F314D8" w:rsidRDefault="00F314D8" w:rsidP="00F314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F314D8" w:rsidRPr="00F314D8" w:rsidRDefault="00F314D8" w:rsidP="00F314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 w:rsidRPr="00F314D8">
              <w:rPr>
                <w:rFonts w:eastAsia="Times New Roman"/>
                <w:lang w:eastAsia="ru-RU"/>
              </w:rPr>
              <w:t xml:space="preserve">3 </w:t>
            </w:r>
          </w:p>
          <w:p w:rsidR="00F314D8" w:rsidRDefault="00F314D8" w:rsidP="00F314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 w:rsidRPr="00F314D8">
              <w:rPr>
                <w:rFonts w:eastAsia="Times New Roman"/>
                <w:lang w:eastAsia="ru-RU"/>
              </w:rPr>
              <w:t>0</w:t>
            </w:r>
          </w:p>
        </w:tc>
      </w:tr>
      <w:tr w:rsidR="0068721F" w:rsidRPr="00EF0734" w:rsidTr="00574F58">
        <w:tc>
          <w:tcPr>
            <w:tcW w:w="1588" w:type="dxa"/>
          </w:tcPr>
          <w:p w:rsidR="0068721F" w:rsidRPr="0078671D" w:rsidRDefault="0068721F" w:rsidP="003F643C">
            <w:pPr>
              <w:pStyle w:val="21"/>
              <w:spacing w:line="240" w:lineRule="auto"/>
              <w:ind w:left="0" w:firstLine="0"/>
              <w:rPr>
                <w:sz w:val="24"/>
              </w:rPr>
            </w:pPr>
          </w:p>
        </w:tc>
        <w:tc>
          <w:tcPr>
            <w:tcW w:w="6946" w:type="dxa"/>
          </w:tcPr>
          <w:p w:rsidR="0068721F" w:rsidRPr="0078671D" w:rsidRDefault="00D94A38" w:rsidP="00D94A38">
            <w:pPr>
              <w:pStyle w:val="21"/>
              <w:spacing w:line="240" w:lineRule="auto"/>
              <w:ind w:left="0" w:right="760" w:firstLine="0"/>
              <w:jc w:val="center"/>
              <w:rPr>
                <w:sz w:val="24"/>
              </w:rPr>
            </w:pPr>
            <w:r w:rsidRPr="00D94A38">
              <w:rPr>
                <w:sz w:val="24"/>
              </w:rPr>
              <w:t>Оформление работы (презентации)</w:t>
            </w:r>
          </w:p>
        </w:tc>
        <w:tc>
          <w:tcPr>
            <w:tcW w:w="929" w:type="dxa"/>
          </w:tcPr>
          <w:p w:rsidR="0068721F" w:rsidRPr="0078671D" w:rsidRDefault="0068721F" w:rsidP="003F643C">
            <w:pPr>
              <w:pStyle w:val="21"/>
              <w:spacing w:line="240" w:lineRule="auto"/>
              <w:ind w:left="0" w:right="708" w:firstLine="0"/>
              <w:jc w:val="right"/>
              <w:rPr>
                <w:sz w:val="24"/>
              </w:rPr>
            </w:pPr>
          </w:p>
        </w:tc>
      </w:tr>
      <w:tr w:rsidR="00D94A38" w:rsidRPr="00EF0734" w:rsidTr="00574F58">
        <w:tc>
          <w:tcPr>
            <w:tcW w:w="1588" w:type="dxa"/>
          </w:tcPr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sz w:val="22"/>
                <w:lang w:eastAsia="ru-RU"/>
              </w:rPr>
            </w:pPr>
            <w:r>
              <w:rPr>
                <w:rFonts w:eastAsia="Times New Roman"/>
                <w:lang w:eastAsia="ru-RU"/>
              </w:rPr>
              <w:t>Идеи и содер</w:t>
            </w:r>
            <w:r>
              <w:rPr>
                <w:rFonts w:eastAsia="Times New Roman"/>
                <w:lang w:eastAsia="ru-RU"/>
              </w:rPr>
              <w:softHyphen/>
              <w:t>жание</w:t>
            </w:r>
          </w:p>
        </w:tc>
        <w:tc>
          <w:tcPr>
            <w:tcW w:w="6946" w:type="dxa"/>
          </w:tcPr>
          <w:p w:rsidR="00D94A38" w:rsidRDefault="00D94A38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</w:r>
            <w:r w:rsidR="008A66AA">
              <w:rPr>
                <w:rFonts w:eastAsia="Times New Roman"/>
                <w:lang w:eastAsia="ru-RU"/>
              </w:rPr>
              <w:t>Полностью раскрыты и обоснованы</w:t>
            </w:r>
            <w:r>
              <w:rPr>
                <w:rFonts w:eastAsia="Times New Roman"/>
                <w:lang w:eastAsia="ru-RU"/>
              </w:rPr>
              <w:t xml:space="preserve"> основные идеи проекта. Включены соответствующие ссылки на другие источни</w:t>
            </w:r>
            <w:r>
              <w:rPr>
                <w:rFonts w:eastAsia="Times New Roman"/>
                <w:lang w:eastAsia="ru-RU"/>
              </w:rPr>
              <w:softHyphen/>
              <w:t>ки информации по тематике.</w:t>
            </w:r>
          </w:p>
          <w:p w:rsidR="00D94A38" w:rsidRDefault="00D94A38" w:rsidP="00574F58">
            <w:pPr>
              <w:widowControl w:val="0"/>
              <w:shd w:val="clear" w:color="auto" w:fill="FFFFFF"/>
              <w:tabs>
                <w:tab w:val="left" w:pos="171"/>
                <w:tab w:val="left" w:pos="283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Раскрыты основные идеи проекта.</w:t>
            </w:r>
          </w:p>
          <w:p w:rsidR="00D94A38" w:rsidRDefault="00D94A38" w:rsidP="00574F58">
            <w:pPr>
              <w:widowControl w:val="0"/>
              <w:shd w:val="clear" w:color="auto" w:fill="FFFFFF"/>
              <w:tabs>
                <w:tab w:val="left" w:pos="171"/>
                <w:tab w:val="left" w:pos="283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Основные идеи показаны на основе готовых таблиц, выводов</w:t>
            </w:r>
          </w:p>
        </w:tc>
        <w:tc>
          <w:tcPr>
            <w:tcW w:w="929" w:type="dxa"/>
          </w:tcPr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 w:rsidRPr="00D94A38">
              <w:rPr>
                <w:rFonts w:eastAsia="Times New Roman"/>
                <w:lang w:eastAsia="ru-RU"/>
              </w:rPr>
              <w:t>5</w:t>
            </w:r>
          </w:p>
          <w:p w:rsidR="00D94A38" w:rsidRP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D94A38" w:rsidRP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D94A38" w:rsidRP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 w:rsidRPr="00D94A38">
              <w:rPr>
                <w:rFonts w:eastAsia="Times New Roman"/>
                <w:lang w:eastAsia="ru-RU"/>
              </w:rPr>
              <w:t xml:space="preserve">3 </w:t>
            </w: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 w:rsidRPr="00D94A38">
              <w:rPr>
                <w:rFonts w:eastAsia="Times New Roman"/>
                <w:lang w:eastAsia="ru-RU"/>
              </w:rPr>
              <w:t>0</w:t>
            </w:r>
          </w:p>
        </w:tc>
      </w:tr>
      <w:tr w:rsidR="00D94A38" w:rsidRPr="00EF0734" w:rsidTr="00574F58">
        <w:tc>
          <w:tcPr>
            <w:tcW w:w="1588" w:type="dxa"/>
          </w:tcPr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Грамотность</w:t>
            </w:r>
          </w:p>
        </w:tc>
        <w:tc>
          <w:tcPr>
            <w:tcW w:w="6946" w:type="dxa"/>
          </w:tcPr>
          <w:p w:rsidR="00D94A38" w:rsidRDefault="00D94A38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Организационная структура ясна и очевидна. Грамматика и используемая терминология верны.  Синтаксис правильный.</w:t>
            </w:r>
          </w:p>
          <w:p w:rsidR="00D94A38" w:rsidRDefault="00D94A38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Грамматика и используемая термино</w:t>
            </w:r>
            <w:r>
              <w:rPr>
                <w:rFonts w:eastAsia="Times New Roman"/>
                <w:lang w:eastAsia="ru-RU"/>
              </w:rPr>
              <w:softHyphen/>
              <w:t>логия почти верны. Есть синтаксические ошибки. Синтаксис почти верный.</w:t>
            </w:r>
          </w:p>
          <w:p w:rsidR="00D94A38" w:rsidRDefault="00D94A38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Грамматика и использование терминов неверны. Синтаксис неверен</w:t>
            </w:r>
            <w:r w:rsidR="008A66AA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929" w:type="dxa"/>
          </w:tcPr>
          <w:p w:rsidR="00D94A38" w:rsidRP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 w:rsidRPr="00D94A38">
              <w:rPr>
                <w:rFonts w:eastAsia="Times New Roman"/>
                <w:lang w:eastAsia="ru-RU"/>
              </w:rPr>
              <w:t>5</w:t>
            </w:r>
          </w:p>
          <w:p w:rsidR="00D94A38" w:rsidRP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D94A38" w:rsidRP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 w:rsidRPr="00D94A38">
              <w:rPr>
                <w:rFonts w:eastAsia="Times New Roman"/>
                <w:lang w:eastAsia="ru-RU"/>
              </w:rPr>
              <w:t xml:space="preserve">3 </w:t>
            </w:r>
          </w:p>
          <w:p w:rsidR="00D94A38" w:rsidRP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D94A38" w:rsidRP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 w:rsidRPr="00D94A38">
              <w:rPr>
                <w:rFonts w:eastAsia="Times New Roman"/>
                <w:lang w:eastAsia="ru-RU"/>
              </w:rPr>
              <w:t>0</w:t>
            </w:r>
          </w:p>
        </w:tc>
      </w:tr>
      <w:tr w:rsidR="00D94A38" w:rsidRPr="00EF0734" w:rsidTr="00574F58">
        <w:tc>
          <w:tcPr>
            <w:tcW w:w="1588" w:type="dxa"/>
          </w:tcPr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Внешний вид</w:t>
            </w:r>
          </w:p>
        </w:tc>
        <w:tc>
          <w:tcPr>
            <w:tcW w:w="6946" w:type="dxa"/>
          </w:tcPr>
          <w:p w:rsidR="00D94A38" w:rsidRDefault="00D94A38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Внешний вид дает возможность легко</w:t>
            </w:r>
            <w:r w:rsidR="00574F58" w:rsidRPr="00574F58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воспринимать содержание. Фон и текст</w:t>
            </w:r>
            <w:r w:rsidR="00574F58" w:rsidRPr="00574F58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соответствуют друг другу. Графические</w:t>
            </w:r>
            <w:r w:rsidR="00574F58" w:rsidRPr="00512021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элементы необходимы и достаточны.</w:t>
            </w:r>
          </w:p>
          <w:p w:rsidR="00D94A38" w:rsidRDefault="00D94A38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 xml:space="preserve">Внешний вид почти всегда дает возможность легкого восприятия содержания. Фон почти всегда соответствует тексту. Возможно </w:t>
            </w:r>
            <w:r w:rsidR="00574F58">
              <w:rPr>
                <w:rFonts w:eastAsia="Times New Roman"/>
                <w:lang w:eastAsia="ru-RU"/>
              </w:rPr>
              <w:t>несоответствие количества</w:t>
            </w:r>
            <w:r>
              <w:rPr>
                <w:rFonts w:eastAsia="Times New Roman"/>
                <w:lang w:eastAsia="ru-RU"/>
              </w:rPr>
              <w:t xml:space="preserve"> или качества графических элементов.</w:t>
            </w:r>
          </w:p>
          <w:p w:rsidR="00D94A38" w:rsidRDefault="00D94A38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Внешний вид не соответствует эстетическим требованиям, содержание трудно воспринимается. Слабое соответствие между фоном и текстом. Графика плохо соответствует</w:t>
            </w:r>
            <w:r w:rsidR="008A66AA">
              <w:rPr>
                <w:rFonts w:eastAsia="Times New Roman"/>
                <w:lang w:eastAsia="ru-RU"/>
              </w:rPr>
              <w:t xml:space="preserve"> теме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929" w:type="dxa"/>
          </w:tcPr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</w:t>
            </w: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3</w:t>
            </w: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  <w:tr w:rsidR="0068721F" w:rsidRPr="00EF0734" w:rsidTr="00574F58">
        <w:tc>
          <w:tcPr>
            <w:tcW w:w="1588" w:type="dxa"/>
          </w:tcPr>
          <w:p w:rsidR="0068721F" w:rsidRPr="0078671D" w:rsidRDefault="0068721F" w:rsidP="003F643C">
            <w:pPr>
              <w:pStyle w:val="21"/>
              <w:spacing w:line="240" w:lineRule="auto"/>
              <w:ind w:left="0" w:firstLine="0"/>
              <w:rPr>
                <w:sz w:val="24"/>
              </w:rPr>
            </w:pPr>
          </w:p>
        </w:tc>
        <w:tc>
          <w:tcPr>
            <w:tcW w:w="6946" w:type="dxa"/>
          </w:tcPr>
          <w:p w:rsidR="0068721F" w:rsidRPr="0078671D" w:rsidRDefault="00D94A38" w:rsidP="00D94A38">
            <w:pPr>
              <w:pStyle w:val="21"/>
              <w:spacing w:line="240" w:lineRule="auto"/>
              <w:ind w:left="0" w:right="760" w:firstLine="0"/>
              <w:jc w:val="center"/>
              <w:rPr>
                <w:sz w:val="24"/>
              </w:rPr>
            </w:pPr>
            <w:r w:rsidRPr="00D94A38">
              <w:rPr>
                <w:sz w:val="24"/>
              </w:rPr>
              <w:t>Защита работы</w:t>
            </w:r>
          </w:p>
        </w:tc>
        <w:tc>
          <w:tcPr>
            <w:tcW w:w="929" w:type="dxa"/>
          </w:tcPr>
          <w:p w:rsidR="0068721F" w:rsidRPr="0078671D" w:rsidRDefault="0068721F" w:rsidP="003F643C">
            <w:pPr>
              <w:pStyle w:val="21"/>
              <w:spacing w:line="240" w:lineRule="auto"/>
              <w:ind w:left="0" w:right="708" w:firstLine="0"/>
              <w:jc w:val="right"/>
              <w:rPr>
                <w:sz w:val="24"/>
              </w:rPr>
            </w:pPr>
          </w:p>
        </w:tc>
      </w:tr>
      <w:tr w:rsidR="00D94A38" w:rsidRPr="00EF0734" w:rsidTr="00574F58">
        <w:tc>
          <w:tcPr>
            <w:tcW w:w="1588" w:type="dxa"/>
          </w:tcPr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Качество доклада</w:t>
            </w:r>
          </w:p>
        </w:tc>
        <w:tc>
          <w:tcPr>
            <w:tcW w:w="6946" w:type="dxa"/>
          </w:tcPr>
          <w:p w:rsidR="00D94A38" w:rsidRDefault="00D94A38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Аргументированность основных позиций, логичность композиции доклада, полнота представления в докладе   результатов работы, отражает межпредметные связи.</w:t>
            </w:r>
          </w:p>
          <w:p w:rsidR="00D94A38" w:rsidRDefault="00D94A38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Нарушение логики выступления, неполное представление результатов работы, неполная система аргументации, не отражает межпредметные связи.</w:t>
            </w:r>
          </w:p>
          <w:p w:rsidR="00D94A38" w:rsidRDefault="00D94A38" w:rsidP="00574F58">
            <w:pPr>
              <w:widowControl w:val="0"/>
              <w:shd w:val="clear" w:color="auto" w:fill="FFFFFF"/>
              <w:tabs>
                <w:tab w:val="left" w:pos="171"/>
              </w:tabs>
              <w:autoSpaceDE w:val="0"/>
              <w:autoSpaceDN w:val="0"/>
              <w:adjustRightInd w:val="0"/>
              <w:spacing w:line="264" w:lineRule="exact"/>
              <w:ind w:firstLine="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-</w:t>
            </w:r>
            <w:r>
              <w:rPr>
                <w:rFonts w:eastAsia="Times New Roman"/>
                <w:lang w:eastAsia="ru-RU"/>
              </w:rPr>
              <w:tab/>
              <w:t>Не заявлены аргументы по основным</w:t>
            </w:r>
            <w:r w:rsidR="00574F58" w:rsidRPr="00574F58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позициям, полное нарушение логики, не</w:t>
            </w:r>
            <w:r w:rsidR="00574F58" w:rsidRPr="00574F58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представлены результаты исследования</w:t>
            </w:r>
            <w:r w:rsidR="008A66AA"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929" w:type="dxa"/>
          </w:tcPr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</w:t>
            </w: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5 </w:t>
            </w: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</w:p>
          <w:p w:rsidR="00D94A38" w:rsidRDefault="00D94A38" w:rsidP="00D94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hanging="24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</w:t>
            </w:r>
          </w:p>
        </w:tc>
      </w:tr>
    </w:tbl>
    <w:p w:rsidR="0068721F" w:rsidRDefault="0068721F" w:rsidP="0068721F">
      <w:pPr>
        <w:pStyle w:val="a1"/>
        <w:spacing w:line="240" w:lineRule="auto"/>
        <w:ind w:firstLine="567"/>
        <w:rPr>
          <w:szCs w:val="24"/>
        </w:rPr>
      </w:pPr>
    </w:p>
    <w:p w:rsidR="00722DA2" w:rsidRDefault="00223A67" w:rsidP="00BE5332">
      <w:pPr>
        <w:spacing w:line="240" w:lineRule="auto"/>
        <w:ind w:firstLine="567"/>
        <w:rPr>
          <w:szCs w:val="24"/>
        </w:rPr>
      </w:pPr>
      <w:r>
        <w:rPr>
          <w:szCs w:val="24"/>
        </w:rPr>
        <w:t xml:space="preserve">Поэтому основной идеей нашего исследования стало постепенное введение предлагаемых в учебниках критериев оценивания на нескольких уроках с обсуждением их с самими школьниками. </w:t>
      </w:r>
      <w:r w:rsidR="00E21B28">
        <w:rPr>
          <w:szCs w:val="24"/>
        </w:rPr>
        <w:t>В результате о</w:t>
      </w:r>
      <w:r>
        <w:rPr>
          <w:szCs w:val="24"/>
        </w:rPr>
        <w:t>бучаемые</w:t>
      </w:r>
      <w:r w:rsidR="00E21B28">
        <w:rPr>
          <w:szCs w:val="24"/>
        </w:rPr>
        <w:t xml:space="preserve"> должны вместе с учителем прийти к схожей формулировке, но понятой ими, а не искусственно введенной. Для того, чтобы определить, понятны ли критерии школьникам, используется процедура </w:t>
      </w:r>
      <w:proofErr w:type="spellStart"/>
      <w:r w:rsidR="00E21B28">
        <w:rPr>
          <w:szCs w:val="24"/>
        </w:rPr>
        <w:t>самооценивания</w:t>
      </w:r>
      <w:proofErr w:type="spellEnd"/>
      <w:r w:rsidR="00E21B28">
        <w:rPr>
          <w:szCs w:val="24"/>
        </w:rPr>
        <w:t xml:space="preserve"> обучаемых по рассмотренным критериям, а также, при необходимости, </w:t>
      </w:r>
      <w:proofErr w:type="spellStart"/>
      <w:r w:rsidR="00E21B28">
        <w:rPr>
          <w:szCs w:val="24"/>
        </w:rPr>
        <w:t>взаимооценивания</w:t>
      </w:r>
      <w:proofErr w:type="spellEnd"/>
      <w:r w:rsidR="00E21B28">
        <w:rPr>
          <w:szCs w:val="24"/>
        </w:rPr>
        <w:t xml:space="preserve"> (как текущая, </w:t>
      </w:r>
      <w:proofErr w:type="spellStart"/>
      <w:r w:rsidR="00E21B28">
        <w:rPr>
          <w:szCs w:val="24"/>
        </w:rPr>
        <w:t>формативная</w:t>
      </w:r>
      <w:proofErr w:type="spellEnd"/>
      <w:r w:rsidR="00E21B28">
        <w:rPr>
          <w:szCs w:val="24"/>
        </w:rPr>
        <w:t xml:space="preserve"> оценка, а не как итоговая оценка по теме). </w:t>
      </w:r>
      <w:r w:rsidR="00BC28E1">
        <w:rPr>
          <w:szCs w:val="24"/>
        </w:rPr>
        <w:t>Для информатики удобно формулировать критерии для оценивания деятельности школьников (а не только результата) в виде алгоритмической схемы рекомендуемого выполнения задания.</w:t>
      </w:r>
    </w:p>
    <w:p w:rsidR="00BE5332" w:rsidRPr="00BE5332" w:rsidRDefault="00BE5332" w:rsidP="00BE5332">
      <w:pPr>
        <w:spacing w:line="240" w:lineRule="auto"/>
        <w:ind w:firstLine="567"/>
        <w:rPr>
          <w:szCs w:val="24"/>
        </w:rPr>
      </w:pPr>
      <w:r w:rsidRPr="00BE5332">
        <w:rPr>
          <w:szCs w:val="24"/>
        </w:rPr>
        <w:t xml:space="preserve">Для обучаемых в основной школе в рамках курса информатики мы </w:t>
      </w:r>
      <w:r w:rsidR="00563F7A">
        <w:rPr>
          <w:szCs w:val="24"/>
        </w:rPr>
        <w:t>разработали</w:t>
      </w:r>
      <w:r w:rsidRPr="00BE5332">
        <w:rPr>
          <w:szCs w:val="24"/>
        </w:rPr>
        <w:t xml:space="preserve"> </w:t>
      </w:r>
      <w:r w:rsidR="00563F7A">
        <w:rPr>
          <w:szCs w:val="24"/>
        </w:rPr>
        <w:t>следующую</w:t>
      </w:r>
      <w:r w:rsidRPr="00BE5332">
        <w:rPr>
          <w:szCs w:val="24"/>
        </w:rPr>
        <w:t xml:space="preserve"> </w:t>
      </w:r>
      <w:r w:rsidR="00563F7A">
        <w:rPr>
          <w:szCs w:val="24"/>
        </w:rPr>
        <w:t xml:space="preserve">схему </w:t>
      </w:r>
      <w:r w:rsidRPr="00BE5332">
        <w:rPr>
          <w:szCs w:val="24"/>
        </w:rPr>
        <w:t xml:space="preserve">организации </w:t>
      </w:r>
      <w:proofErr w:type="spellStart"/>
      <w:r w:rsidRPr="00BE5332">
        <w:rPr>
          <w:szCs w:val="24"/>
        </w:rPr>
        <w:t>критериального</w:t>
      </w:r>
      <w:proofErr w:type="spellEnd"/>
      <w:r w:rsidRPr="00BE5332">
        <w:rPr>
          <w:szCs w:val="24"/>
        </w:rPr>
        <w:t xml:space="preserve"> оценивания школьников:</w:t>
      </w:r>
    </w:p>
    <w:p w:rsidR="00BE5332" w:rsidRPr="00BE5332" w:rsidRDefault="00BE5332" w:rsidP="00BE5332">
      <w:pPr>
        <w:spacing w:line="240" w:lineRule="auto"/>
        <w:ind w:firstLine="567"/>
        <w:rPr>
          <w:szCs w:val="24"/>
        </w:rPr>
      </w:pPr>
      <w:r w:rsidRPr="00BE5332">
        <w:rPr>
          <w:szCs w:val="24"/>
        </w:rPr>
        <w:t>1. Подготовительный этап для учителя</w:t>
      </w:r>
      <w:r w:rsidR="00BC28E1">
        <w:rPr>
          <w:szCs w:val="24"/>
        </w:rPr>
        <w:t>:</w:t>
      </w:r>
    </w:p>
    <w:p w:rsidR="00BE5332" w:rsidRPr="00BE5332" w:rsidRDefault="00BE5332" w:rsidP="00BE5332">
      <w:pPr>
        <w:spacing w:line="240" w:lineRule="auto"/>
        <w:ind w:firstLine="567"/>
        <w:rPr>
          <w:szCs w:val="24"/>
        </w:rPr>
      </w:pPr>
      <w:r w:rsidRPr="00BE5332">
        <w:rPr>
          <w:szCs w:val="24"/>
        </w:rPr>
        <w:t>1.1.</w:t>
      </w:r>
      <w:r w:rsidR="00563F7A">
        <w:rPr>
          <w:szCs w:val="24"/>
        </w:rPr>
        <w:t> </w:t>
      </w:r>
      <w:r w:rsidRPr="00BE5332">
        <w:rPr>
          <w:szCs w:val="24"/>
        </w:rPr>
        <w:t>Планирование серии уроков информатики и ИКТ по разделу с предварительным планированием всех критериев оценивания</w:t>
      </w:r>
      <w:r w:rsidR="00BC28E1">
        <w:rPr>
          <w:szCs w:val="24"/>
        </w:rPr>
        <w:t>, их разбиения для обсуждения на уроках</w:t>
      </w:r>
      <w:r w:rsidRPr="00BE5332">
        <w:rPr>
          <w:szCs w:val="24"/>
        </w:rPr>
        <w:t>.</w:t>
      </w:r>
    </w:p>
    <w:p w:rsidR="00BE5332" w:rsidRPr="00BE5332" w:rsidRDefault="00BE5332" w:rsidP="00BE5332">
      <w:pPr>
        <w:spacing w:line="240" w:lineRule="auto"/>
        <w:ind w:firstLine="567"/>
        <w:rPr>
          <w:szCs w:val="24"/>
        </w:rPr>
      </w:pPr>
      <w:r w:rsidRPr="00BE5332">
        <w:rPr>
          <w:szCs w:val="24"/>
        </w:rPr>
        <w:t>1.2.</w:t>
      </w:r>
      <w:r w:rsidR="00563F7A">
        <w:rPr>
          <w:szCs w:val="24"/>
        </w:rPr>
        <w:t> </w:t>
      </w:r>
      <w:r w:rsidRPr="00BE5332">
        <w:rPr>
          <w:szCs w:val="24"/>
        </w:rPr>
        <w:t>Составление заданий для учащихся соответственно темам (в условиях индивидуальной или совместной работы).</w:t>
      </w:r>
    </w:p>
    <w:p w:rsidR="00BE5332" w:rsidRPr="00BE5332" w:rsidRDefault="00BE5332" w:rsidP="00BE5332">
      <w:pPr>
        <w:spacing w:line="240" w:lineRule="auto"/>
        <w:ind w:firstLine="567"/>
        <w:rPr>
          <w:szCs w:val="24"/>
        </w:rPr>
      </w:pPr>
      <w:r w:rsidRPr="00BE5332">
        <w:rPr>
          <w:szCs w:val="24"/>
        </w:rPr>
        <w:lastRenderedPageBreak/>
        <w:t>1.3.</w:t>
      </w:r>
      <w:r w:rsidR="00563F7A">
        <w:rPr>
          <w:szCs w:val="24"/>
        </w:rPr>
        <w:t xml:space="preserve"> </w:t>
      </w:r>
      <w:r w:rsidRPr="00BE5332">
        <w:rPr>
          <w:szCs w:val="24"/>
        </w:rPr>
        <w:t>Разработка алгоритма выполнения практических работ.</w:t>
      </w:r>
    </w:p>
    <w:p w:rsidR="00BE5332" w:rsidRPr="00BE5332" w:rsidRDefault="00BE5332" w:rsidP="00BE5332">
      <w:pPr>
        <w:spacing w:line="240" w:lineRule="auto"/>
        <w:ind w:firstLine="567"/>
        <w:rPr>
          <w:szCs w:val="24"/>
        </w:rPr>
      </w:pPr>
      <w:r w:rsidRPr="00BE5332">
        <w:rPr>
          <w:szCs w:val="24"/>
        </w:rPr>
        <w:t xml:space="preserve">2. Постепенное введение учащихся в систему самостоятельной формулировки критериев оценивания (со временем уровень самостоятельности учащихся возрастает, степень участия учителя уменьшается; алгоритмы выполнения работы становятся менее подробными, вплоть до </w:t>
      </w:r>
      <w:r w:rsidR="00BC28E1">
        <w:rPr>
          <w:szCs w:val="24"/>
        </w:rPr>
        <w:t>крайне схематичного описания</w:t>
      </w:r>
      <w:r w:rsidRPr="00BE5332">
        <w:rPr>
          <w:szCs w:val="24"/>
        </w:rPr>
        <w:t>).</w:t>
      </w:r>
    </w:p>
    <w:p w:rsidR="00BE5332" w:rsidRPr="00BE5332" w:rsidRDefault="00BE5332" w:rsidP="00BE5332">
      <w:pPr>
        <w:spacing w:line="240" w:lineRule="auto"/>
        <w:ind w:firstLine="567"/>
        <w:rPr>
          <w:szCs w:val="24"/>
        </w:rPr>
      </w:pPr>
      <w:r w:rsidRPr="00BE5332">
        <w:rPr>
          <w:szCs w:val="24"/>
        </w:rPr>
        <w:t>2.1</w:t>
      </w:r>
      <w:r w:rsidR="00563F7A">
        <w:rPr>
          <w:szCs w:val="24"/>
        </w:rPr>
        <w:t xml:space="preserve">. </w:t>
      </w:r>
      <w:r w:rsidRPr="00BE5332">
        <w:rPr>
          <w:szCs w:val="24"/>
        </w:rPr>
        <w:t>После введения в тему урока, обсуждение предложенного учителем алгоритма выполнения практической работы.</w:t>
      </w:r>
    </w:p>
    <w:p w:rsidR="00BE5332" w:rsidRPr="00BE5332" w:rsidRDefault="00BE5332" w:rsidP="00BE5332">
      <w:pPr>
        <w:spacing w:line="240" w:lineRule="auto"/>
        <w:ind w:firstLine="567"/>
        <w:rPr>
          <w:szCs w:val="24"/>
        </w:rPr>
      </w:pPr>
      <w:r w:rsidRPr="00BE5332">
        <w:rPr>
          <w:szCs w:val="24"/>
        </w:rPr>
        <w:t>2.2</w:t>
      </w:r>
      <w:r w:rsidR="00563F7A">
        <w:rPr>
          <w:szCs w:val="24"/>
        </w:rPr>
        <w:t xml:space="preserve">. </w:t>
      </w:r>
      <w:r w:rsidRPr="00BE5332">
        <w:rPr>
          <w:szCs w:val="24"/>
        </w:rPr>
        <w:t>Опираясь на формулировки в алгоритме, учащиеся предлагают критерии оценивания работы, совместно с учителем обсуждают и четко их формулируют.</w:t>
      </w:r>
    </w:p>
    <w:p w:rsidR="00BE5332" w:rsidRPr="00BE5332" w:rsidRDefault="00BE5332" w:rsidP="00BE5332">
      <w:pPr>
        <w:spacing w:line="240" w:lineRule="auto"/>
        <w:ind w:firstLine="567"/>
        <w:rPr>
          <w:szCs w:val="24"/>
        </w:rPr>
      </w:pPr>
      <w:r w:rsidRPr="00BE5332">
        <w:rPr>
          <w:szCs w:val="24"/>
        </w:rPr>
        <w:t>3.</w:t>
      </w:r>
      <w:r w:rsidR="00563F7A">
        <w:rPr>
          <w:szCs w:val="24"/>
        </w:rPr>
        <w:t> </w:t>
      </w:r>
      <w:r w:rsidRPr="00BE5332">
        <w:rPr>
          <w:szCs w:val="24"/>
        </w:rPr>
        <w:t xml:space="preserve">Выполнение практической работы и оценивание качества ее выполнения по сформулированным критериям </w:t>
      </w:r>
    </w:p>
    <w:p w:rsidR="00BE5332" w:rsidRPr="00BE5332" w:rsidRDefault="00BE5332" w:rsidP="00BE5332">
      <w:pPr>
        <w:spacing w:line="240" w:lineRule="auto"/>
        <w:ind w:firstLine="567"/>
        <w:rPr>
          <w:szCs w:val="24"/>
        </w:rPr>
      </w:pPr>
      <w:r w:rsidRPr="00BE5332">
        <w:rPr>
          <w:szCs w:val="24"/>
        </w:rPr>
        <w:t>3.1.</w:t>
      </w:r>
      <w:r w:rsidR="00563F7A">
        <w:rPr>
          <w:szCs w:val="24"/>
        </w:rPr>
        <w:t xml:space="preserve"> </w:t>
      </w:r>
      <w:r w:rsidRPr="00BE5332">
        <w:rPr>
          <w:szCs w:val="24"/>
        </w:rPr>
        <w:t>При выполнении работы ученики опираются на выработанные критерии, корректируя работу соответственно им</w:t>
      </w:r>
      <w:r w:rsidR="00BC28E1">
        <w:rPr>
          <w:szCs w:val="24"/>
        </w:rPr>
        <w:t>.</w:t>
      </w:r>
    </w:p>
    <w:p w:rsidR="00BE5332" w:rsidRPr="00BE5332" w:rsidRDefault="00BE5332" w:rsidP="00BE5332">
      <w:pPr>
        <w:spacing w:line="240" w:lineRule="auto"/>
        <w:ind w:firstLine="567"/>
        <w:rPr>
          <w:szCs w:val="24"/>
        </w:rPr>
      </w:pPr>
      <w:r w:rsidRPr="00BE5332">
        <w:rPr>
          <w:szCs w:val="24"/>
        </w:rPr>
        <w:t>3.2.</w:t>
      </w:r>
      <w:r w:rsidR="00563F7A">
        <w:rPr>
          <w:szCs w:val="24"/>
        </w:rPr>
        <w:t> </w:t>
      </w:r>
      <w:r w:rsidRPr="00BE5332">
        <w:rPr>
          <w:szCs w:val="24"/>
        </w:rPr>
        <w:t>Используется само- и взаимопроверка соответственно критериям</w:t>
      </w:r>
      <w:r w:rsidR="00DB6407">
        <w:rPr>
          <w:szCs w:val="24"/>
        </w:rPr>
        <w:t>.</w:t>
      </w:r>
    </w:p>
    <w:p w:rsidR="005060B9" w:rsidRPr="00233439" w:rsidRDefault="00BE5332" w:rsidP="00BE5332">
      <w:pPr>
        <w:spacing w:line="240" w:lineRule="auto"/>
        <w:ind w:firstLine="567"/>
        <w:rPr>
          <w:szCs w:val="24"/>
        </w:rPr>
      </w:pPr>
      <w:r w:rsidRPr="00BE5332">
        <w:rPr>
          <w:szCs w:val="24"/>
        </w:rPr>
        <w:t>3.3.</w:t>
      </w:r>
      <w:r w:rsidR="00563F7A">
        <w:rPr>
          <w:szCs w:val="24"/>
        </w:rPr>
        <w:t> </w:t>
      </w:r>
      <w:proofErr w:type="spellStart"/>
      <w:r w:rsidRPr="00BE5332">
        <w:rPr>
          <w:szCs w:val="24"/>
        </w:rPr>
        <w:t>Суммативное</w:t>
      </w:r>
      <w:proofErr w:type="spellEnd"/>
      <w:r w:rsidRPr="00BE5332">
        <w:rPr>
          <w:szCs w:val="24"/>
        </w:rPr>
        <w:t xml:space="preserve"> (итоговое) оценивание по разделу для выставления официальной оценки</w:t>
      </w:r>
      <w:r w:rsidR="00BC28E1">
        <w:rPr>
          <w:szCs w:val="24"/>
        </w:rPr>
        <w:t xml:space="preserve"> по нормативным критериям, понятым обучаемыми в ходе предшествующего обучения</w:t>
      </w:r>
      <w:r w:rsidR="005060B9">
        <w:rPr>
          <w:szCs w:val="24"/>
        </w:rPr>
        <w:t>.</w:t>
      </w:r>
    </w:p>
    <w:p w:rsidR="003F5E05" w:rsidRDefault="00FC219C" w:rsidP="001864D3">
      <w:pPr>
        <w:spacing w:line="240" w:lineRule="auto"/>
        <w:ind w:firstLine="567"/>
        <w:rPr>
          <w:szCs w:val="24"/>
        </w:rPr>
      </w:pPr>
      <w:r w:rsidRPr="00FC219C">
        <w:rPr>
          <w:szCs w:val="24"/>
        </w:rPr>
        <w:t xml:space="preserve">Для </w:t>
      </w:r>
      <w:r w:rsidR="00214900">
        <w:rPr>
          <w:szCs w:val="24"/>
        </w:rPr>
        <w:t xml:space="preserve">проведения </w:t>
      </w:r>
      <w:r w:rsidRPr="00FC219C">
        <w:rPr>
          <w:szCs w:val="24"/>
        </w:rPr>
        <w:t>эксперимента</w:t>
      </w:r>
      <w:r w:rsidR="00214900">
        <w:rPr>
          <w:szCs w:val="24"/>
        </w:rPr>
        <w:t>льной работы</w:t>
      </w:r>
      <w:r w:rsidRPr="00FC219C">
        <w:rPr>
          <w:szCs w:val="24"/>
        </w:rPr>
        <w:t xml:space="preserve"> разработаны и апробированы поурочные планы </w:t>
      </w:r>
      <w:r w:rsidR="00214900">
        <w:rPr>
          <w:szCs w:val="24"/>
        </w:rPr>
        <w:t xml:space="preserve">по информатике </w:t>
      </w:r>
      <w:r w:rsidRPr="00FC219C">
        <w:rPr>
          <w:szCs w:val="24"/>
        </w:rPr>
        <w:t xml:space="preserve">для </w:t>
      </w:r>
      <w:r w:rsidR="00214900">
        <w:rPr>
          <w:szCs w:val="24"/>
        </w:rPr>
        <w:t>пятых</w:t>
      </w:r>
      <w:r w:rsidRPr="00FC219C">
        <w:rPr>
          <w:szCs w:val="24"/>
        </w:rPr>
        <w:t xml:space="preserve"> гимназии «Самопознание» ННПООЦ «</w:t>
      </w:r>
      <w:proofErr w:type="spellStart"/>
      <w:r w:rsidRPr="00FC219C">
        <w:rPr>
          <w:szCs w:val="24"/>
        </w:rPr>
        <w:t>Бобек</w:t>
      </w:r>
      <w:proofErr w:type="spellEnd"/>
      <w:r w:rsidR="00942368">
        <w:rPr>
          <w:szCs w:val="24"/>
        </w:rPr>
        <w:t>» по разделу «Компьютер и безопасность», изучаемому в первой четверти</w:t>
      </w:r>
      <w:r w:rsidRPr="00FC219C">
        <w:rPr>
          <w:szCs w:val="24"/>
        </w:rPr>
        <w:t>.</w:t>
      </w:r>
      <w:r w:rsidR="00942368">
        <w:rPr>
          <w:szCs w:val="24"/>
        </w:rPr>
        <w:t xml:space="preserve"> Основных критерия</w:t>
      </w:r>
      <w:r w:rsidR="003F643C">
        <w:rPr>
          <w:szCs w:val="24"/>
        </w:rPr>
        <w:t xml:space="preserve"> для данного раздела</w:t>
      </w:r>
      <w:r w:rsidR="00942368">
        <w:rPr>
          <w:szCs w:val="24"/>
        </w:rPr>
        <w:t xml:space="preserve"> два: выделение последствий нарушения техники </w:t>
      </w:r>
      <w:r w:rsidR="003F643C">
        <w:rPr>
          <w:szCs w:val="24"/>
        </w:rPr>
        <w:t>безопасности и</w:t>
      </w:r>
      <w:r w:rsidR="00942368">
        <w:rPr>
          <w:szCs w:val="24"/>
        </w:rPr>
        <w:t xml:space="preserve"> определение названия устройств по назначению</w:t>
      </w:r>
      <w:r w:rsidR="003F643C">
        <w:rPr>
          <w:szCs w:val="24"/>
        </w:rPr>
        <w:t xml:space="preserve">, также планом предусмотрена практическая проектная работа обучаемых. При проведении уроков со школьниками обсуждались критерии и конкретные дескрипторы, за которые выставляются баллы, а также совместно с обучаемыми был разработан алгоритм подготовки презентации с источниками, взятыми из сети Интернет. Для </w:t>
      </w:r>
      <w:r w:rsidR="006019CD">
        <w:rPr>
          <w:szCs w:val="24"/>
        </w:rPr>
        <w:t xml:space="preserve">последующего оценивания </w:t>
      </w:r>
      <w:r w:rsidR="003F643C">
        <w:rPr>
          <w:szCs w:val="24"/>
        </w:rPr>
        <w:t>защиты проектов с</w:t>
      </w:r>
      <w:r w:rsidR="006019CD">
        <w:rPr>
          <w:szCs w:val="24"/>
        </w:rPr>
        <w:t xml:space="preserve"> учениками пятых классов </w:t>
      </w:r>
      <w:r w:rsidR="003F643C">
        <w:rPr>
          <w:szCs w:val="24"/>
        </w:rPr>
        <w:t xml:space="preserve">обсуждались </w:t>
      </w:r>
      <w:r w:rsidR="006019CD">
        <w:rPr>
          <w:szCs w:val="24"/>
        </w:rPr>
        <w:t xml:space="preserve">возможные </w:t>
      </w:r>
      <w:r w:rsidR="003F643C">
        <w:rPr>
          <w:szCs w:val="24"/>
        </w:rPr>
        <w:t>критерии</w:t>
      </w:r>
      <w:r w:rsidR="006019CD">
        <w:rPr>
          <w:szCs w:val="24"/>
        </w:rPr>
        <w:t xml:space="preserve"> (учитель опирался на рекомендации из Таблицы 1)</w:t>
      </w:r>
      <w:r w:rsidR="003F643C">
        <w:rPr>
          <w:szCs w:val="24"/>
        </w:rPr>
        <w:t>,</w:t>
      </w:r>
      <w:r w:rsidR="006019CD">
        <w:rPr>
          <w:szCs w:val="24"/>
        </w:rPr>
        <w:t xml:space="preserve"> которые формулировались вместе с ребятами понятным для них текстом. </w:t>
      </w:r>
      <w:r w:rsidR="00D7306A">
        <w:rPr>
          <w:szCs w:val="24"/>
        </w:rPr>
        <w:t xml:space="preserve">К таким критериям отнесены (в формулировке </w:t>
      </w:r>
      <w:r w:rsidR="00B259BB">
        <w:rPr>
          <w:szCs w:val="24"/>
        </w:rPr>
        <w:t>учеников)</w:t>
      </w:r>
      <w:r w:rsidR="00D7306A">
        <w:rPr>
          <w:szCs w:val="24"/>
        </w:rPr>
        <w:t xml:space="preserve">: </w:t>
      </w:r>
    </w:p>
    <w:p w:rsidR="003F5E05" w:rsidRDefault="00D7306A" w:rsidP="001864D3">
      <w:pPr>
        <w:spacing w:line="240" w:lineRule="auto"/>
        <w:ind w:firstLine="567"/>
        <w:rPr>
          <w:rFonts w:eastAsia="Times New Roman"/>
          <w:lang w:eastAsia="ru-RU"/>
        </w:rPr>
      </w:pPr>
      <w:r>
        <w:rPr>
          <w:szCs w:val="24"/>
        </w:rPr>
        <w:t>Как раскрыта тема;</w:t>
      </w:r>
      <w:r w:rsidRPr="00D7306A">
        <w:rPr>
          <w:rFonts w:eastAsia="Times New Roman"/>
          <w:lang w:eastAsia="ru-RU"/>
        </w:rPr>
        <w:t xml:space="preserve"> </w:t>
      </w:r>
    </w:p>
    <w:p w:rsidR="003F5E05" w:rsidRDefault="00D7306A" w:rsidP="001864D3">
      <w:pPr>
        <w:spacing w:line="240" w:lineRule="auto"/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</w:t>
      </w:r>
      <w:r w:rsidRPr="00D7306A">
        <w:rPr>
          <w:rFonts w:eastAsia="Times New Roman"/>
          <w:lang w:eastAsia="ru-RU"/>
        </w:rPr>
        <w:t>оответствие теме</w:t>
      </w:r>
      <w:r>
        <w:rPr>
          <w:rFonts w:eastAsia="Times New Roman"/>
          <w:lang w:eastAsia="ru-RU"/>
        </w:rPr>
        <w:t xml:space="preserve">; </w:t>
      </w:r>
    </w:p>
    <w:p w:rsidR="00B24BE8" w:rsidRDefault="00D7306A" w:rsidP="001864D3">
      <w:pPr>
        <w:spacing w:line="240" w:lineRule="auto"/>
        <w:ind w:firstLine="567"/>
        <w:rPr>
          <w:rFonts w:eastAsia="Times New Roman"/>
          <w:lang w:eastAsia="ru-RU"/>
        </w:rPr>
      </w:pPr>
      <w:r w:rsidRPr="00D7306A">
        <w:rPr>
          <w:rFonts w:eastAsia="Times New Roman"/>
          <w:lang w:eastAsia="ru-RU"/>
        </w:rPr>
        <w:t>Соблюдение авторских прав (</w:t>
      </w:r>
      <w:r>
        <w:rPr>
          <w:rFonts w:eastAsia="Times New Roman"/>
          <w:lang w:eastAsia="ru-RU"/>
        </w:rPr>
        <w:t xml:space="preserve">наличие </w:t>
      </w:r>
      <w:r w:rsidRPr="00D7306A">
        <w:rPr>
          <w:rFonts w:eastAsia="Times New Roman"/>
          <w:lang w:eastAsia="ru-RU"/>
        </w:rPr>
        <w:t>ссыл</w:t>
      </w:r>
      <w:r>
        <w:rPr>
          <w:rFonts w:eastAsia="Times New Roman"/>
          <w:lang w:eastAsia="ru-RU"/>
        </w:rPr>
        <w:t>ок</w:t>
      </w:r>
      <w:r w:rsidRPr="00D7306A">
        <w:rPr>
          <w:rFonts w:eastAsia="Times New Roman"/>
          <w:lang w:eastAsia="ru-RU"/>
        </w:rPr>
        <w:t xml:space="preserve"> на источники)</w:t>
      </w:r>
      <w:r>
        <w:rPr>
          <w:rFonts w:eastAsia="Times New Roman"/>
          <w:lang w:eastAsia="ru-RU"/>
        </w:rPr>
        <w:t xml:space="preserve">; </w:t>
      </w:r>
    </w:p>
    <w:p w:rsidR="00B24BE8" w:rsidRDefault="00D7306A" w:rsidP="001864D3">
      <w:pPr>
        <w:spacing w:line="240" w:lineRule="auto"/>
        <w:ind w:firstLine="567"/>
        <w:rPr>
          <w:rFonts w:eastAsia="Times New Roman"/>
          <w:lang w:eastAsia="ru-RU"/>
        </w:rPr>
      </w:pPr>
      <w:r w:rsidRPr="00D7306A">
        <w:rPr>
          <w:rFonts w:eastAsia="Times New Roman"/>
          <w:lang w:eastAsia="ru-RU"/>
        </w:rPr>
        <w:t>Красота оформления</w:t>
      </w:r>
      <w:r>
        <w:rPr>
          <w:rFonts w:eastAsia="Times New Roman"/>
          <w:lang w:eastAsia="ru-RU"/>
        </w:rPr>
        <w:t xml:space="preserve">; </w:t>
      </w:r>
    </w:p>
    <w:p w:rsidR="00B24BE8" w:rsidRDefault="00D7306A" w:rsidP="001864D3">
      <w:pPr>
        <w:spacing w:line="240" w:lineRule="auto"/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Грамотность; </w:t>
      </w:r>
    </w:p>
    <w:p w:rsidR="00B24BE8" w:rsidRDefault="00D7306A" w:rsidP="001864D3">
      <w:pPr>
        <w:spacing w:line="240" w:lineRule="auto"/>
        <w:ind w:firstLine="567"/>
      </w:pPr>
      <w:r>
        <w:rPr>
          <w:rFonts w:eastAsia="Times New Roman"/>
          <w:lang w:eastAsia="ru-RU"/>
        </w:rPr>
        <w:t>Качество презентации.</w:t>
      </w:r>
      <w:r w:rsidR="001864D3" w:rsidRPr="001864D3">
        <w:t xml:space="preserve"> </w:t>
      </w:r>
    </w:p>
    <w:p w:rsidR="00D7306A" w:rsidRDefault="000A0F97" w:rsidP="001864D3">
      <w:pPr>
        <w:spacing w:line="240" w:lineRule="auto"/>
        <w:ind w:firstLine="567"/>
        <w:rPr>
          <w:szCs w:val="24"/>
        </w:rPr>
      </w:pPr>
      <w:r>
        <w:t xml:space="preserve">Максимальный балл за каждый критерий составляет 5 баллов. </w:t>
      </w:r>
      <w:r w:rsidR="001864D3">
        <w:t>С</w:t>
      </w:r>
      <w:r w:rsidR="001864D3" w:rsidRPr="001864D3">
        <w:rPr>
          <w:rFonts w:eastAsia="Times New Roman"/>
          <w:lang w:eastAsia="ru-RU"/>
        </w:rPr>
        <w:t>истему ра</w:t>
      </w:r>
      <w:r>
        <w:rPr>
          <w:rFonts w:eastAsia="Times New Roman"/>
          <w:lang w:eastAsia="ru-RU"/>
        </w:rPr>
        <w:t xml:space="preserve">спределения </w:t>
      </w:r>
      <w:r w:rsidR="001864D3" w:rsidRPr="001864D3">
        <w:rPr>
          <w:rFonts w:eastAsia="Times New Roman"/>
          <w:lang w:eastAsia="ru-RU"/>
        </w:rPr>
        <w:t>баллов предложили ребята сами, что, несомненно, облегчило оценивание работы</w:t>
      </w:r>
      <w:r w:rsidR="001864D3">
        <w:rPr>
          <w:rFonts w:eastAsia="Times New Roman"/>
          <w:lang w:eastAsia="ru-RU"/>
        </w:rPr>
        <w:t xml:space="preserve">. </w:t>
      </w:r>
      <w:r w:rsidR="001864D3" w:rsidRPr="001864D3">
        <w:rPr>
          <w:rFonts w:eastAsia="Times New Roman"/>
          <w:lang w:eastAsia="ru-RU"/>
        </w:rPr>
        <w:t xml:space="preserve">Проговорив формулировки данных критериев, </w:t>
      </w:r>
      <w:r w:rsidR="001864D3">
        <w:rPr>
          <w:rFonts w:eastAsia="Times New Roman"/>
          <w:lang w:eastAsia="ru-RU"/>
        </w:rPr>
        <w:t>школьники</w:t>
      </w:r>
      <w:r w:rsidR="001864D3" w:rsidRPr="001864D3">
        <w:rPr>
          <w:rFonts w:eastAsia="Times New Roman"/>
          <w:lang w:eastAsia="ru-RU"/>
        </w:rPr>
        <w:t xml:space="preserve"> уже </w:t>
      </w:r>
      <w:r w:rsidR="001864D3">
        <w:rPr>
          <w:rFonts w:eastAsia="Times New Roman"/>
          <w:lang w:eastAsia="ru-RU"/>
        </w:rPr>
        <w:t>выполняли</w:t>
      </w:r>
      <w:r w:rsidR="001864D3" w:rsidRPr="001864D3">
        <w:rPr>
          <w:rFonts w:eastAsia="Times New Roman"/>
          <w:lang w:eastAsia="ru-RU"/>
        </w:rPr>
        <w:t xml:space="preserve"> работу, придерживаясь их, корректируя </w:t>
      </w:r>
      <w:r w:rsidR="001864D3">
        <w:rPr>
          <w:rFonts w:eastAsia="Times New Roman"/>
          <w:lang w:eastAsia="ru-RU"/>
        </w:rPr>
        <w:t>свою деятельность</w:t>
      </w:r>
      <w:r w:rsidR="001864D3" w:rsidRPr="001864D3">
        <w:rPr>
          <w:rFonts w:eastAsia="Times New Roman"/>
          <w:lang w:eastAsia="ru-RU"/>
        </w:rPr>
        <w:t>.</w:t>
      </w:r>
      <w:r w:rsidR="001864D3">
        <w:rPr>
          <w:rFonts w:eastAsia="Times New Roman"/>
          <w:lang w:eastAsia="ru-RU"/>
        </w:rPr>
        <w:t xml:space="preserve"> </w:t>
      </w:r>
      <w:r w:rsidR="001864D3" w:rsidRPr="001864D3">
        <w:rPr>
          <w:rFonts w:eastAsia="Times New Roman"/>
          <w:lang w:eastAsia="ru-RU"/>
        </w:rPr>
        <w:t xml:space="preserve">Так как в течение всей работы </w:t>
      </w:r>
      <w:r w:rsidR="001864D3">
        <w:rPr>
          <w:rFonts w:eastAsia="Times New Roman"/>
          <w:lang w:eastAsia="ru-RU"/>
        </w:rPr>
        <w:t>у учеников имелись</w:t>
      </w:r>
      <w:r w:rsidR="001864D3" w:rsidRPr="001864D3">
        <w:rPr>
          <w:rFonts w:eastAsia="Times New Roman"/>
          <w:lang w:eastAsia="ru-RU"/>
        </w:rPr>
        <w:t xml:space="preserve"> листочки с критериями</w:t>
      </w:r>
      <w:r w:rsidR="001864D3">
        <w:rPr>
          <w:rFonts w:eastAsia="Times New Roman"/>
          <w:lang w:eastAsia="ru-RU"/>
        </w:rPr>
        <w:t>,</w:t>
      </w:r>
      <w:r w:rsidR="001864D3" w:rsidRPr="001864D3">
        <w:rPr>
          <w:rFonts w:eastAsia="Times New Roman"/>
          <w:lang w:eastAsia="ru-RU"/>
        </w:rPr>
        <w:t xml:space="preserve"> и </w:t>
      </w:r>
      <w:r w:rsidR="001864D3">
        <w:rPr>
          <w:rFonts w:eastAsia="Times New Roman"/>
          <w:lang w:eastAsia="ru-RU"/>
        </w:rPr>
        <w:t xml:space="preserve">они </w:t>
      </w:r>
      <w:r w:rsidR="001864D3" w:rsidRPr="001864D3">
        <w:rPr>
          <w:rFonts w:eastAsia="Times New Roman"/>
          <w:lang w:eastAsia="ru-RU"/>
        </w:rPr>
        <w:t xml:space="preserve">корректировали </w:t>
      </w:r>
      <w:r w:rsidR="001864D3">
        <w:rPr>
          <w:rFonts w:eastAsia="Times New Roman"/>
          <w:lang w:eastAsia="ru-RU"/>
        </w:rPr>
        <w:t>работу</w:t>
      </w:r>
      <w:r w:rsidR="001864D3" w:rsidRPr="001864D3">
        <w:rPr>
          <w:rFonts w:eastAsia="Times New Roman"/>
          <w:lang w:eastAsia="ru-RU"/>
        </w:rPr>
        <w:t xml:space="preserve"> с </w:t>
      </w:r>
      <w:r w:rsidR="001864D3">
        <w:rPr>
          <w:rFonts w:eastAsia="Times New Roman"/>
          <w:lang w:eastAsia="ru-RU"/>
        </w:rPr>
        <w:t xml:space="preserve">их </w:t>
      </w:r>
      <w:r w:rsidR="001864D3" w:rsidRPr="001864D3">
        <w:rPr>
          <w:rFonts w:eastAsia="Times New Roman"/>
          <w:lang w:eastAsia="ru-RU"/>
        </w:rPr>
        <w:t xml:space="preserve">учетом, </w:t>
      </w:r>
      <w:r w:rsidR="001864D3">
        <w:rPr>
          <w:rFonts w:eastAsia="Times New Roman"/>
          <w:lang w:eastAsia="ru-RU"/>
        </w:rPr>
        <w:t xml:space="preserve">то </w:t>
      </w:r>
      <w:r w:rsidR="001864D3" w:rsidRPr="001864D3">
        <w:rPr>
          <w:rFonts w:eastAsia="Times New Roman"/>
          <w:lang w:eastAsia="ru-RU"/>
        </w:rPr>
        <w:t xml:space="preserve">они </w:t>
      </w:r>
      <w:r w:rsidR="001864D3">
        <w:rPr>
          <w:rFonts w:eastAsia="Times New Roman"/>
          <w:lang w:eastAsia="ru-RU"/>
        </w:rPr>
        <w:t xml:space="preserve">далее </w:t>
      </w:r>
      <w:r w:rsidR="001864D3" w:rsidRPr="001864D3">
        <w:rPr>
          <w:rFonts w:eastAsia="Times New Roman"/>
          <w:lang w:eastAsia="ru-RU"/>
        </w:rPr>
        <w:t xml:space="preserve">достаточно быстро оценили </w:t>
      </w:r>
      <w:r w:rsidR="001864D3">
        <w:rPr>
          <w:rFonts w:eastAsia="Times New Roman"/>
          <w:lang w:eastAsia="ru-RU"/>
        </w:rPr>
        <w:t>собственные результаты</w:t>
      </w:r>
      <w:r w:rsidR="001864D3" w:rsidRPr="001864D3">
        <w:rPr>
          <w:rFonts w:eastAsia="Times New Roman"/>
          <w:lang w:eastAsia="ru-RU"/>
        </w:rPr>
        <w:t>, не испытывая особых затруднений.</w:t>
      </w:r>
    </w:p>
    <w:p w:rsidR="00B259BB" w:rsidRDefault="00B259BB" w:rsidP="005060B9">
      <w:pPr>
        <w:spacing w:line="240" w:lineRule="auto"/>
        <w:ind w:firstLine="567"/>
        <w:outlineLvl w:val="0"/>
        <w:rPr>
          <w:b/>
          <w:sz w:val="28"/>
          <w:szCs w:val="28"/>
        </w:rPr>
      </w:pPr>
    </w:p>
    <w:p w:rsidR="005060B9" w:rsidRPr="00076F4A" w:rsidRDefault="005060B9" w:rsidP="005060B9">
      <w:pPr>
        <w:spacing w:line="240" w:lineRule="auto"/>
        <w:ind w:firstLine="567"/>
        <w:outlineLvl w:val="0"/>
        <w:rPr>
          <w:b/>
          <w:sz w:val="28"/>
          <w:szCs w:val="28"/>
        </w:rPr>
      </w:pPr>
      <w:r w:rsidRPr="00233439">
        <w:rPr>
          <w:b/>
          <w:sz w:val="28"/>
          <w:szCs w:val="28"/>
        </w:rPr>
        <w:t xml:space="preserve">2. </w:t>
      </w:r>
      <w:r w:rsidR="00DB6407">
        <w:rPr>
          <w:b/>
          <w:sz w:val="28"/>
          <w:szCs w:val="28"/>
        </w:rPr>
        <w:t>Диагностика экспериментальной работы</w:t>
      </w:r>
    </w:p>
    <w:p w:rsidR="005060B9" w:rsidRPr="00076F4A" w:rsidRDefault="005060B9" w:rsidP="005060B9">
      <w:pPr>
        <w:spacing w:line="240" w:lineRule="auto"/>
        <w:ind w:firstLine="567"/>
      </w:pPr>
    </w:p>
    <w:p w:rsidR="00B1740E" w:rsidRDefault="00B1740E" w:rsidP="005060B9">
      <w:pPr>
        <w:spacing w:line="240" w:lineRule="auto"/>
        <w:ind w:firstLine="567"/>
      </w:pPr>
      <w:r w:rsidRPr="00B1740E">
        <w:t xml:space="preserve">Для проведения </w:t>
      </w:r>
      <w:r>
        <w:t>опытно-экспериментальной работы</w:t>
      </w:r>
      <w:r w:rsidRPr="00B1740E">
        <w:t xml:space="preserve"> выбраны группы из двух </w:t>
      </w:r>
      <w:r>
        <w:t>пятых классов</w:t>
      </w:r>
      <w:r w:rsidR="006205BF">
        <w:t xml:space="preserve"> </w:t>
      </w:r>
      <w:r w:rsidR="006205BF" w:rsidRPr="00FC219C">
        <w:rPr>
          <w:szCs w:val="24"/>
        </w:rPr>
        <w:t>гимназии «Самопознание» ННПООЦ «</w:t>
      </w:r>
      <w:proofErr w:type="spellStart"/>
      <w:r w:rsidR="006205BF" w:rsidRPr="00FC219C">
        <w:rPr>
          <w:szCs w:val="24"/>
        </w:rPr>
        <w:t>Бобек</w:t>
      </w:r>
      <w:proofErr w:type="spellEnd"/>
      <w:r w:rsidR="006205BF">
        <w:rPr>
          <w:szCs w:val="24"/>
        </w:rPr>
        <w:t>»</w:t>
      </w:r>
      <w:r>
        <w:t>:</w:t>
      </w:r>
      <w:r w:rsidRPr="00B1740E">
        <w:t xml:space="preserve"> они первый год изуча</w:t>
      </w:r>
      <w:r w:rsidR="006205BF">
        <w:t>ли</w:t>
      </w:r>
      <w:r w:rsidRPr="00B1740E">
        <w:t xml:space="preserve"> информатику</w:t>
      </w:r>
      <w:r>
        <w:t xml:space="preserve"> и первый год работ</w:t>
      </w:r>
      <w:r w:rsidR="006205BF">
        <w:t>али</w:t>
      </w:r>
      <w:r>
        <w:t xml:space="preserve"> по обновленной системе </w:t>
      </w:r>
      <w:proofErr w:type="spellStart"/>
      <w:r>
        <w:t>критериального</w:t>
      </w:r>
      <w:proofErr w:type="spellEnd"/>
      <w:r>
        <w:t xml:space="preserve"> оценивания.</w:t>
      </w:r>
    </w:p>
    <w:p w:rsidR="00BE06BB" w:rsidRPr="00BE06BB" w:rsidRDefault="00BE06BB" w:rsidP="00BE06BB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 w:rsidRPr="00BE06BB">
        <w:rPr>
          <w:szCs w:val="24"/>
        </w:rPr>
        <w:t xml:space="preserve">На констатирующем этапе эксперимента учащимся экспериментального и контрольного классов была предложена </w:t>
      </w:r>
      <w:r>
        <w:rPr>
          <w:szCs w:val="24"/>
        </w:rPr>
        <w:t>опросник</w:t>
      </w:r>
      <w:r w:rsidRPr="00BE06BB">
        <w:rPr>
          <w:szCs w:val="24"/>
        </w:rPr>
        <w:t>/анкета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самооценивания</w:t>
      </w:r>
      <w:proofErr w:type="spellEnd"/>
      <w:r w:rsidRPr="00BE06BB">
        <w:rPr>
          <w:szCs w:val="24"/>
        </w:rPr>
        <w:t xml:space="preserve"> </w:t>
      </w:r>
      <w:r>
        <w:rPr>
          <w:szCs w:val="24"/>
        </w:rPr>
        <w:t xml:space="preserve">для обучаемых </w:t>
      </w:r>
      <w:r w:rsidRPr="00BE06BB">
        <w:rPr>
          <w:szCs w:val="24"/>
        </w:rPr>
        <w:t>со следующими вопросами</w:t>
      </w:r>
      <w:r>
        <w:rPr>
          <w:szCs w:val="24"/>
        </w:rPr>
        <w:t xml:space="preserve"> (</w:t>
      </w:r>
      <w:r w:rsidR="008F10A9">
        <w:rPr>
          <w:szCs w:val="24"/>
        </w:rPr>
        <w:t>ответы – Да</w:t>
      </w:r>
      <w:proofErr w:type="gramStart"/>
      <w:r>
        <w:rPr>
          <w:szCs w:val="24"/>
        </w:rPr>
        <w:t>, Ч</w:t>
      </w:r>
      <w:r w:rsidRPr="00BE06BB">
        <w:rPr>
          <w:szCs w:val="24"/>
        </w:rPr>
        <w:t>асто</w:t>
      </w:r>
      <w:proofErr w:type="gramEnd"/>
      <w:r>
        <w:rPr>
          <w:szCs w:val="24"/>
        </w:rPr>
        <w:t xml:space="preserve">, </w:t>
      </w:r>
      <w:r w:rsidRPr="00BE06BB">
        <w:rPr>
          <w:szCs w:val="24"/>
        </w:rPr>
        <w:t>Редко</w:t>
      </w:r>
      <w:r>
        <w:rPr>
          <w:szCs w:val="24"/>
        </w:rPr>
        <w:t xml:space="preserve">, </w:t>
      </w:r>
      <w:r w:rsidRPr="00BE06BB">
        <w:rPr>
          <w:szCs w:val="24"/>
        </w:rPr>
        <w:t>Нет</w:t>
      </w:r>
      <w:r>
        <w:rPr>
          <w:szCs w:val="24"/>
        </w:rPr>
        <w:t>) и возможностью прокомментировать ответ (Почему?).</w:t>
      </w:r>
    </w:p>
    <w:p w:rsidR="00BE06BB" w:rsidRPr="00BE06BB" w:rsidRDefault="00BE06BB" w:rsidP="00BE06BB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 w:rsidRPr="00BE06BB">
        <w:rPr>
          <w:szCs w:val="24"/>
        </w:rPr>
        <w:t xml:space="preserve">Нравится ли мне, как выставляется оценка по критериям? </w:t>
      </w:r>
    </w:p>
    <w:p w:rsidR="00BE06BB" w:rsidRPr="00BE06BB" w:rsidRDefault="00BE06BB" w:rsidP="00BE06BB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 w:rsidRPr="00BE06BB">
        <w:rPr>
          <w:szCs w:val="24"/>
        </w:rPr>
        <w:lastRenderedPageBreak/>
        <w:t xml:space="preserve">Нравится ли мне больше оценивание в этом году, чем в прошлом году? </w:t>
      </w:r>
    </w:p>
    <w:p w:rsidR="00BE06BB" w:rsidRPr="00BE06BB" w:rsidRDefault="00BE06BB" w:rsidP="00BE06BB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 w:rsidRPr="00BE06BB">
        <w:rPr>
          <w:szCs w:val="24"/>
        </w:rPr>
        <w:t xml:space="preserve">Показывает ли оценка по критериям правильно мой уровень знаний и умений? </w:t>
      </w:r>
    </w:p>
    <w:p w:rsidR="00BE06BB" w:rsidRPr="00BE06BB" w:rsidRDefault="00BE06BB" w:rsidP="00BE06BB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 w:rsidRPr="00BE06BB">
        <w:rPr>
          <w:szCs w:val="24"/>
        </w:rPr>
        <w:t>Понятно ли мне, как выставляется оценка в этом году?</w:t>
      </w:r>
    </w:p>
    <w:p w:rsidR="00BE06BB" w:rsidRPr="00BE06BB" w:rsidRDefault="00BE06BB" w:rsidP="00BE06BB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 w:rsidRPr="00BE06BB">
        <w:rPr>
          <w:szCs w:val="24"/>
        </w:rPr>
        <w:t>Влияет ли сейчас на оценку отношение учителя и одноклассников?</w:t>
      </w:r>
    </w:p>
    <w:p w:rsidR="00BE06BB" w:rsidRPr="00BE06BB" w:rsidRDefault="00BE06BB" w:rsidP="00BE06BB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 w:rsidRPr="00BE06BB">
        <w:rPr>
          <w:szCs w:val="24"/>
        </w:rPr>
        <w:t xml:space="preserve">Соглашаюсь ли я с критериями, по которым оценивается работа? </w:t>
      </w:r>
    </w:p>
    <w:p w:rsidR="00BE06BB" w:rsidRPr="00BE06BB" w:rsidRDefault="00BE06BB" w:rsidP="00BE06BB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 w:rsidRPr="00BE06BB">
        <w:rPr>
          <w:szCs w:val="24"/>
        </w:rPr>
        <w:t>Легко ли по заданным критериям самостоятельно оценить себя или товарищей?</w:t>
      </w:r>
    </w:p>
    <w:p w:rsidR="00BE06BB" w:rsidRPr="00BE06BB" w:rsidRDefault="00BE06BB" w:rsidP="00BE06BB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 w:rsidRPr="00BE06BB">
        <w:rPr>
          <w:szCs w:val="24"/>
        </w:rPr>
        <w:t>В этом году после оценивания у меня желание учиться больше, чем в прошлом?</w:t>
      </w:r>
    </w:p>
    <w:p w:rsidR="00410DFA" w:rsidRPr="00410DFA" w:rsidRDefault="00410DFA" w:rsidP="00410DFA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 w:rsidRPr="00410DFA">
        <w:rPr>
          <w:szCs w:val="24"/>
        </w:rPr>
        <w:t xml:space="preserve">По </w:t>
      </w:r>
      <w:r>
        <w:rPr>
          <w:szCs w:val="24"/>
        </w:rPr>
        <w:t xml:space="preserve">результатам анализа </w:t>
      </w:r>
      <w:r w:rsidRPr="00410DFA">
        <w:rPr>
          <w:szCs w:val="24"/>
        </w:rPr>
        <w:t xml:space="preserve">анкет </w:t>
      </w:r>
      <w:r>
        <w:rPr>
          <w:szCs w:val="24"/>
        </w:rPr>
        <w:t xml:space="preserve">стало </w:t>
      </w:r>
      <w:r w:rsidRPr="00410DFA">
        <w:rPr>
          <w:szCs w:val="24"/>
        </w:rPr>
        <w:t xml:space="preserve">видно, что они некоторыми ответами противоречат сами себе, что можно объяснить их неуверенностью и недопониманием создавшейся ситуации. </w:t>
      </w:r>
    </w:p>
    <w:p w:rsidR="00BE06BB" w:rsidRDefault="00410DFA" w:rsidP="00410DFA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 w:rsidRPr="00410DFA">
        <w:rPr>
          <w:szCs w:val="24"/>
        </w:rPr>
        <w:t xml:space="preserve">Основной задачей в ходе проведения эксперимента было проверить, насколько меняется отношение к </w:t>
      </w:r>
      <w:proofErr w:type="spellStart"/>
      <w:r w:rsidRPr="00410DFA">
        <w:rPr>
          <w:szCs w:val="24"/>
        </w:rPr>
        <w:t>критериально</w:t>
      </w:r>
      <w:r>
        <w:rPr>
          <w:szCs w:val="24"/>
        </w:rPr>
        <w:t>му</w:t>
      </w:r>
      <w:proofErr w:type="spellEnd"/>
      <w:r w:rsidRPr="00410DFA">
        <w:rPr>
          <w:szCs w:val="24"/>
        </w:rPr>
        <w:t xml:space="preserve"> оценивани</w:t>
      </w:r>
      <w:r>
        <w:rPr>
          <w:szCs w:val="24"/>
        </w:rPr>
        <w:t>ю</w:t>
      </w:r>
      <w:r w:rsidR="007330E2" w:rsidRPr="007330E2">
        <w:rPr>
          <w:szCs w:val="24"/>
        </w:rPr>
        <w:t xml:space="preserve"> </w:t>
      </w:r>
      <w:r w:rsidR="007330E2" w:rsidRPr="00410DFA">
        <w:rPr>
          <w:szCs w:val="24"/>
        </w:rPr>
        <w:t>на нескольких уроках</w:t>
      </w:r>
      <w:r w:rsidRPr="00410DFA">
        <w:rPr>
          <w:szCs w:val="24"/>
        </w:rPr>
        <w:t>, если разрабатывать критерии совместно с учащимися</w:t>
      </w:r>
      <w:r>
        <w:rPr>
          <w:szCs w:val="24"/>
        </w:rPr>
        <w:t xml:space="preserve"> по предложенной и описанной схем, а также </w:t>
      </w:r>
      <w:r w:rsidR="00373906">
        <w:rPr>
          <w:szCs w:val="24"/>
        </w:rPr>
        <w:t xml:space="preserve">насколько </w:t>
      </w:r>
      <w:r>
        <w:rPr>
          <w:szCs w:val="24"/>
        </w:rPr>
        <w:t xml:space="preserve">меняется отношение к </w:t>
      </w:r>
      <w:r w:rsidRPr="00410DFA">
        <w:rPr>
          <w:szCs w:val="24"/>
        </w:rPr>
        <w:t xml:space="preserve">само- и </w:t>
      </w:r>
      <w:proofErr w:type="spellStart"/>
      <w:r w:rsidRPr="00410DFA">
        <w:rPr>
          <w:szCs w:val="24"/>
        </w:rPr>
        <w:t>взаимооценивани</w:t>
      </w:r>
      <w:r>
        <w:rPr>
          <w:szCs w:val="24"/>
        </w:rPr>
        <w:t>ю</w:t>
      </w:r>
      <w:proofErr w:type="spellEnd"/>
      <w:r w:rsidRPr="00410DFA">
        <w:rPr>
          <w:szCs w:val="24"/>
        </w:rPr>
        <w:t>.</w:t>
      </w:r>
      <w:r w:rsidR="00373906">
        <w:rPr>
          <w:szCs w:val="24"/>
        </w:rPr>
        <w:t xml:space="preserve"> Для экспериментальной группы (класса) критерии формулировались вместе с учениками, как описано выше. Для контрольной группы (класса) проводились занятия с </w:t>
      </w:r>
      <w:proofErr w:type="spellStart"/>
      <w:r w:rsidR="00373906">
        <w:rPr>
          <w:szCs w:val="24"/>
        </w:rPr>
        <w:t>суммативным</w:t>
      </w:r>
      <w:proofErr w:type="spellEnd"/>
      <w:r w:rsidR="00373906">
        <w:rPr>
          <w:szCs w:val="24"/>
        </w:rPr>
        <w:t xml:space="preserve"> применением критериев по результатам выполнения проектной работы и теста по теме «Компьютер и безопасность».</w:t>
      </w:r>
      <w:r w:rsidR="000F693B">
        <w:rPr>
          <w:szCs w:val="24"/>
        </w:rPr>
        <w:t xml:space="preserve"> Необходимо отметить, что обе группы успешно справились с обязательными тестами по теме.</w:t>
      </w:r>
      <w:r w:rsidR="00EF0C46">
        <w:rPr>
          <w:szCs w:val="24"/>
        </w:rPr>
        <w:t xml:space="preserve"> </w:t>
      </w:r>
      <w:r w:rsidR="00D226EC">
        <w:rPr>
          <w:szCs w:val="24"/>
        </w:rPr>
        <w:t xml:space="preserve">Далее проведен </w:t>
      </w:r>
      <w:r w:rsidR="00BB077A">
        <w:rPr>
          <w:szCs w:val="24"/>
        </w:rPr>
        <w:t>повторный порос с анкетированием</w:t>
      </w:r>
      <w:r w:rsidR="00D226EC">
        <w:rPr>
          <w:szCs w:val="24"/>
        </w:rPr>
        <w:t xml:space="preserve"> для выявления положительных сдвигов на основе критерия знаков. Он</w:t>
      </w:r>
      <w:r w:rsidR="00BB077A">
        <w:rPr>
          <w:szCs w:val="24"/>
        </w:rPr>
        <w:t xml:space="preserve"> выявил некоторые статистически значимые отличия между контрольным и экспериментальным классом</w:t>
      </w:r>
      <w:r w:rsidR="00D226EC">
        <w:rPr>
          <w:szCs w:val="24"/>
        </w:rPr>
        <w:t xml:space="preserve"> в </w:t>
      </w:r>
      <w:r w:rsidR="00306969">
        <w:rPr>
          <w:szCs w:val="24"/>
        </w:rPr>
        <w:t>отдельных</w:t>
      </w:r>
      <w:r w:rsidR="00D226EC">
        <w:rPr>
          <w:szCs w:val="24"/>
        </w:rPr>
        <w:t xml:space="preserve"> аспектах</w:t>
      </w:r>
      <w:r w:rsidR="00BB077A">
        <w:rPr>
          <w:szCs w:val="24"/>
        </w:rPr>
        <w:t>.</w:t>
      </w:r>
      <w:r w:rsidR="00D226EC">
        <w:rPr>
          <w:szCs w:val="24"/>
        </w:rPr>
        <w:t xml:space="preserve"> </w:t>
      </w:r>
      <w:r w:rsidR="00306969">
        <w:rPr>
          <w:szCs w:val="24"/>
        </w:rPr>
        <w:t>Пример заполнения повторной анкеты приведен на рис. 1.</w:t>
      </w:r>
    </w:p>
    <w:p w:rsidR="00306969" w:rsidRDefault="00306969" w:rsidP="00410DFA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</w:p>
    <w:p w:rsidR="00306969" w:rsidRDefault="00306969" w:rsidP="00410DFA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</w:p>
    <w:p w:rsidR="00306969" w:rsidRDefault="00306969" w:rsidP="0078652D">
      <w:pPr>
        <w:pStyle w:val="a1"/>
        <w:tabs>
          <w:tab w:val="num" w:pos="993"/>
        </w:tabs>
        <w:spacing w:line="240" w:lineRule="auto"/>
        <w:ind w:firstLine="0"/>
        <w:jc w:val="center"/>
        <w:rPr>
          <w:szCs w:val="24"/>
        </w:rPr>
      </w:pPr>
      <w:r>
        <w:rPr>
          <w:noProof/>
        </w:rPr>
        <w:drawing>
          <wp:inline distT="0" distB="0" distL="0" distR="0" wp14:anchorId="7DF366E5" wp14:editId="7DBF5101">
            <wp:extent cx="3257550" cy="4210050"/>
            <wp:effectExtent l="19050" t="19050" r="19050" b="19050"/>
            <wp:docPr id="5" name="Рисунок 10" descr="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0" descr="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4210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06969" w:rsidRPr="0078671D" w:rsidRDefault="00306969" w:rsidP="00306969">
      <w:pPr>
        <w:pStyle w:val="aa"/>
        <w:keepLines w:val="0"/>
        <w:spacing w:line="240" w:lineRule="auto"/>
        <w:rPr>
          <w:sz w:val="24"/>
          <w:szCs w:val="24"/>
        </w:rPr>
      </w:pPr>
      <w:r w:rsidRPr="0078671D">
        <w:rPr>
          <w:b/>
          <w:sz w:val="24"/>
          <w:szCs w:val="24"/>
        </w:rPr>
        <w:t>Рис. </w:t>
      </w:r>
      <w:r>
        <w:rPr>
          <w:b/>
          <w:sz w:val="24"/>
          <w:szCs w:val="24"/>
        </w:rPr>
        <w:t>1</w:t>
      </w:r>
      <w:r w:rsidRPr="0078671D">
        <w:rPr>
          <w:b/>
          <w:sz w:val="24"/>
          <w:szCs w:val="24"/>
        </w:rPr>
        <w:t>.</w:t>
      </w:r>
      <w:r w:rsidRPr="0078671D">
        <w:rPr>
          <w:sz w:val="24"/>
          <w:szCs w:val="24"/>
        </w:rPr>
        <w:t xml:space="preserve"> </w:t>
      </w:r>
      <w:r>
        <w:rPr>
          <w:sz w:val="24"/>
          <w:szCs w:val="24"/>
        </w:rPr>
        <w:t>Пример повторного опроса</w:t>
      </w:r>
      <w:r w:rsidRPr="00306969">
        <w:rPr>
          <w:sz w:val="24"/>
          <w:szCs w:val="24"/>
        </w:rPr>
        <w:t>/</w:t>
      </w:r>
      <w:r>
        <w:rPr>
          <w:sz w:val="24"/>
          <w:szCs w:val="24"/>
        </w:rPr>
        <w:t>анкетирования обучаемых</w:t>
      </w:r>
    </w:p>
    <w:p w:rsidR="00306969" w:rsidRDefault="00306969" w:rsidP="00D226EC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</w:p>
    <w:p w:rsidR="00D226EC" w:rsidRPr="00D226EC" w:rsidRDefault="00D226EC" w:rsidP="00D226EC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 w:rsidRPr="00D226EC">
        <w:rPr>
          <w:szCs w:val="24"/>
        </w:rPr>
        <w:t xml:space="preserve">Проанализировав полученные данные, </w:t>
      </w:r>
      <w:r>
        <w:rPr>
          <w:szCs w:val="24"/>
        </w:rPr>
        <w:t>сделаны</w:t>
      </w:r>
      <w:r w:rsidRPr="00D226EC">
        <w:rPr>
          <w:szCs w:val="24"/>
        </w:rPr>
        <w:t xml:space="preserve"> следующие выводы: </w:t>
      </w:r>
    </w:p>
    <w:p w:rsidR="00D226EC" w:rsidRPr="00D226EC" w:rsidRDefault="00D226EC" w:rsidP="00D226EC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 w:rsidRPr="00D226EC">
        <w:rPr>
          <w:szCs w:val="24"/>
        </w:rPr>
        <w:lastRenderedPageBreak/>
        <w:t xml:space="preserve">у учащихся обоих классов незначительны изменения показателей объективности и понятности выставления оценки по критериям, что говорит о том, что учащиеся изначально понимали принципы </w:t>
      </w:r>
      <w:proofErr w:type="spellStart"/>
      <w:r w:rsidRPr="00D226EC">
        <w:rPr>
          <w:szCs w:val="24"/>
        </w:rPr>
        <w:t>критериального</w:t>
      </w:r>
      <w:proofErr w:type="spellEnd"/>
      <w:r w:rsidRPr="00D226EC">
        <w:rPr>
          <w:szCs w:val="24"/>
        </w:rPr>
        <w:t xml:space="preserve"> оценивания и в ходе эксперимента (в контрольном классе в том числе, в связи с использование </w:t>
      </w:r>
      <w:proofErr w:type="spellStart"/>
      <w:r w:rsidRPr="00D226EC">
        <w:rPr>
          <w:szCs w:val="24"/>
        </w:rPr>
        <w:t>критериального</w:t>
      </w:r>
      <w:proofErr w:type="spellEnd"/>
      <w:r w:rsidRPr="00D226EC">
        <w:rPr>
          <w:szCs w:val="24"/>
        </w:rPr>
        <w:t xml:space="preserve"> оценивания на всех уроках), скорее в своем мнении просто утвердились</w:t>
      </w:r>
      <w:r>
        <w:rPr>
          <w:szCs w:val="24"/>
        </w:rPr>
        <w:t xml:space="preserve"> – это также связано с относительной краткостью экспериментальной работы;</w:t>
      </w:r>
    </w:p>
    <w:p w:rsidR="00D226EC" w:rsidRPr="00D226EC" w:rsidRDefault="00D226EC" w:rsidP="00D226EC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 w:rsidRPr="00D226EC">
        <w:rPr>
          <w:szCs w:val="24"/>
        </w:rPr>
        <w:t>ребятам из экспериментального класса стало несколько легче оценивать себя и своих одноклассников после того, как они стали самостоятельно формулировать критерии оценки;</w:t>
      </w:r>
    </w:p>
    <w:p w:rsidR="00D226EC" w:rsidRPr="00D226EC" w:rsidRDefault="00D226EC" w:rsidP="00D226EC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>
        <w:rPr>
          <w:szCs w:val="24"/>
        </w:rPr>
        <w:t>с</w:t>
      </w:r>
      <w:r w:rsidRPr="00D226EC">
        <w:rPr>
          <w:szCs w:val="24"/>
        </w:rPr>
        <w:t xml:space="preserve"> предыдущим вопросом связано и то, что многие ребята из экспериментального класса на вопрос «нравится ли выставление оценок по критериям?» изменили ответ в сторону положительного, чего нельзя сказать про контрольный класс;</w:t>
      </w:r>
    </w:p>
    <w:p w:rsidR="00410DFA" w:rsidRDefault="00D226EC" w:rsidP="00D226EC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 w:rsidRPr="00D226EC">
        <w:rPr>
          <w:szCs w:val="24"/>
        </w:rPr>
        <w:t>и, конечно же, немаловажным достижением наше</w:t>
      </w:r>
      <w:r>
        <w:rPr>
          <w:szCs w:val="24"/>
        </w:rPr>
        <w:t xml:space="preserve">й работы </w:t>
      </w:r>
      <w:r w:rsidRPr="00D226EC">
        <w:rPr>
          <w:szCs w:val="24"/>
        </w:rPr>
        <w:t>стало то, что у ребят экспериментальной группы возросло желание учиться, так как в начале четверти они были напуганы сменой привычной системы оценивания</w:t>
      </w:r>
      <w:r>
        <w:rPr>
          <w:szCs w:val="24"/>
        </w:rPr>
        <w:t>:</w:t>
      </w:r>
      <w:r w:rsidRPr="00D226EC">
        <w:rPr>
          <w:szCs w:val="24"/>
        </w:rPr>
        <w:t xml:space="preserve"> </w:t>
      </w:r>
      <w:r>
        <w:rPr>
          <w:szCs w:val="24"/>
        </w:rPr>
        <w:t>к</w:t>
      </w:r>
      <w:r w:rsidRPr="00D226EC">
        <w:rPr>
          <w:szCs w:val="24"/>
        </w:rPr>
        <w:t>онечно, в обоих классах за четверть прошла некоторая адаптация к данной системе, но в контрольном классе значительных изменений в этом вопросе не наблюда</w:t>
      </w:r>
      <w:r>
        <w:rPr>
          <w:szCs w:val="24"/>
        </w:rPr>
        <w:t>лось.</w:t>
      </w:r>
    </w:p>
    <w:p w:rsidR="00D226EC" w:rsidRDefault="0070564D" w:rsidP="005060B9">
      <w:pPr>
        <w:pStyle w:val="a1"/>
        <w:tabs>
          <w:tab w:val="num" w:pos="993"/>
        </w:tabs>
        <w:spacing w:line="240" w:lineRule="auto"/>
        <w:ind w:firstLine="567"/>
        <w:rPr>
          <w:szCs w:val="24"/>
        </w:rPr>
      </w:pPr>
      <w:r>
        <w:rPr>
          <w:szCs w:val="24"/>
        </w:rPr>
        <w:t xml:space="preserve">Таким образом, предложенная схема </w:t>
      </w:r>
      <w:r w:rsidRPr="00BE5332">
        <w:rPr>
          <w:szCs w:val="24"/>
        </w:rPr>
        <w:t xml:space="preserve">организации </w:t>
      </w:r>
      <w:proofErr w:type="spellStart"/>
      <w:r w:rsidRPr="00BE5332">
        <w:rPr>
          <w:szCs w:val="24"/>
        </w:rPr>
        <w:t>критериального</w:t>
      </w:r>
      <w:proofErr w:type="spellEnd"/>
      <w:r w:rsidRPr="00BE5332">
        <w:rPr>
          <w:szCs w:val="24"/>
        </w:rPr>
        <w:t xml:space="preserve"> оценивания школьников</w:t>
      </w:r>
      <w:r>
        <w:rPr>
          <w:szCs w:val="24"/>
        </w:rPr>
        <w:t xml:space="preserve"> на уроках информатики</w:t>
      </w:r>
      <w:r w:rsidR="00E30CC8">
        <w:rPr>
          <w:szCs w:val="24"/>
        </w:rPr>
        <w:t xml:space="preserve"> позволяет</w:t>
      </w:r>
      <w:r>
        <w:rPr>
          <w:szCs w:val="24"/>
        </w:rPr>
        <w:t xml:space="preserve"> </w:t>
      </w:r>
      <w:r w:rsidR="00E30CC8" w:rsidRPr="00E30CC8">
        <w:rPr>
          <w:szCs w:val="24"/>
        </w:rPr>
        <w:t>улучш</w:t>
      </w:r>
      <w:r w:rsidR="00E30CC8">
        <w:rPr>
          <w:szCs w:val="24"/>
        </w:rPr>
        <w:t>ить</w:t>
      </w:r>
      <w:r w:rsidR="00E30CC8" w:rsidRPr="00E30CC8">
        <w:rPr>
          <w:szCs w:val="24"/>
        </w:rPr>
        <w:t xml:space="preserve">, но не окончательно </w:t>
      </w:r>
      <w:r w:rsidR="00E30CC8">
        <w:rPr>
          <w:szCs w:val="24"/>
        </w:rPr>
        <w:t>с</w:t>
      </w:r>
      <w:r w:rsidR="00E30CC8" w:rsidRPr="00E30CC8">
        <w:rPr>
          <w:szCs w:val="24"/>
        </w:rPr>
        <w:t>формир</w:t>
      </w:r>
      <w:r w:rsidR="00E30CC8">
        <w:rPr>
          <w:szCs w:val="24"/>
        </w:rPr>
        <w:t>овать</w:t>
      </w:r>
      <w:r w:rsidR="00E30CC8" w:rsidRPr="00E30CC8">
        <w:rPr>
          <w:szCs w:val="24"/>
        </w:rPr>
        <w:t xml:space="preserve"> понимание принципов </w:t>
      </w:r>
      <w:proofErr w:type="spellStart"/>
      <w:r w:rsidR="00E30CC8" w:rsidRPr="00E30CC8">
        <w:rPr>
          <w:szCs w:val="24"/>
        </w:rPr>
        <w:t>критериального</w:t>
      </w:r>
      <w:proofErr w:type="spellEnd"/>
      <w:r w:rsidR="00E30CC8" w:rsidRPr="00E30CC8">
        <w:rPr>
          <w:szCs w:val="24"/>
        </w:rPr>
        <w:t xml:space="preserve"> оценивания (объективности и прозрачности критериев); при этом значимо улучш</w:t>
      </w:r>
      <w:r w:rsidR="004D5EAD">
        <w:rPr>
          <w:szCs w:val="24"/>
        </w:rPr>
        <w:t>ается</w:t>
      </w:r>
      <w:r w:rsidR="00E30CC8" w:rsidRPr="00E30CC8">
        <w:rPr>
          <w:szCs w:val="24"/>
        </w:rPr>
        <w:t xml:space="preserve"> отношение школьников к обучению с применением </w:t>
      </w:r>
      <w:proofErr w:type="spellStart"/>
      <w:r w:rsidR="00E30CC8" w:rsidRPr="00E30CC8">
        <w:rPr>
          <w:szCs w:val="24"/>
        </w:rPr>
        <w:t>критериального</w:t>
      </w:r>
      <w:proofErr w:type="spellEnd"/>
      <w:r w:rsidR="00E30CC8" w:rsidRPr="00E30CC8">
        <w:rPr>
          <w:szCs w:val="24"/>
        </w:rPr>
        <w:t xml:space="preserve"> оценивания, к само- и </w:t>
      </w:r>
      <w:proofErr w:type="spellStart"/>
      <w:r w:rsidR="00E30CC8" w:rsidRPr="00E30CC8">
        <w:rPr>
          <w:szCs w:val="24"/>
        </w:rPr>
        <w:t>взаимооцениванию</w:t>
      </w:r>
      <w:proofErr w:type="spellEnd"/>
      <w:r w:rsidR="00E30CC8" w:rsidRPr="00E30CC8">
        <w:rPr>
          <w:szCs w:val="24"/>
        </w:rPr>
        <w:t xml:space="preserve">, </w:t>
      </w:r>
      <w:r w:rsidR="004D5EAD">
        <w:rPr>
          <w:szCs w:val="24"/>
        </w:rPr>
        <w:t>а также формируются</w:t>
      </w:r>
      <w:r w:rsidR="00E30CC8" w:rsidRPr="00E30CC8">
        <w:rPr>
          <w:szCs w:val="24"/>
        </w:rPr>
        <w:t xml:space="preserve"> первичные умения само- и </w:t>
      </w:r>
      <w:proofErr w:type="spellStart"/>
      <w:r w:rsidR="00E30CC8" w:rsidRPr="00E30CC8">
        <w:rPr>
          <w:szCs w:val="24"/>
        </w:rPr>
        <w:t>взаимооценивания</w:t>
      </w:r>
      <w:proofErr w:type="spellEnd"/>
      <w:r w:rsidR="00E30CC8" w:rsidRPr="00E30CC8">
        <w:rPr>
          <w:szCs w:val="24"/>
        </w:rPr>
        <w:t xml:space="preserve"> школьников основной школы.</w:t>
      </w:r>
    </w:p>
    <w:p w:rsidR="005060B9" w:rsidRDefault="005060B9" w:rsidP="005060B9">
      <w:pPr>
        <w:pStyle w:val="a1"/>
        <w:spacing w:line="240" w:lineRule="auto"/>
        <w:ind w:firstLine="567"/>
        <w:rPr>
          <w:szCs w:val="24"/>
        </w:rPr>
      </w:pPr>
    </w:p>
    <w:p w:rsidR="00306969" w:rsidRPr="005060B9" w:rsidRDefault="00306969" w:rsidP="005060B9">
      <w:pPr>
        <w:pStyle w:val="a1"/>
        <w:spacing w:line="240" w:lineRule="auto"/>
        <w:ind w:firstLine="567"/>
        <w:rPr>
          <w:szCs w:val="24"/>
        </w:rPr>
      </w:pPr>
    </w:p>
    <w:p w:rsidR="005060B9" w:rsidRPr="005003B4" w:rsidRDefault="005060B9" w:rsidP="005060B9">
      <w:pPr>
        <w:pStyle w:val="2"/>
        <w:keepNext w:val="0"/>
        <w:spacing w:before="0"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003B4">
        <w:rPr>
          <w:rFonts w:ascii="Times New Roman" w:hAnsi="Times New Roman"/>
          <w:sz w:val="28"/>
          <w:szCs w:val="28"/>
        </w:rPr>
        <w:t>Заключение</w:t>
      </w:r>
    </w:p>
    <w:p w:rsidR="005060B9" w:rsidRDefault="005060B9" w:rsidP="005060B9">
      <w:pPr>
        <w:pStyle w:val="2"/>
        <w:keepNext w:val="0"/>
        <w:spacing w:before="0" w:after="0" w:line="240" w:lineRule="auto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</w:p>
    <w:p w:rsidR="005060B9" w:rsidRDefault="00E81A62" w:rsidP="00E81A62">
      <w:pPr>
        <w:pStyle w:val="2"/>
        <w:keepNext w:val="0"/>
        <w:spacing w:before="0" w:after="0" w:line="240" w:lineRule="auto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E81A62">
        <w:rPr>
          <w:rFonts w:ascii="Times New Roman" w:hAnsi="Times New Roman"/>
          <w:b w:val="0"/>
          <w:sz w:val="24"/>
          <w:szCs w:val="24"/>
        </w:rPr>
        <w:t>В статье рассм</w:t>
      </w:r>
      <w:r>
        <w:rPr>
          <w:rFonts w:ascii="Times New Roman" w:hAnsi="Times New Roman"/>
          <w:b w:val="0"/>
          <w:sz w:val="24"/>
          <w:szCs w:val="24"/>
        </w:rPr>
        <w:t>о</w:t>
      </w:r>
      <w:r w:rsidRPr="00E81A62">
        <w:rPr>
          <w:rFonts w:ascii="Times New Roman" w:hAnsi="Times New Roman"/>
          <w:b w:val="0"/>
          <w:sz w:val="24"/>
          <w:szCs w:val="24"/>
        </w:rPr>
        <w:t>тр</w:t>
      </w:r>
      <w:r>
        <w:rPr>
          <w:rFonts w:ascii="Times New Roman" w:hAnsi="Times New Roman"/>
          <w:b w:val="0"/>
          <w:sz w:val="24"/>
          <w:szCs w:val="24"/>
        </w:rPr>
        <w:t>ены</w:t>
      </w:r>
      <w:r w:rsidRPr="00E81A62">
        <w:rPr>
          <w:rFonts w:ascii="Times New Roman" w:hAnsi="Times New Roman"/>
          <w:b w:val="0"/>
          <w:sz w:val="24"/>
          <w:szCs w:val="24"/>
        </w:rPr>
        <w:t xml:space="preserve"> проблемы </w:t>
      </w:r>
      <w:proofErr w:type="spellStart"/>
      <w:r w:rsidRPr="00E81A62">
        <w:rPr>
          <w:rFonts w:ascii="Times New Roman" w:hAnsi="Times New Roman"/>
          <w:b w:val="0"/>
          <w:sz w:val="24"/>
          <w:szCs w:val="24"/>
        </w:rPr>
        <w:t>критериального</w:t>
      </w:r>
      <w:proofErr w:type="spellEnd"/>
      <w:r w:rsidRPr="00E81A62">
        <w:rPr>
          <w:rFonts w:ascii="Times New Roman" w:hAnsi="Times New Roman"/>
          <w:b w:val="0"/>
          <w:sz w:val="24"/>
          <w:szCs w:val="24"/>
        </w:rPr>
        <w:t xml:space="preserve"> оценивания деятельности обучаемых в основной школе на уроках информатики и возможные способы их решения. Предложена схема организации </w:t>
      </w:r>
      <w:proofErr w:type="spellStart"/>
      <w:r w:rsidRPr="00E81A62">
        <w:rPr>
          <w:rFonts w:ascii="Times New Roman" w:hAnsi="Times New Roman"/>
          <w:b w:val="0"/>
          <w:sz w:val="24"/>
          <w:szCs w:val="24"/>
        </w:rPr>
        <w:t>критериального</w:t>
      </w:r>
      <w:proofErr w:type="spellEnd"/>
      <w:r w:rsidRPr="00E81A62">
        <w:rPr>
          <w:rFonts w:ascii="Times New Roman" w:hAnsi="Times New Roman"/>
          <w:b w:val="0"/>
          <w:sz w:val="24"/>
          <w:szCs w:val="24"/>
        </w:rPr>
        <w:t xml:space="preserve"> оценивания школьников на уроках информатики на основе формулировки критериев совместно с учителем и дальнейшим </w:t>
      </w:r>
      <w:proofErr w:type="spellStart"/>
      <w:r w:rsidRPr="00E81A62">
        <w:rPr>
          <w:rFonts w:ascii="Times New Roman" w:hAnsi="Times New Roman"/>
          <w:b w:val="0"/>
          <w:sz w:val="24"/>
          <w:szCs w:val="24"/>
        </w:rPr>
        <w:t>самооцениванием</w:t>
      </w:r>
      <w:proofErr w:type="spellEnd"/>
      <w:r w:rsidRPr="00E81A62">
        <w:rPr>
          <w:rFonts w:ascii="Times New Roman" w:hAnsi="Times New Roman"/>
          <w:b w:val="0"/>
          <w:sz w:val="24"/>
          <w:szCs w:val="24"/>
        </w:rPr>
        <w:t>. Описана опытно-экспериментальная работа для учеников пятых классов гимназия «Самопознание» Республики Казахстан при изучении темы «Компьютер и безопасность».</w:t>
      </w:r>
    </w:p>
    <w:p w:rsidR="00E81A62" w:rsidRPr="00E81A62" w:rsidRDefault="00E81A62" w:rsidP="00E81A62">
      <w:pPr>
        <w:pStyle w:val="a1"/>
      </w:pPr>
    </w:p>
    <w:p w:rsidR="005060B9" w:rsidRDefault="005060B9" w:rsidP="005060B9">
      <w:pPr>
        <w:pStyle w:val="2"/>
        <w:keepNext w:val="0"/>
        <w:tabs>
          <w:tab w:val="left" w:pos="426"/>
        </w:tabs>
        <w:spacing w:before="0" w:after="0" w:line="240" w:lineRule="auto"/>
        <w:ind w:firstLine="567"/>
        <w:rPr>
          <w:rFonts w:ascii="Times New Roman" w:hAnsi="Times New Roman"/>
          <w:b w:val="0"/>
          <w:sz w:val="24"/>
          <w:szCs w:val="24"/>
        </w:rPr>
      </w:pPr>
      <w:r w:rsidRPr="00AB56AB">
        <w:rPr>
          <w:rFonts w:ascii="Times New Roman" w:hAnsi="Times New Roman"/>
          <w:b w:val="0"/>
          <w:sz w:val="24"/>
          <w:szCs w:val="24"/>
        </w:rPr>
        <w:t>СПИСОК ЛИТЕРАТУРЫ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5060B9" w:rsidRPr="00233439" w:rsidRDefault="005060B9" w:rsidP="005060B9">
      <w:pPr>
        <w:pStyle w:val="a1"/>
        <w:spacing w:line="240" w:lineRule="auto"/>
        <w:ind w:firstLine="567"/>
      </w:pPr>
    </w:p>
    <w:p w:rsidR="00B97324" w:rsidRDefault="00B97324" w:rsidP="00B97324">
      <w:pPr>
        <w:pStyle w:val="a"/>
        <w:tabs>
          <w:tab w:val="clear" w:pos="425"/>
          <w:tab w:val="left" w:pos="567"/>
        </w:tabs>
        <w:spacing w:line="240" w:lineRule="auto"/>
        <w:ind w:left="567" w:hanging="141"/>
        <w:rPr>
          <w:szCs w:val="24"/>
        </w:rPr>
      </w:pPr>
      <w:bookmarkStart w:id="1" w:name="_Hlk6170555"/>
      <w:r w:rsidRPr="00B47AA3">
        <w:rPr>
          <w:szCs w:val="24"/>
        </w:rPr>
        <w:t>Воронцов А.Б. Педагогическая технология контроля и оценки учебной деятельности. Образовательная система Д. Б. Эльконина В. В. Давыдова</w:t>
      </w:r>
      <w:r>
        <w:rPr>
          <w:szCs w:val="24"/>
        </w:rPr>
        <w:t>.</w:t>
      </w:r>
      <w:r w:rsidRPr="00B47AA3">
        <w:rPr>
          <w:szCs w:val="24"/>
        </w:rPr>
        <w:t xml:space="preserve"> М.: Изд-во </w:t>
      </w:r>
      <w:proofErr w:type="spellStart"/>
      <w:r w:rsidRPr="00B47AA3">
        <w:rPr>
          <w:szCs w:val="24"/>
        </w:rPr>
        <w:t>Рассказовъ</w:t>
      </w:r>
      <w:proofErr w:type="spellEnd"/>
      <w:r w:rsidRPr="00B47AA3">
        <w:rPr>
          <w:szCs w:val="24"/>
        </w:rPr>
        <w:t>, 2002.</w:t>
      </w:r>
    </w:p>
    <w:p w:rsidR="00B47AA3" w:rsidRPr="00B47AA3" w:rsidRDefault="00B47AA3" w:rsidP="005060B9">
      <w:pPr>
        <w:pStyle w:val="a"/>
        <w:tabs>
          <w:tab w:val="clear" w:pos="425"/>
          <w:tab w:val="left" w:pos="567"/>
        </w:tabs>
        <w:spacing w:line="240" w:lineRule="auto"/>
        <w:ind w:left="567" w:hanging="141"/>
        <w:rPr>
          <w:szCs w:val="24"/>
          <w:lang w:val="en-US"/>
        </w:rPr>
      </w:pPr>
      <w:r w:rsidRPr="00B47AA3">
        <w:rPr>
          <w:szCs w:val="24"/>
          <w:lang w:val="en-US"/>
        </w:rPr>
        <w:t>Gillet J.W., Temple Ch., Crawford A. Understanding reading problems: Assessment and instruction, 6th ed. White Plains, NY: Longman, 2004.</w:t>
      </w:r>
    </w:p>
    <w:p w:rsidR="00B47AA3" w:rsidRDefault="00B47AA3" w:rsidP="005060B9">
      <w:pPr>
        <w:pStyle w:val="a"/>
        <w:tabs>
          <w:tab w:val="clear" w:pos="425"/>
          <w:tab w:val="left" w:pos="567"/>
        </w:tabs>
        <w:spacing w:line="240" w:lineRule="auto"/>
        <w:ind w:left="567" w:hanging="141"/>
        <w:rPr>
          <w:szCs w:val="24"/>
        </w:rPr>
      </w:pPr>
      <w:proofErr w:type="spellStart"/>
      <w:r w:rsidRPr="00B47AA3">
        <w:rPr>
          <w:szCs w:val="24"/>
        </w:rPr>
        <w:t>Красноборова</w:t>
      </w:r>
      <w:proofErr w:type="spellEnd"/>
      <w:r w:rsidRPr="00B47AA3">
        <w:rPr>
          <w:szCs w:val="24"/>
        </w:rPr>
        <w:t xml:space="preserve"> А. А. </w:t>
      </w:r>
      <w:proofErr w:type="spellStart"/>
      <w:r w:rsidRPr="00B47AA3">
        <w:rPr>
          <w:szCs w:val="24"/>
        </w:rPr>
        <w:t>Критериальное</w:t>
      </w:r>
      <w:proofErr w:type="spellEnd"/>
      <w:r w:rsidRPr="00B47AA3">
        <w:rPr>
          <w:szCs w:val="24"/>
        </w:rPr>
        <w:t xml:space="preserve"> оценивание в школе</w:t>
      </w:r>
      <w:r>
        <w:rPr>
          <w:szCs w:val="24"/>
        </w:rPr>
        <w:t>:</w:t>
      </w:r>
      <w:r w:rsidRPr="00B47AA3">
        <w:rPr>
          <w:szCs w:val="24"/>
        </w:rPr>
        <w:t xml:space="preserve"> учебное пособие</w:t>
      </w:r>
      <w:r w:rsidR="00A50833">
        <w:rPr>
          <w:szCs w:val="24"/>
        </w:rPr>
        <w:t>.</w:t>
      </w:r>
      <w:r>
        <w:rPr>
          <w:szCs w:val="24"/>
        </w:rPr>
        <w:t xml:space="preserve"> Пермь: </w:t>
      </w:r>
      <w:r w:rsidR="00ED391B">
        <w:rPr>
          <w:szCs w:val="24"/>
        </w:rPr>
        <w:t>ПГПУ</w:t>
      </w:r>
      <w:r w:rsidRPr="00B47AA3">
        <w:rPr>
          <w:szCs w:val="24"/>
        </w:rPr>
        <w:t>, 2010.</w:t>
      </w:r>
      <w:bookmarkEnd w:id="1"/>
    </w:p>
    <w:p w:rsidR="005060B9" w:rsidRPr="00EF0734" w:rsidRDefault="005060B9" w:rsidP="005060B9">
      <w:pPr>
        <w:pStyle w:val="a1"/>
        <w:spacing w:line="240" w:lineRule="auto"/>
        <w:ind w:firstLine="709"/>
        <w:rPr>
          <w:szCs w:val="24"/>
        </w:rPr>
        <w:sectPr w:rsidR="005060B9" w:rsidRPr="00EF0734" w:rsidSect="005060B9">
          <w:footerReference w:type="even" r:id="rId9"/>
          <w:pgSz w:w="11906" w:h="16838" w:code="9"/>
          <w:pgMar w:top="1134" w:right="1134" w:bottom="1134" w:left="1134" w:header="709" w:footer="1077" w:gutter="0"/>
          <w:cols w:space="708"/>
          <w:docGrid w:linePitch="360"/>
        </w:sectPr>
      </w:pPr>
    </w:p>
    <w:p w:rsidR="005060B9" w:rsidRPr="00EF0734" w:rsidRDefault="005060B9" w:rsidP="005060B9">
      <w:pPr>
        <w:pStyle w:val="UDK"/>
        <w:spacing w:before="0" w:line="240" w:lineRule="auto"/>
      </w:pPr>
      <w:r>
        <w:rPr>
          <w:lang w:val="en-US"/>
        </w:rPr>
        <w:lastRenderedPageBreak/>
        <w:t>UDK</w:t>
      </w:r>
      <w:r w:rsidRPr="00EF0734">
        <w:t xml:space="preserve"> </w:t>
      </w:r>
      <w:r w:rsidR="009776DB" w:rsidRPr="009776DB">
        <w:t>372.800.2</w:t>
      </w:r>
    </w:p>
    <w:p w:rsidR="00516F2D" w:rsidRPr="00516F2D" w:rsidRDefault="00516F2D" w:rsidP="00516F2D">
      <w:pPr>
        <w:pStyle w:val="1"/>
        <w:spacing w:before="0" w:after="0" w:line="240" w:lineRule="auto"/>
        <w:ind w:right="0"/>
        <w:jc w:val="center"/>
        <w:rPr>
          <w:color w:val="auto"/>
          <w:sz w:val="24"/>
          <w:szCs w:val="24"/>
          <w:lang w:val="en-US"/>
        </w:rPr>
      </w:pPr>
      <w:r w:rsidRPr="00516F2D">
        <w:rPr>
          <w:color w:val="auto"/>
          <w:sz w:val="24"/>
          <w:szCs w:val="24"/>
          <w:lang w:val="en-US"/>
        </w:rPr>
        <w:t xml:space="preserve">ORGANIZATION OF CRITERIA-BASED ASSESSMENT OF SCHOOLCHILDREN ACTIVITIES IN </w:t>
      </w:r>
      <w:r w:rsidRPr="00516F2D">
        <w:rPr>
          <w:color w:val="auto"/>
          <w:sz w:val="22"/>
          <w:lang w:val="en-US"/>
        </w:rPr>
        <w:t xml:space="preserve">INFORMATICS </w:t>
      </w:r>
      <w:r w:rsidRPr="00516F2D">
        <w:rPr>
          <w:color w:val="auto"/>
          <w:sz w:val="24"/>
          <w:szCs w:val="24"/>
          <w:lang w:val="en-US"/>
        </w:rPr>
        <w:t>LESSONS</w:t>
      </w:r>
    </w:p>
    <w:p w:rsidR="00516F2D" w:rsidRPr="00516F2D" w:rsidRDefault="00516F2D" w:rsidP="00516F2D">
      <w:pPr>
        <w:pStyle w:val="1"/>
        <w:spacing w:before="0" w:after="0" w:line="240" w:lineRule="auto"/>
        <w:ind w:right="0"/>
        <w:jc w:val="center"/>
        <w:rPr>
          <w:color w:val="auto"/>
          <w:sz w:val="24"/>
          <w:szCs w:val="24"/>
          <w:lang w:val="en-US"/>
        </w:rPr>
      </w:pPr>
      <w:r w:rsidRPr="00516F2D">
        <w:rPr>
          <w:color w:val="auto"/>
          <w:sz w:val="24"/>
          <w:szCs w:val="24"/>
          <w:lang w:val="en-US"/>
        </w:rPr>
        <w:t>Angelica</w:t>
      </w:r>
      <w:r>
        <w:rPr>
          <w:color w:val="auto"/>
          <w:sz w:val="24"/>
          <w:szCs w:val="24"/>
          <w:lang w:val="en-US"/>
        </w:rPr>
        <w:t xml:space="preserve"> V.</w:t>
      </w:r>
      <w:r w:rsidRPr="00516F2D">
        <w:rPr>
          <w:color w:val="auto"/>
          <w:sz w:val="24"/>
          <w:szCs w:val="24"/>
          <w:lang w:val="en-US"/>
        </w:rPr>
        <w:t xml:space="preserve"> </w:t>
      </w:r>
      <w:proofErr w:type="spellStart"/>
      <w:r w:rsidRPr="00516F2D">
        <w:rPr>
          <w:color w:val="auto"/>
          <w:sz w:val="24"/>
          <w:szCs w:val="24"/>
          <w:lang w:val="en-US"/>
        </w:rPr>
        <w:t>Martynova</w:t>
      </w:r>
      <w:proofErr w:type="spellEnd"/>
    </w:p>
    <w:p w:rsidR="00516F2D" w:rsidRPr="00516F2D" w:rsidRDefault="00516F2D" w:rsidP="00516F2D">
      <w:pPr>
        <w:pStyle w:val="1"/>
        <w:spacing w:before="0" w:after="0" w:line="240" w:lineRule="auto"/>
        <w:ind w:right="0"/>
        <w:jc w:val="center"/>
        <w:rPr>
          <w:b w:val="0"/>
          <w:color w:val="auto"/>
          <w:sz w:val="24"/>
          <w:szCs w:val="24"/>
          <w:lang w:val="en-US"/>
        </w:rPr>
      </w:pPr>
      <w:r w:rsidRPr="00516F2D">
        <w:rPr>
          <w:b w:val="0"/>
          <w:color w:val="auto"/>
          <w:sz w:val="24"/>
          <w:szCs w:val="24"/>
          <w:lang w:val="en-US"/>
        </w:rPr>
        <w:t>Informatics teacher,</w:t>
      </w:r>
      <w:r>
        <w:rPr>
          <w:b w:val="0"/>
          <w:color w:val="auto"/>
          <w:sz w:val="24"/>
          <w:szCs w:val="24"/>
          <w:lang w:val="en-US"/>
        </w:rPr>
        <w:t xml:space="preserve"> G</w:t>
      </w:r>
      <w:r w:rsidRPr="00516F2D">
        <w:rPr>
          <w:b w:val="0"/>
          <w:color w:val="auto"/>
          <w:sz w:val="24"/>
          <w:szCs w:val="24"/>
          <w:lang w:val="en-US"/>
        </w:rPr>
        <w:t xml:space="preserve">ymnasium "Self-knowledge", </w:t>
      </w:r>
      <w:proofErr w:type="spellStart"/>
      <w:r w:rsidRPr="00516F2D">
        <w:rPr>
          <w:b w:val="0"/>
          <w:color w:val="auto"/>
          <w:sz w:val="24"/>
          <w:szCs w:val="24"/>
          <w:lang w:val="en-US"/>
        </w:rPr>
        <w:t>Bobek</w:t>
      </w:r>
      <w:proofErr w:type="spellEnd"/>
      <w:r w:rsidRPr="00516F2D">
        <w:rPr>
          <w:b w:val="0"/>
          <w:color w:val="auto"/>
          <w:sz w:val="24"/>
          <w:szCs w:val="24"/>
          <w:lang w:val="en-US"/>
        </w:rPr>
        <w:t xml:space="preserve">, </w:t>
      </w:r>
      <w:r>
        <w:rPr>
          <w:b w:val="0"/>
          <w:color w:val="auto"/>
          <w:sz w:val="24"/>
          <w:szCs w:val="24"/>
          <w:lang w:val="en-US"/>
        </w:rPr>
        <w:t xml:space="preserve">47, </w:t>
      </w:r>
      <w:proofErr w:type="spellStart"/>
      <w:r w:rsidRPr="00516F2D">
        <w:rPr>
          <w:b w:val="0"/>
          <w:color w:val="auto"/>
          <w:sz w:val="24"/>
          <w:szCs w:val="24"/>
          <w:lang w:val="en-US"/>
        </w:rPr>
        <w:t>Daryn</w:t>
      </w:r>
      <w:proofErr w:type="spellEnd"/>
      <w:r w:rsidRPr="00516F2D">
        <w:rPr>
          <w:b w:val="0"/>
          <w:color w:val="auto"/>
          <w:sz w:val="24"/>
          <w:szCs w:val="24"/>
          <w:lang w:val="en-US"/>
        </w:rPr>
        <w:t>, 050027, Almaty, Kazakhstan,</w:t>
      </w:r>
      <w:r>
        <w:rPr>
          <w:b w:val="0"/>
          <w:color w:val="auto"/>
          <w:sz w:val="24"/>
          <w:szCs w:val="24"/>
          <w:lang w:val="en-US"/>
        </w:rPr>
        <w:t xml:space="preserve"> </w:t>
      </w:r>
      <w:r w:rsidRPr="00516F2D">
        <w:rPr>
          <w:b w:val="0"/>
          <w:color w:val="auto"/>
          <w:sz w:val="24"/>
          <w:szCs w:val="24"/>
          <w:lang w:val="en-US"/>
        </w:rPr>
        <w:t xml:space="preserve">e-mail: </w:t>
      </w:r>
      <w:hyperlink r:id="rId10" w:history="1">
        <w:r w:rsidRPr="00516F2D">
          <w:rPr>
            <w:rStyle w:val="a7"/>
            <w:b w:val="0"/>
            <w:color w:val="auto"/>
            <w:sz w:val="24"/>
            <w:szCs w:val="24"/>
            <w:lang w:val="en-US"/>
          </w:rPr>
          <w:t>anzhi71@mail.ru</w:t>
        </w:r>
      </w:hyperlink>
    </w:p>
    <w:p w:rsidR="00516F2D" w:rsidRPr="00516F2D" w:rsidRDefault="00516F2D" w:rsidP="00516F2D">
      <w:pPr>
        <w:pStyle w:val="1"/>
        <w:spacing w:before="0" w:after="0" w:line="240" w:lineRule="auto"/>
        <w:ind w:right="0"/>
        <w:jc w:val="center"/>
        <w:rPr>
          <w:color w:val="auto"/>
          <w:sz w:val="24"/>
          <w:szCs w:val="24"/>
          <w:lang w:val="en-US"/>
        </w:rPr>
      </w:pPr>
      <w:r w:rsidRPr="00516F2D">
        <w:rPr>
          <w:color w:val="auto"/>
          <w:sz w:val="24"/>
          <w:szCs w:val="24"/>
          <w:lang w:val="en-US"/>
        </w:rPr>
        <w:t>Elena V</w:t>
      </w:r>
      <w:r>
        <w:rPr>
          <w:color w:val="auto"/>
          <w:sz w:val="24"/>
          <w:szCs w:val="24"/>
          <w:lang w:val="en-US"/>
        </w:rPr>
        <w:t>.</w:t>
      </w:r>
      <w:r w:rsidRPr="00516F2D">
        <w:rPr>
          <w:color w:val="auto"/>
          <w:sz w:val="24"/>
          <w:szCs w:val="24"/>
          <w:lang w:val="en-US"/>
        </w:rPr>
        <w:t xml:space="preserve"> </w:t>
      </w:r>
      <w:proofErr w:type="spellStart"/>
      <w:r w:rsidRPr="00516F2D">
        <w:rPr>
          <w:color w:val="auto"/>
          <w:sz w:val="24"/>
          <w:szCs w:val="24"/>
          <w:lang w:val="en-US"/>
        </w:rPr>
        <w:t>Dudysheva</w:t>
      </w:r>
      <w:proofErr w:type="spellEnd"/>
    </w:p>
    <w:p w:rsidR="00516F2D" w:rsidRPr="00516F2D" w:rsidRDefault="00516F2D" w:rsidP="00516F2D">
      <w:pPr>
        <w:pStyle w:val="1"/>
        <w:spacing w:before="0" w:after="0" w:line="240" w:lineRule="auto"/>
        <w:ind w:right="0"/>
        <w:jc w:val="center"/>
        <w:rPr>
          <w:b w:val="0"/>
          <w:color w:val="auto"/>
          <w:sz w:val="24"/>
          <w:szCs w:val="24"/>
          <w:lang w:val="en-US"/>
        </w:rPr>
      </w:pPr>
      <w:proofErr w:type="spellStart"/>
      <w:r w:rsidRPr="00516F2D">
        <w:rPr>
          <w:b w:val="0"/>
          <w:color w:val="auto"/>
          <w:sz w:val="24"/>
          <w:szCs w:val="24"/>
          <w:lang w:val="en-US"/>
        </w:rPr>
        <w:t>Cand</w:t>
      </w:r>
      <w:proofErr w:type="spellEnd"/>
      <w:r>
        <w:rPr>
          <w:b w:val="0"/>
          <w:color w:val="auto"/>
          <w:sz w:val="24"/>
          <w:szCs w:val="24"/>
          <w:lang w:val="en-US"/>
        </w:rPr>
        <w:t>.</w:t>
      </w:r>
      <w:r w:rsidRPr="00516F2D">
        <w:rPr>
          <w:b w:val="0"/>
          <w:color w:val="auto"/>
          <w:sz w:val="24"/>
          <w:szCs w:val="24"/>
          <w:lang w:val="en-US"/>
        </w:rPr>
        <w:t xml:space="preserve"> Ped</w:t>
      </w:r>
      <w:r>
        <w:rPr>
          <w:b w:val="0"/>
          <w:color w:val="auto"/>
          <w:sz w:val="24"/>
          <w:szCs w:val="24"/>
          <w:lang w:val="en-US"/>
        </w:rPr>
        <w:t>.</w:t>
      </w:r>
      <w:r w:rsidRPr="00516F2D">
        <w:rPr>
          <w:b w:val="0"/>
          <w:color w:val="auto"/>
          <w:sz w:val="24"/>
          <w:szCs w:val="24"/>
          <w:lang w:val="en-US"/>
        </w:rPr>
        <w:t xml:space="preserve"> </w:t>
      </w:r>
      <w:proofErr w:type="spellStart"/>
      <w:r w:rsidRPr="00516F2D">
        <w:rPr>
          <w:b w:val="0"/>
          <w:color w:val="auto"/>
          <w:sz w:val="24"/>
          <w:szCs w:val="24"/>
          <w:lang w:val="en-US"/>
        </w:rPr>
        <w:t>Scs</w:t>
      </w:r>
      <w:proofErr w:type="spellEnd"/>
      <w:r w:rsidRPr="00516F2D">
        <w:rPr>
          <w:b w:val="0"/>
          <w:color w:val="auto"/>
          <w:sz w:val="24"/>
          <w:szCs w:val="24"/>
          <w:lang w:val="en-US"/>
        </w:rPr>
        <w:t>, Associate Professor, Associate Professor of the Department of Mathematics, Physics, Informatics,</w:t>
      </w:r>
      <w:r>
        <w:rPr>
          <w:b w:val="0"/>
          <w:color w:val="auto"/>
          <w:sz w:val="24"/>
          <w:szCs w:val="24"/>
          <w:lang w:val="en-US"/>
        </w:rPr>
        <w:t xml:space="preserve"> The </w:t>
      </w:r>
      <w:proofErr w:type="spellStart"/>
      <w:r w:rsidRPr="00516F2D">
        <w:rPr>
          <w:b w:val="0"/>
          <w:color w:val="auto"/>
          <w:sz w:val="24"/>
          <w:szCs w:val="24"/>
          <w:lang w:val="en-US"/>
        </w:rPr>
        <w:t>Shukshin</w:t>
      </w:r>
      <w:proofErr w:type="spellEnd"/>
      <w:r w:rsidRPr="00516F2D">
        <w:rPr>
          <w:b w:val="0"/>
          <w:color w:val="auto"/>
          <w:sz w:val="24"/>
          <w:szCs w:val="24"/>
          <w:lang w:val="en-US"/>
        </w:rPr>
        <w:t xml:space="preserve"> Altai State Humanitarian-Pedagogical University, 53</w:t>
      </w:r>
      <w:r>
        <w:rPr>
          <w:b w:val="0"/>
          <w:color w:val="auto"/>
          <w:sz w:val="24"/>
          <w:szCs w:val="24"/>
          <w:lang w:val="en-US"/>
        </w:rPr>
        <w:t>, V.</w:t>
      </w:r>
      <w:r w:rsidRPr="00516F2D">
        <w:rPr>
          <w:b w:val="0"/>
          <w:color w:val="auto"/>
          <w:sz w:val="24"/>
          <w:szCs w:val="24"/>
          <w:lang w:val="en-US"/>
        </w:rPr>
        <w:t xml:space="preserve"> </w:t>
      </w:r>
      <w:proofErr w:type="spellStart"/>
      <w:r w:rsidRPr="00516F2D">
        <w:rPr>
          <w:b w:val="0"/>
          <w:color w:val="auto"/>
          <w:sz w:val="24"/>
          <w:szCs w:val="24"/>
          <w:lang w:val="en-US"/>
        </w:rPr>
        <w:t>Korolenko</w:t>
      </w:r>
      <w:proofErr w:type="spellEnd"/>
      <w:r>
        <w:rPr>
          <w:b w:val="0"/>
          <w:color w:val="auto"/>
          <w:sz w:val="24"/>
          <w:szCs w:val="24"/>
          <w:lang w:val="en-US"/>
        </w:rPr>
        <w:t xml:space="preserve"> Str</w:t>
      </w:r>
      <w:r w:rsidRPr="00516F2D">
        <w:rPr>
          <w:b w:val="0"/>
          <w:color w:val="auto"/>
          <w:sz w:val="24"/>
          <w:szCs w:val="24"/>
          <w:lang w:val="en-US"/>
        </w:rPr>
        <w:t>, 659333, Biysk, Russia,</w:t>
      </w:r>
      <w:r>
        <w:rPr>
          <w:b w:val="0"/>
          <w:color w:val="auto"/>
          <w:sz w:val="24"/>
          <w:szCs w:val="24"/>
          <w:lang w:val="en-US"/>
        </w:rPr>
        <w:t xml:space="preserve"> </w:t>
      </w:r>
      <w:r w:rsidRPr="00516F2D">
        <w:rPr>
          <w:b w:val="0"/>
          <w:color w:val="auto"/>
          <w:sz w:val="24"/>
          <w:szCs w:val="24"/>
          <w:lang w:val="en-US"/>
        </w:rPr>
        <w:t xml:space="preserve">e-mail: </w:t>
      </w:r>
      <w:hyperlink r:id="rId11" w:history="1">
        <w:r w:rsidRPr="00516F2D">
          <w:rPr>
            <w:rStyle w:val="a7"/>
            <w:b w:val="0"/>
            <w:color w:val="auto"/>
            <w:sz w:val="24"/>
            <w:szCs w:val="24"/>
            <w:lang w:val="en-US"/>
          </w:rPr>
          <w:t>dudysheva@yandex.ru</w:t>
        </w:r>
      </w:hyperlink>
    </w:p>
    <w:p w:rsidR="005060B9" w:rsidRPr="00237580" w:rsidRDefault="005060B9" w:rsidP="005060B9">
      <w:pPr>
        <w:pStyle w:val="a1"/>
        <w:spacing w:line="240" w:lineRule="auto"/>
        <w:jc w:val="right"/>
        <w:rPr>
          <w:b/>
          <w:sz w:val="22"/>
          <w:lang w:val="en-US"/>
        </w:rPr>
      </w:pPr>
    </w:p>
    <w:p w:rsidR="00237580" w:rsidRPr="00237580" w:rsidRDefault="005060B9" w:rsidP="00237580">
      <w:pPr>
        <w:tabs>
          <w:tab w:val="left" w:pos="9072"/>
        </w:tabs>
        <w:spacing w:line="240" w:lineRule="auto"/>
        <w:ind w:left="851" w:right="283" w:firstLine="0"/>
        <w:rPr>
          <w:sz w:val="22"/>
          <w:lang w:val="en-US"/>
        </w:rPr>
      </w:pPr>
      <w:r w:rsidRPr="00237580">
        <w:rPr>
          <w:b/>
          <w:sz w:val="22"/>
          <w:lang w:val="en-US"/>
        </w:rPr>
        <w:t>Annotation.</w:t>
      </w:r>
      <w:r w:rsidR="00237580">
        <w:rPr>
          <w:sz w:val="22"/>
          <w:lang w:val="en-US"/>
        </w:rPr>
        <w:t xml:space="preserve"> </w:t>
      </w:r>
      <w:r w:rsidR="00237580" w:rsidRPr="00237580">
        <w:rPr>
          <w:sz w:val="22"/>
          <w:lang w:val="en-US"/>
        </w:rPr>
        <w:t xml:space="preserve">The article deals with the problems of criteria-based assessment of </w:t>
      </w:r>
      <w:r w:rsidR="00237580">
        <w:rPr>
          <w:sz w:val="22"/>
          <w:lang w:val="en-US"/>
        </w:rPr>
        <w:t>students</w:t>
      </w:r>
      <w:r w:rsidR="00237580" w:rsidRPr="00237580">
        <w:rPr>
          <w:sz w:val="22"/>
          <w:lang w:val="en-US"/>
        </w:rPr>
        <w:t xml:space="preserve"> in basic school in </w:t>
      </w:r>
      <w:r w:rsidR="00237580">
        <w:rPr>
          <w:sz w:val="22"/>
          <w:lang w:val="en-US"/>
        </w:rPr>
        <w:t>informatics</w:t>
      </w:r>
      <w:r w:rsidR="00237580" w:rsidRPr="00237580">
        <w:rPr>
          <w:sz w:val="22"/>
          <w:lang w:val="en-US"/>
        </w:rPr>
        <w:t xml:space="preserve"> lessons and </w:t>
      </w:r>
      <w:r w:rsidR="00237580">
        <w:rPr>
          <w:sz w:val="22"/>
          <w:lang w:val="en-US"/>
        </w:rPr>
        <w:t xml:space="preserve">proposes </w:t>
      </w:r>
      <w:r w:rsidR="00237580" w:rsidRPr="00237580">
        <w:rPr>
          <w:sz w:val="22"/>
          <w:lang w:val="en-US"/>
        </w:rPr>
        <w:t xml:space="preserve">possible solutions. </w:t>
      </w:r>
      <w:r w:rsidR="00237580">
        <w:rPr>
          <w:sz w:val="22"/>
          <w:lang w:val="en-US"/>
        </w:rPr>
        <w:t>The</w:t>
      </w:r>
      <w:r w:rsidR="00237580" w:rsidRPr="00237580">
        <w:rPr>
          <w:sz w:val="22"/>
          <w:lang w:val="en-US"/>
        </w:rPr>
        <w:t xml:space="preserve"> scheme has been proposed for organizing the criteria-based assessment of schoolchildren in </w:t>
      </w:r>
      <w:r w:rsidR="00237580">
        <w:rPr>
          <w:sz w:val="22"/>
          <w:lang w:val="en-US"/>
        </w:rPr>
        <w:t>informatics</w:t>
      </w:r>
      <w:r w:rsidR="00237580" w:rsidRPr="00237580">
        <w:rPr>
          <w:sz w:val="22"/>
          <w:lang w:val="en-US"/>
        </w:rPr>
        <w:t xml:space="preserve"> lessons based on the formulation of criteria in conjunction with a teacher and further self-assessment</w:t>
      </w:r>
      <w:r w:rsidR="00237580">
        <w:rPr>
          <w:sz w:val="22"/>
          <w:lang w:val="en-US"/>
        </w:rPr>
        <w:t xml:space="preserve"> of students</w:t>
      </w:r>
      <w:r w:rsidR="00237580" w:rsidRPr="00237580">
        <w:rPr>
          <w:sz w:val="22"/>
          <w:lang w:val="en-US"/>
        </w:rPr>
        <w:t>. Experimental work for fifth-grade pupils of the “Self-knowledge” gymnasium of the Republic of Kazakhstan is described in the study of the topic “Computer and Security”.</w:t>
      </w:r>
    </w:p>
    <w:p w:rsidR="005060B9" w:rsidRPr="0064143B" w:rsidRDefault="00237580" w:rsidP="00237580">
      <w:pPr>
        <w:tabs>
          <w:tab w:val="left" w:pos="9072"/>
        </w:tabs>
        <w:spacing w:line="240" w:lineRule="auto"/>
        <w:ind w:left="851" w:right="283" w:firstLine="0"/>
        <w:rPr>
          <w:sz w:val="22"/>
          <w:highlight w:val="yellow"/>
          <w:lang w:val="en-US"/>
        </w:rPr>
      </w:pPr>
      <w:r w:rsidRPr="00237580">
        <w:rPr>
          <w:b/>
          <w:sz w:val="22"/>
          <w:lang w:val="en-US"/>
        </w:rPr>
        <w:t>Keywords</w:t>
      </w:r>
      <w:r w:rsidRPr="00237580">
        <w:rPr>
          <w:sz w:val="22"/>
          <w:lang w:val="en-US"/>
        </w:rPr>
        <w:t xml:space="preserve">: school education, </w:t>
      </w:r>
      <w:r>
        <w:rPr>
          <w:sz w:val="22"/>
          <w:lang w:val="en-US"/>
        </w:rPr>
        <w:t>informatics</w:t>
      </w:r>
      <w:r w:rsidRPr="00237580">
        <w:rPr>
          <w:sz w:val="22"/>
          <w:lang w:val="en-US"/>
        </w:rPr>
        <w:t xml:space="preserve"> teaching, criteria-based assessment, self-assessment</w:t>
      </w:r>
      <w:r w:rsidRPr="00237580">
        <w:rPr>
          <w:sz w:val="22"/>
          <w:highlight w:val="yellow"/>
          <w:lang w:val="en-US"/>
        </w:rPr>
        <w:t xml:space="preserve"> </w:t>
      </w:r>
    </w:p>
    <w:p w:rsidR="005060B9" w:rsidRPr="00EF155D" w:rsidRDefault="005060B9" w:rsidP="005060B9">
      <w:pPr>
        <w:spacing w:line="240" w:lineRule="auto"/>
        <w:ind w:right="-1" w:firstLine="709"/>
        <w:rPr>
          <w:szCs w:val="24"/>
          <w:lang w:val="en-US"/>
        </w:rPr>
      </w:pPr>
    </w:p>
    <w:p w:rsidR="005060B9" w:rsidRPr="00EF0734" w:rsidRDefault="005060B9" w:rsidP="005060B9">
      <w:pPr>
        <w:pStyle w:val="2"/>
        <w:spacing w:before="0"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EF0734">
        <w:rPr>
          <w:rFonts w:ascii="Times New Roman" w:hAnsi="Times New Roman"/>
          <w:sz w:val="24"/>
          <w:szCs w:val="24"/>
          <w:lang w:val="en-US"/>
        </w:rPr>
        <w:t>References</w:t>
      </w:r>
    </w:p>
    <w:p w:rsidR="00ED391B" w:rsidRPr="00ED391B" w:rsidRDefault="00ED391B" w:rsidP="00ED391B">
      <w:pPr>
        <w:pStyle w:val="a"/>
        <w:numPr>
          <w:ilvl w:val="0"/>
          <w:numId w:val="4"/>
        </w:numPr>
        <w:spacing w:line="240" w:lineRule="auto"/>
        <w:ind w:hanging="283"/>
        <w:rPr>
          <w:szCs w:val="24"/>
        </w:rPr>
      </w:pPr>
      <w:proofErr w:type="spellStart"/>
      <w:r w:rsidRPr="00512021">
        <w:rPr>
          <w:szCs w:val="24"/>
          <w:lang w:val="en-US"/>
        </w:rPr>
        <w:t>Voroncov</w:t>
      </w:r>
      <w:proofErr w:type="spellEnd"/>
      <w:r w:rsidRPr="00512021">
        <w:rPr>
          <w:szCs w:val="24"/>
          <w:lang w:val="en-US"/>
        </w:rPr>
        <w:t xml:space="preserve"> A.B. </w:t>
      </w:r>
      <w:proofErr w:type="spellStart"/>
      <w:r w:rsidRPr="00512021">
        <w:rPr>
          <w:szCs w:val="24"/>
          <w:lang w:val="en-US"/>
        </w:rPr>
        <w:t>Pedagogicheskaya</w:t>
      </w:r>
      <w:proofErr w:type="spellEnd"/>
      <w:r w:rsidRPr="00512021">
        <w:rPr>
          <w:szCs w:val="24"/>
          <w:lang w:val="en-US"/>
        </w:rPr>
        <w:t xml:space="preserve"> </w:t>
      </w:r>
      <w:proofErr w:type="spellStart"/>
      <w:r w:rsidRPr="00512021">
        <w:rPr>
          <w:szCs w:val="24"/>
          <w:lang w:val="en-US"/>
        </w:rPr>
        <w:t>tekhnologiya</w:t>
      </w:r>
      <w:proofErr w:type="spellEnd"/>
      <w:r w:rsidRPr="00512021">
        <w:rPr>
          <w:szCs w:val="24"/>
          <w:lang w:val="en-US"/>
        </w:rPr>
        <w:t xml:space="preserve"> </w:t>
      </w:r>
      <w:proofErr w:type="spellStart"/>
      <w:r w:rsidRPr="00512021">
        <w:rPr>
          <w:szCs w:val="24"/>
          <w:lang w:val="en-US"/>
        </w:rPr>
        <w:t>kontrolya</w:t>
      </w:r>
      <w:proofErr w:type="spellEnd"/>
      <w:r w:rsidRPr="00512021">
        <w:rPr>
          <w:szCs w:val="24"/>
          <w:lang w:val="en-US"/>
        </w:rPr>
        <w:t xml:space="preserve"> </w:t>
      </w:r>
      <w:proofErr w:type="spellStart"/>
      <w:r w:rsidRPr="00512021">
        <w:rPr>
          <w:szCs w:val="24"/>
          <w:lang w:val="en-US"/>
        </w:rPr>
        <w:t>i</w:t>
      </w:r>
      <w:proofErr w:type="spellEnd"/>
      <w:r w:rsidRPr="00512021">
        <w:rPr>
          <w:szCs w:val="24"/>
          <w:lang w:val="en-US"/>
        </w:rPr>
        <w:t xml:space="preserve"> </w:t>
      </w:r>
      <w:proofErr w:type="spellStart"/>
      <w:r w:rsidRPr="00512021">
        <w:rPr>
          <w:szCs w:val="24"/>
          <w:lang w:val="en-US"/>
        </w:rPr>
        <w:t>ocenki</w:t>
      </w:r>
      <w:proofErr w:type="spellEnd"/>
      <w:r w:rsidRPr="00512021">
        <w:rPr>
          <w:szCs w:val="24"/>
          <w:lang w:val="en-US"/>
        </w:rPr>
        <w:t xml:space="preserve"> </w:t>
      </w:r>
      <w:proofErr w:type="spellStart"/>
      <w:r w:rsidRPr="00512021">
        <w:rPr>
          <w:szCs w:val="24"/>
          <w:lang w:val="en-US"/>
        </w:rPr>
        <w:t>uchebnoj</w:t>
      </w:r>
      <w:proofErr w:type="spellEnd"/>
      <w:r w:rsidRPr="00512021">
        <w:rPr>
          <w:szCs w:val="24"/>
          <w:lang w:val="en-US"/>
        </w:rPr>
        <w:t xml:space="preserve"> </w:t>
      </w:r>
      <w:proofErr w:type="spellStart"/>
      <w:r w:rsidRPr="00512021">
        <w:rPr>
          <w:szCs w:val="24"/>
          <w:lang w:val="en-US"/>
        </w:rPr>
        <w:t>deyatel'nosti</w:t>
      </w:r>
      <w:proofErr w:type="spellEnd"/>
      <w:r w:rsidRPr="00512021">
        <w:rPr>
          <w:szCs w:val="24"/>
          <w:lang w:val="en-US"/>
        </w:rPr>
        <w:t xml:space="preserve">. </w:t>
      </w:r>
      <w:proofErr w:type="spellStart"/>
      <w:r w:rsidRPr="00512021">
        <w:rPr>
          <w:szCs w:val="24"/>
          <w:lang w:val="en-US"/>
        </w:rPr>
        <w:t>Obrazovatel'naya</w:t>
      </w:r>
      <w:proofErr w:type="spellEnd"/>
      <w:r w:rsidRPr="00512021">
        <w:rPr>
          <w:szCs w:val="24"/>
          <w:lang w:val="en-US"/>
        </w:rPr>
        <w:t xml:space="preserve"> </w:t>
      </w:r>
      <w:proofErr w:type="spellStart"/>
      <w:r w:rsidRPr="00512021">
        <w:rPr>
          <w:szCs w:val="24"/>
          <w:lang w:val="en-US"/>
        </w:rPr>
        <w:t>sistema</w:t>
      </w:r>
      <w:proofErr w:type="spellEnd"/>
      <w:r w:rsidRPr="00512021">
        <w:rPr>
          <w:szCs w:val="24"/>
          <w:lang w:val="en-US"/>
        </w:rPr>
        <w:t xml:space="preserve"> D. B. </w:t>
      </w:r>
      <w:proofErr w:type="spellStart"/>
      <w:r w:rsidRPr="00512021">
        <w:rPr>
          <w:szCs w:val="24"/>
          <w:lang w:val="en-US"/>
        </w:rPr>
        <w:t>EHl'konina</w:t>
      </w:r>
      <w:proofErr w:type="spellEnd"/>
      <w:r w:rsidRPr="00512021">
        <w:rPr>
          <w:szCs w:val="24"/>
          <w:lang w:val="en-US"/>
        </w:rPr>
        <w:t xml:space="preserve"> V. V. </w:t>
      </w:r>
      <w:proofErr w:type="spellStart"/>
      <w:r w:rsidRPr="00512021">
        <w:rPr>
          <w:szCs w:val="24"/>
          <w:lang w:val="en-US"/>
        </w:rPr>
        <w:t>Davydova</w:t>
      </w:r>
      <w:proofErr w:type="spellEnd"/>
      <w:r w:rsidRPr="00512021">
        <w:rPr>
          <w:szCs w:val="24"/>
          <w:lang w:val="en-US"/>
        </w:rPr>
        <w:t xml:space="preserve">. M.: </w:t>
      </w:r>
      <w:proofErr w:type="spellStart"/>
      <w:r w:rsidRPr="00512021">
        <w:rPr>
          <w:szCs w:val="24"/>
          <w:lang w:val="en-US"/>
        </w:rPr>
        <w:t>Izd-vo</w:t>
      </w:r>
      <w:proofErr w:type="spellEnd"/>
      <w:r w:rsidRPr="00512021">
        <w:rPr>
          <w:szCs w:val="24"/>
          <w:lang w:val="en-US"/>
        </w:rPr>
        <w:t xml:space="preserve"> </w:t>
      </w:r>
      <w:proofErr w:type="spellStart"/>
      <w:r w:rsidRPr="00512021">
        <w:rPr>
          <w:szCs w:val="24"/>
          <w:lang w:val="en-US"/>
        </w:rPr>
        <w:t>Rasskazov</w:t>
      </w:r>
      <w:proofErr w:type="spellEnd"/>
      <w:r w:rsidRPr="00512021">
        <w:rPr>
          <w:szCs w:val="24"/>
          <w:lang w:val="en-US"/>
        </w:rPr>
        <w:t xml:space="preserve">, 2002. </w:t>
      </w:r>
      <w:r w:rsidRPr="00EF0734">
        <w:rPr>
          <w:szCs w:val="24"/>
          <w:lang w:val="en-US"/>
        </w:rPr>
        <w:t>(in Russian).</w:t>
      </w:r>
    </w:p>
    <w:p w:rsidR="00ED391B" w:rsidRPr="00ED391B" w:rsidRDefault="00ED391B" w:rsidP="00ED391B">
      <w:pPr>
        <w:pStyle w:val="a"/>
        <w:numPr>
          <w:ilvl w:val="0"/>
          <w:numId w:val="4"/>
        </w:numPr>
        <w:spacing w:line="240" w:lineRule="auto"/>
        <w:ind w:hanging="283"/>
        <w:rPr>
          <w:szCs w:val="24"/>
        </w:rPr>
      </w:pPr>
      <w:r w:rsidRPr="00512021">
        <w:rPr>
          <w:szCs w:val="24"/>
          <w:lang w:val="en-US"/>
        </w:rPr>
        <w:t xml:space="preserve">Gillet J.W., Temple Ch., Crawford A. Understanding reading problems: Assessment and instruction, 6th ed. </w:t>
      </w:r>
      <w:proofErr w:type="spellStart"/>
      <w:r w:rsidRPr="00ED391B">
        <w:rPr>
          <w:szCs w:val="24"/>
        </w:rPr>
        <w:t>White</w:t>
      </w:r>
      <w:proofErr w:type="spellEnd"/>
      <w:r w:rsidRPr="00ED391B">
        <w:rPr>
          <w:szCs w:val="24"/>
        </w:rPr>
        <w:t xml:space="preserve"> </w:t>
      </w:r>
      <w:proofErr w:type="spellStart"/>
      <w:r w:rsidRPr="00ED391B">
        <w:rPr>
          <w:szCs w:val="24"/>
        </w:rPr>
        <w:t>Plains</w:t>
      </w:r>
      <w:proofErr w:type="spellEnd"/>
      <w:r w:rsidRPr="00ED391B">
        <w:rPr>
          <w:szCs w:val="24"/>
        </w:rPr>
        <w:t xml:space="preserve">, NY: </w:t>
      </w:r>
      <w:proofErr w:type="spellStart"/>
      <w:r w:rsidRPr="00ED391B">
        <w:rPr>
          <w:szCs w:val="24"/>
        </w:rPr>
        <w:t>Longman</w:t>
      </w:r>
      <w:proofErr w:type="spellEnd"/>
      <w:r w:rsidRPr="00ED391B">
        <w:rPr>
          <w:szCs w:val="24"/>
        </w:rPr>
        <w:t>, 2004.</w:t>
      </w:r>
    </w:p>
    <w:p w:rsidR="00ED391B" w:rsidRPr="00ED391B" w:rsidRDefault="00ED391B" w:rsidP="00ED391B">
      <w:pPr>
        <w:pStyle w:val="a"/>
        <w:numPr>
          <w:ilvl w:val="0"/>
          <w:numId w:val="4"/>
        </w:numPr>
        <w:spacing w:line="240" w:lineRule="auto"/>
        <w:ind w:hanging="283"/>
        <w:rPr>
          <w:szCs w:val="24"/>
        </w:rPr>
      </w:pPr>
      <w:proofErr w:type="spellStart"/>
      <w:r w:rsidRPr="00ED391B">
        <w:rPr>
          <w:szCs w:val="24"/>
        </w:rPr>
        <w:t>Krasnoborova</w:t>
      </w:r>
      <w:proofErr w:type="spellEnd"/>
      <w:r w:rsidRPr="00ED391B">
        <w:rPr>
          <w:szCs w:val="24"/>
        </w:rPr>
        <w:t xml:space="preserve"> A. A. </w:t>
      </w:r>
      <w:proofErr w:type="spellStart"/>
      <w:r w:rsidRPr="00ED391B">
        <w:rPr>
          <w:szCs w:val="24"/>
        </w:rPr>
        <w:t>Kriterial'noe</w:t>
      </w:r>
      <w:proofErr w:type="spellEnd"/>
      <w:r w:rsidRPr="00ED391B">
        <w:rPr>
          <w:szCs w:val="24"/>
        </w:rPr>
        <w:t xml:space="preserve"> </w:t>
      </w:r>
      <w:proofErr w:type="spellStart"/>
      <w:r w:rsidRPr="00ED391B">
        <w:rPr>
          <w:szCs w:val="24"/>
        </w:rPr>
        <w:t>ocenivanie</w:t>
      </w:r>
      <w:proofErr w:type="spellEnd"/>
      <w:r w:rsidRPr="00ED391B">
        <w:rPr>
          <w:szCs w:val="24"/>
        </w:rPr>
        <w:t xml:space="preserve"> v </w:t>
      </w:r>
      <w:proofErr w:type="spellStart"/>
      <w:r w:rsidRPr="00ED391B">
        <w:rPr>
          <w:szCs w:val="24"/>
        </w:rPr>
        <w:t>shkole</w:t>
      </w:r>
      <w:proofErr w:type="spellEnd"/>
      <w:r w:rsidRPr="00ED391B">
        <w:rPr>
          <w:szCs w:val="24"/>
        </w:rPr>
        <w:t xml:space="preserve">: </w:t>
      </w:r>
      <w:proofErr w:type="spellStart"/>
      <w:r w:rsidRPr="00ED391B">
        <w:rPr>
          <w:szCs w:val="24"/>
        </w:rPr>
        <w:t>uchebnoe</w:t>
      </w:r>
      <w:proofErr w:type="spellEnd"/>
      <w:r w:rsidRPr="00ED391B">
        <w:rPr>
          <w:szCs w:val="24"/>
        </w:rPr>
        <w:t xml:space="preserve"> </w:t>
      </w:r>
      <w:proofErr w:type="spellStart"/>
      <w:r w:rsidRPr="00ED391B">
        <w:rPr>
          <w:szCs w:val="24"/>
        </w:rPr>
        <w:t>posobie</w:t>
      </w:r>
      <w:proofErr w:type="spellEnd"/>
      <w:r w:rsidRPr="00ED391B">
        <w:rPr>
          <w:szCs w:val="24"/>
        </w:rPr>
        <w:t xml:space="preserve">. </w:t>
      </w:r>
      <w:proofErr w:type="spellStart"/>
      <w:r w:rsidRPr="00ED391B">
        <w:rPr>
          <w:szCs w:val="24"/>
        </w:rPr>
        <w:t>Perm</w:t>
      </w:r>
      <w:proofErr w:type="spellEnd"/>
      <w:r w:rsidRPr="00ED391B">
        <w:rPr>
          <w:szCs w:val="24"/>
        </w:rPr>
        <w:t>': PGPU, 2010.</w:t>
      </w:r>
      <w:r>
        <w:rPr>
          <w:szCs w:val="24"/>
        </w:rPr>
        <w:t xml:space="preserve"> </w:t>
      </w:r>
      <w:r w:rsidRPr="00EF0734">
        <w:rPr>
          <w:szCs w:val="24"/>
          <w:lang w:val="en-US"/>
        </w:rPr>
        <w:t>(in Russian).</w:t>
      </w:r>
    </w:p>
    <w:sectPr w:rsidR="00ED391B" w:rsidRPr="00ED391B" w:rsidSect="003F643C">
      <w:footerReference w:type="default" r:id="rId12"/>
      <w:pgSz w:w="11906" w:h="16838" w:code="9"/>
      <w:pgMar w:top="1134" w:right="1304" w:bottom="-1644" w:left="1247" w:header="709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1BBB" w:rsidRDefault="000A1BBB" w:rsidP="009412FB">
      <w:pPr>
        <w:spacing w:line="240" w:lineRule="auto"/>
      </w:pPr>
      <w:r>
        <w:separator/>
      </w:r>
    </w:p>
  </w:endnote>
  <w:endnote w:type="continuationSeparator" w:id="0">
    <w:p w:rsidR="000A1BBB" w:rsidRDefault="000A1BBB" w:rsidP="00941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643C" w:rsidRPr="002836D7" w:rsidRDefault="000A1BBB" w:rsidP="003F643C">
    <w:pPr>
      <w:pStyle w:val="a8"/>
    </w:pPr>
    <w:hyperlink r:id="rId1" w:history="1">
      <w:r w:rsidR="003F643C">
        <w:rPr>
          <w:rStyle w:val="DOIfont"/>
        </w:rPr>
        <w:t>Здесь должен быть код DOI</w:t>
      </w:r>
    </w:hyperlink>
    <w:r w:rsidR="003F643C">
      <w:t xml:space="preserve"> (вводится редакцией)</w:t>
    </w:r>
    <w:r w:rsidR="003F643C" w:rsidRPr="002836D7">
      <w:tab/>
    </w:r>
    <w:r w:rsidR="003F643C">
      <w:rPr>
        <w:lang w:val="en-US"/>
      </w:rPr>
      <w:fldChar w:fldCharType="begin"/>
    </w:r>
    <w:r w:rsidR="003F643C" w:rsidRPr="002836D7">
      <w:instrText xml:space="preserve"> </w:instrText>
    </w:r>
    <w:r w:rsidR="003F643C">
      <w:rPr>
        <w:lang w:val="en-US"/>
      </w:rPr>
      <w:instrText>PAGE</w:instrText>
    </w:r>
    <w:r w:rsidR="003F643C" w:rsidRPr="002836D7">
      <w:instrText xml:space="preserve"> </w:instrText>
    </w:r>
    <w:r w:rsidR="003F643C">
      <w:rPr>
        <w:lang w:val="en-US"/>
      </w:rPr>
      <w:fldChar w:fldCharType="separate"/>
    </w:r>
    <w:r w:rsidR="003F643C" w:rsidRPr="00EF0734">
      <w:rPr>
        <w:noProof/>
      </w:rPr>
      <w:t>2</w:t>
    </w:r>
    <w:r w:rsidR="003F643C">
      <w:rPr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643C" w:rsidRPr="00EF155D" w:rsidRDefault="003F643C" w:rsidP="003F643C">
    <w:pPr>
      <w:ind w:left="425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1BBB" w:rsidRDefault="000A1BBB" w:rsidP="009412FB">
      <w:pPr>
        <w:spacing w:line="240" w:lineRule="auto"/>
      </w:pPr>
      <w:r>
        <w:separator/>
      </w:r>
    </w:p>
  </w:footnote>
  <w:footnote w:type="continuationSeparator" w:id="0">
    <w:p w:rsidR="000A1BBB" w:rsidRDefault="000A1BBB" w:rsidP="009412F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36137"/>
    <w:multiLevelType w:val="hybridMultilevel"/>
    <w:tmpl w:val="72A0C0F6"/>
    <w:lvl w:ilvl="0" w:tplc="8ABA7626">
      <w:start w:val="1"/>
      <w:numFmt w:val="bullet"/>
      <w:lvlText w:val="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16DD5DBC"/>
    <w:multiLevelType w:val="hybridMultilevel"/>
    <w:tmpl w:val="762AA39C"/>
    <w:lvl w:ilvl="0" w:tplc="1604E5EA">
      <w:start w:val="1"/>
      <w:numFmt w:val="decimal"/>
      <w:pStyle w:val="a"/>
      <w:lvlText w:val="%1."/>
      <w:lvlJc w:val="right"/>
      <w:pPr>
        <w:tabs>
          <w:tab w:val="num" w:pos="425"/>
        </w:tabs>
        <w:ind w:left="425" w:hanging="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32A217F"/>
    <w:multiLevelType w:val="hybridMultilevel"/>
    <w:tmpl w:val="72ACAE3A"/>
    <w:lvl w:ilvl="0" w:tplc="CB0E7E80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C2307"/>
    <w:multiLevelType w:val="hybridMultilevel"/>
    <w:tmpl w:val="D9728A82"/>
    <w:lvl w:ilvl="0" w:tplc="C0E22590">
      <w:start w:val="1"/>
      <w:numFmt w:val="bullet"/>
      <w:lvlText w:val=""/>
      <w:lvlJc w:val="left"/>
      <w:pPr>
        <w:tabs>
          <w:tab w:val="num" w:pos="680"/>
        </w:tabs>
        <w:ind w:left="680" w:hanging="25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OwMDU3NzAzMTWwNDZS0lEKTi0uzszPAykwrAUAePd6KiwAAAA="/>
  </w:docVars>
  <w:rsids>
    <w:rsidRoot w:val="005060B9"/>
    <w:rsid w:val="00006FEF"/>
    <w:rsid w:val="00021974"/>
    <w:rsid w:val="00076F4A"/>
    <w:rsid w:val="000A0F97"/>
    <w:rsid w:val="000A1BBB"/>
    <w:rsid w:val="000F693B"/>
    <w:rsid w:val="0010469D"/>
    <w:rsid w:val="00110E18"/>
    <w:rsid w:val="00132CC6"/>
    <w:rsid w:val="00140BCC"/>
    <w:rsid w:val="001864D3"/>
    <w:rsid w:val="001D7CD6"/>
    <w:rsid w:val="00214900"/>
    <w:rsid w:val="00223A67"/>
    <w:rsid w:val="00237580"/>
    <w:rsid w:val="002517F6"/>
    <w:rsid w:val="00262098"/>
    <w:rsid w:val="00270399"/>
    <w:rsid w:val="00306969"/>
    <w:rsid w:val="0033435E"/>
    <w:rsid w:val="00345DAB"/>
    <w:rsid w:val="00373087"/>
    <w:rsid w:val="00373906"/>
    <w:rsid w:val="00381D39"/>
    <w:rsid w:val="003A4010"/>
    <w:rsid w:val="003C6DD8"/>
    <w:rsid w:val="003E1A72"/>
    <w:rsid w:val="003F5E05"/>
    <w:rsid w:val="003F643C"/>
    <w:rsid w:val="00410DFA"/>
    <w:rsid w:val="00413CA0"/>
    <w:rsid w:val="00420FB0"/>
    <w:rsid w:val="00451437"/>
    <w:rsid w:val="004D5EAD"/>
    <w:rsid w:val="005060B9"/>
    <w:rsid w:val="00512021"/>
    <w:rsid w:val="00516F2D"/>
    <w:rsid w:val="00555BBB"/>
    <w:rsid w:val="00563F7A"/>
    <w:rsid w:val="00574F58"/>
    <w:rsid w:val="005939DA"/>
    <w:rsid w:val="00596BE3"/>
    <w:rsid w:val="006019CD"/>
    <w:rsid w:val="006205BF"/>
    <w:rsid w:val="00621FE0"/>
    <w:rsid w:val="006328E3"/>
    <w:rsid w:val="0064143B"/>
    <w:rsid w:val="0068721F"/>
    <w:rsid w:val="006E3D2A"/>
    <w:rsid w:val="006F0364"/>
    <w:rsid w:val="0070564D"/>
    <w:rsid w:val="00722DA2"/>
    <w:rsid w:val="007330E2"/>
    <w:rsid w:val="0078652D"/>
    <w:rsid w:val="007E05C5"/>
    <w:rsid w:val="008A66AA"/>
    <w:rsid w:val="008C1B6B"/>
    <w:rsid w:val="008D707B"/>
    <w:rsid w:val="008F10A9"/>
    <w:rsid w:val="009058EE"/>
    <w:rsid w:val="00933251"/>
    <w:rsid w:val="009412FB"/>
    <w:rsid w:val="00942368"/>
    <w:rsid w:val="009776DB"/>
    <w:rsid w:val="009B5144"/>
    <w:rsid w:val="00A025DB"/>
    <w:rsid w:val="00A17010"/>
    <w:rsid w:val="00A50833"/>
    <w:rsid w:val="00AD6387"/>
    <w:rsid w:val="00B069BA"/>
    <w:rsid w:val="00B163A6"/>
    <w:rsid w:val="00B1740E"/>
    <w:rsid w:val="00B24BE8"/>
    <w:rsid w:val="00B259BB"/>
    <w:rsid w:val="00B47AA3"/>
    <w:rsid w:val="00B51BB6"/>
    <w:rsid w:val="00B97324"/>
    <w:rsid w:val="00BB077A"/>
    <w:rsid w:val="00BB0BD1"/>
    <w:rsid w:val="00BC28E1"/>
    <w:rsid w:val="00BE06BB"/>
    <w:rsid w:val="00BE5332"/>
    <w:rsid w:val="00C80B52"/>
    <w:rsid w:val="00D226EC"/>
    <w:rsid w:val="00D5528A"/>
    <w:rsid w:val="00D63232"/>
    <w:rsid w:val="00D714E6"/>
    <w:rsid w:val="00D7306A"/>
    <w:rsid w:val="00D83BFC"/>
    <w:rsid w:val="00D94A38"/>
    <w:rsid w:val="00DA4C25"/>
    <w:rsid w:val="00DB6407"/>
    <w:rsid w:val="00E147CA"/>
    <w:rsid w:val="00E21B28"/>
    <w:rsid w:val="00E30CC8"/>
    <w:rsid w:val="00E81A62"/>
    <w:rsid w:val="00E86533"/>
    <w:rsid w:val="00EA3439"/>
    <w:rsid w:val="00EB2D18"/>
    <w:rsid w:val="00ED391B"/>
    <w:rsid w:val="00EF0C46"/>
    <w:rsid w:val="00EF4342"/>
    <w:rsid w:val="00F061E0"/>
    <w:rsid w:val="00F314D8"/>
    <w:rsid w:val="00F8281A"/>
    <w:rsid w:val="00FC219C"/>
    <w:rsid w:val="00FE26C1"/>
    <w:rsid w:val="00FE41F3"/>
    <w:rsid w:val="00FF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406FC"/>
  <w15:docId w15:val="{EEB80AB7-565A-49A1-AAC8-0EA395A34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5060B9"/>
    <w:pPr>
      <w:spacing w:after="0" w:line="300" w:lineRule="auto"/>
      <w:ind w:firstLine="425"/>
      <w:jc w:val="both"/>
    </w:pPr>
    <w:rPr>
      <w:rFonts w:ascii="Times New Roman" w:eastAsia="Calibri" w:hAnsi="Times New Roman" w:cs="Times New Roman"/>
      <w:sz w:val="24"/>
    </w:rPr>
  </w:style>
  <w:style w:type="paragraph" w:styleId="2">
    <w:name w:val="heading 2"/>
    <w:basedOn w:val="a0"/>
    <w:next w:val="a1"/>
    <w:link w:val="20"/>
    <w:uiPriority w:val="9"/>
    <w:unhideWhenUsed/>
    <w:qFormat/>
    <w:rsid w:val="005060B9"/>
    <w:pPr>
      <w:keepNext/>
      <w:spacing w:before="300" w:after="180"/>
      <w:ind w:firstLine="0"/>
      <w:contextualSpacing/>
      <w:jc w:val="center"/>
      <w:outlineLvl w:val="1"/>
    </w:pPr>
    <w:rPr>
      <w:rFonts w:ascii="Cambria" w:eastAsia="Times New Roman" w:hAnsi="Cambria"/>
      <w:b/>
      <w:bCs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basedOn w:val="a2"/>
    <w:link w:val="2"/>
    <w:uiPriority w:val="9"/>
    <w:rsid w:val="005060B9"/>
    <w:rPr>
      <w:rFonts w:ascii="Cambria" w:eastAsia="Times New Roman" w:hAnsi="Cambria" w:cs="Times New Roman"/>
      <w:b/>
      <w:bCs/>
      <w:iCs/>
      <w:sz w:val="26"/>
      <w:szCs w:val="26"/>
    </w:rPr>
  </w:style>
  <w:style w:type="paragraph" w:styleId="a1">
    <w:name w:val="Body Text"/>
    <w:basedOn w:val="a0"/>
    <w:link w:val="a5"/>
    <w:uiPriority w:val="99"/>
    <w:unhideWhenUsed/>
    <w:rsid w:val="005060B9"/>
  </w:style>
  <w:style w:type="character" w:customStyle="1" w:styleId="a5">
    <w:name w:val="Основной текст Знак"/>
    <w:basedOn w:val="a2"/>
    <w:link w:val="a1"/>
    <w:uiPriority w:val="99"/>
    <w:rsid w:val="005060B9"/>
    <w:rPr>
      <w:rFonts w:ascii="Times New Roman" w:eastAsia="Calibri" w:hAnsi="Times New Roman" w:cs="Times New Roman"/>
      <w:sz w:val="24"/>
    </w:rPr>
  </w:style>
  <w:style w:type="paragraph" w:customStyle="1" w:styleId="a6">
    <w:name w:val="Формула"/>
    <w:basedOn w:val="a1"/>
    <w:qFormat/>
    <w:rsid w:val="005060B9"/>
    <w:pPr>
      <w:tabs>
        <w:tab w:val="center" w:pos="4678"/>
        <w:tab w:val="right" w:pos="9355"/>
      </w:tabs>
      <w:ind w:firstLine="0"/>
      <w:jc w:val="left"/>
    </w:pPr>
  </w:style>
  <w:style w:type="paragraph" w:customStyle="1" w:styleId="a">
    <w:name w:val="Литература"/>
    <w:basedOn w:val="a0"/>
    <w:qFormat/>
    <w:rsid w:val="005060B9"/>
    <w:pPr>
      <w:numPr>
        <w:numId w:val="2"/>
      </w:numPr>
      <w:spacing w:line="312" w:lineRule="auto"/>
    </w:pPr>
  </w:style>
  <w:style w:type="paragraph" w:customStyle="1" w:styleId="1">
    <w:name w:val="Название1"/>
    <w:basedOn w:val="a0"/>
    <w:qFormat/>
    <w:rsid w:val="005060B9"/>
    <w:pPr>
      <w:autoSpaceDE w:val="0"/>
      <w:autoSpaceDN w:val="0"/>
      <w:adjustRightInd w:val="0"/>
      <w:spacing w:before="120" w:after="120"/>
      <w:ind w:right="2409" w:firstLine="0"/>
    </w:pPr>
    <w:rPr>
      <w:b/>
      <w:color w:val="003552"/>
      <w:sz w:val="32"/>
      <w:szCs w:val="32"/>
    </w:rPr>
  </w:style>
  <w:style w:type="character" w:styleId="a7">
    <w:name w:val="Hyperlink"/>
    <w:uiPriority w:val="99"/>
    <w:unhideWhenUsed/>
    <w:rsid w:val="005060B9"/>
    <w:rPr>
      <w:color w:val="0000FF"/>
      <w:u w:val="single"/>
    </w:rPr>
  </w:style>
  <w:style w:type="paragraph" w:styleId="a8">
    <w:name w:val="footer"/>
    <w:basedOn w:val="a0"/>
    <w:link w:val="a9"/>
    <w:uiPriority w:val="99"/>
    <w:unhideWhenUsed/>
    <w:rsid w:val="005060B9"/>
    <w:pPr>
      <w:pBdr>
        <w:top w:val="thinThickSmallGap" w:sz="24" w:space="2" w:color="612424"/>
      </w:pBdr>
      <w:tabs>
        <w:tab w:val="right" w:pos="9355"/>
      </w:tabs>
      <w:ind w:firstLine="0"/>
    </w:pPr>
  </w:style>
  <w:style w:type="character" w:customStyle="1" w:styleId="a9">
    <w:name w:val="Нижний колонтитул Знак"/>
    <w:basedOn w:val="a2"/>
    <w:link w:val="a8"/>
    <w:uiPriority w:val="99"/>
    <w:rsid w:val="005060B9"/>
    <w:rPr>
      <w:rFonts w:ascii="Times New Roman" w:eastAsia="Calibri" w:hAnsi="Times New Roman" w:cs="Times New Roman"/>
      <w:sz w:val="24"/>
    </w:rPr>
  </w:style>
  <w:style w:type="character" w:customStyle="1" w:styleId="DOIfont">
    <w:name w:val="DOIfont"/>
    <w:uiPriority w:val="1"/>
    <w:qFormat/>
    <w:rsid w:val="005060B9"/>
    <w:rPr>
      <w:b/>
      <w:color w:val="003552"/>
    </w:rPr>
  </w:style>
  <w:style w:type="character" w:customStyle="1" w:styleId="StyleName">
    <w:name w:val="StyleName"/>
    <w:uiPriority w:val="1"/>
    <w:qFormat/>
    <w:rsid w:val="005060B9"/>
    <w:rPr>
      <w:rFonts w:ascii="Courier New" w:hAnsi="Courier New" w:cs="Courier New"/>
      <w:b/>
    </w:rPr>
  </w:style>
  <w:style w:type="paragraph" w:customStyle="1" w:styleId="aa">
    <w:name w:val="Рисунок_подпись"/>
    <w:basedOn w:val="a0"/>
    <w:qFormat/>
    <w:rsid w:val="005060B9"/>
    <w:pPr>
      <w:keepLines/>
      <w:spacing w:before="120" w:after="60"/>
      <w:ind w:firstLine="0"/>
      <w:jc w:val="center"/>
    </w:pPr>
    <w:rPr>
      <w:noProof/>
      <w:sz w:val="20"/>
      <w:szCs w:val="20"/>
      <w:lang w:eastAsia="ru-RU"/>
    </w:rPr>
  </w:style>
  <w:style w:type="paragraph" w:styleId="21">
    <w:name w:val="List Bullet 2"/>
    <w:basedOn w:val="a0"/>
    <w:rsid w:val="005060B9"/>
    <w:pPr>
      <w:ind w:left="709" w:hanging="142"/>
    </w:pPr>
    <w:rPr>
      <w:rFonts w:eastAsia="Times New Roman"/>
      <w:kern w:val="20"/>
      <w:sz w:val="20"/>
      <w:szCs w:val="24"/>
      <w:lang w:eastAsia="ru-RU"/>
    </w:rPr>
  </w:style>
  <w:style w:type="paragraph" w:customStyle="1" w:styleId="RussianAbstract">
    <w:name w:val="Russian Abstract"/>
    <w:basedOn w:val="a0"/>
    <w:qFormat/>
    <w:rsid w:val="005060B9"/>
    <w:pPr>
      <w:spacing w:before="240" w:after="240" w:line="252" w:lineRule="auto"/>
      <w:ind w:left="567" w:right="567" w:firstLine="0"/>
    </w:pPr>
    <w:rPr>
      <w:sz w:val="20"/>
      <w:szCs w:val="20"/>
    </w:rPr>
  </w:style>
  <w:style w:type="paragraph" w:customStyle="1" w:styleId="RussianKeywords">
    <w:name w:val="Russian Keywords"/>
    <w:basedOn w:val="a0"/>
    <w:qFormat/>
    <w:rsid w:val="005060B9"/>
    <w:pPr>
      <w:pBdr>
        <w:bottom w:val="single" w:sz="18" w:space="1" w:color="A0A0A0"/>
      </w:pBdr>
      <w:ind w:left="567" w:right="566" w:firstLine="0"/>
    </w:pPr>
    <w:rPr>
      <w:sz w:val="20"/>
      <w:szCs w:val="20"/>
      <w:lang w:val="en-US"/>
    </w:rPr>
  </w:style>
  <w:style w:type="paragraph" w:customStyle="1" w:styleId="Englishkeywords">
    <w:name w:val="English keywords"/>
    <w:basedOn w:val="a0"/>
    <w:rsid w:val="005060B9"/>
    <w:pPr>
      <w:spacing w:before="60" w:after="60" w:line="252" w:lineRule="auto"/>
      <w:ind w:right="-1" w:firstLine="0"/>
    </w:pPr>
    <w:rPr>
      <w:sz w:val="20"/>
      <w:szCs w:val="20"/>
      <w:lang w:val="en-US"/>
    </w:rPr>
  </w:style>
  <w:style w:type="character" w:customStyle="1" w:styleId="KeywordsHeader">
    <w:name w:val="Keywords Header"/>
    <w:uiPriority w:val="1"/>
    <w:qFormat/>
    <w:rsid w:val="005060B9"/>
    <w:rPr>
      <w:b/>
    </w:rPr>
  </w:style>
  <w:style w:type="paragraph" w:customStyle="1" w:styleId="UDK">
    <w:name w:val="UDK"/>
    <w:basedOn w:val="a0"/>
    <w:qFormat/>
    <w:rsid w:val="005060B9"/>
    <w:pPr>
      <w:autoSpaceDE w:val="0"/>
      <w:autoSpaceDN w:val="0"/>
      <w:adjustRightInd w:val="0"/>
      <w:spacing w:before="120"/>
      <w:ind w:firstLine="0"/>
    </w:pPr>
    <w:rPr>
      <w:b/>
      <w:szCs w:val="24"/>
    </w:rPr>
  </w:style>
  <w:style w:type="paragraph" w:styleId="ab">
    <w:name w:val="Balloon Text"/>
    <w:basedOn w:val="a0"/>
    <w:link w:val="ac"/>
    <w:uiPriority w:val="99"/>
    <w:semiHidden/>
    <w:unhideWhenUsed/>
    <w:rsid w:val="005060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2"/>
    <w:link w:val="ab"/>
    <w:uiPriority w:val="99"/>
    <w:semiHidden/>
    <w:rsid w:val="005060B9"/>
    <w:rPr>
      <w:rFonts w:ascii="Tahoma" w:eastAsia="Calibri" w:hAnsi="Tahoma" w:cs="Tahoma"/>
      <w:sz w:val="16"/>
      <w:szCs w:val="16"/>
    </w:rPr>
  </w:style>
  <w:style w:type="character" w:styleId="ad">
    <w:name w:val="Placeholder Text"/>
    <w:basedOn w:val="a2"/>
    <w:uiPriority w:val="99"/>
    <w:semiHidden/>
    <w:rsid w:val="005060B9"/>
    <w:rPr>
      <w:color w:val="808080"/>
    </w:rPr>
  </w:style>
  <w:style w:type="character" w:styleId="ae">
    <w:name w:val="Unresolved Mention"/>
    <w:basedOn w:val="a2"/>
    <w:uiPriority w:val="99"/>
    <w:semiHidden/>
    <w:unhideWhenUsed/>
    <w:rsid w:val="00270399"/>
    <w:rPr>
      <w:color w:val="605E5C"/>
      <w:shd w:val="clear" w:color="auto" w:fill="E1DFDD"/>
    </w:rPr>
  </w:style>
  <w:style w:type="character" w:customStyle="1" w:styleId="af">
    <w:name w:val="Абзац списка Знак"/>
    <w:link w:val="af0"/>
    <w:uiPriority w:val="34"/>
    <w:locked/>
    <w:rsid w:val="00D7306A"/>
  </w:style>
  <w:style w:type="paragraph" w:styleId="af0">
    <w:name w:val="List Paragraph"/>
    <w:basedOn w:val="a0"/>
    <w:link w:val="af"/>
    <w:uiPriority w:val="34"/>
    <w:qFormat/>
    <w:rsid w:val="00D7306A"/>
    <w:pPr>
      <w:spacing w:after="160" w:line="25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</w:rPr>
  </w:style>
  <w:style w:type="table" w:styleId="af1">
    <w:name w:val="Table Grid"/>
    <w:basedOn w:val="a3"/>
    <w:uiPriority w:val="59"/>
    <w:rsid w:val="00D7306A"/>
    <w:pPr>
      <w:spacing w:after="0" w:line="240" w:lineRule="auto"/>
    </w:pPr>
    <w:rPr>
      <w:rFonts w:ascii="Times New Roman" w:hAnsi="Times New Roman"/>
      <w:sz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4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zhi71@mail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udysheva@yandex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nzhi71@mail.ru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7463/0815.9328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7</Pages>
  <Words>2737</Words>
  <Characters>15603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Михаил Дудышев</cp:lastModifiedBy>
  <cp:revision>88</cp:revision>
  <dcterms:created xsi:type="dcterms:W3CDTF">2019-03-31T11:47:00Z</dcterms:created>
  <dcterms:modified xsi:type="dcterms:W3CDTF">2019-10-30T05:11:00Z</dcterms:modified>
</cp:coreProperties>
</file>