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5D1" w:rsidRDefault="000115D1" w:rsidP="00E206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697">
        <w:rPr>
          <w:rFonts w:ascii="Times New Roman" w:hAnsi="Times New Roman" w:cs="Times New Roman"/>
          <w:sz w:val="28"/>
          <w:szCs w:val="28"/>
        </w:rPr>
        <w:t>УДК 332.3</w:t>
      </w:r>
      <w:r w:rsidR="00A87B0F" w:rsidRPr="00E20697">
        <w:rPr>
          <w:rFonts w:ascii="Times New Roman" w:hAnsi="Times New Roman" w:cs="Times New Roman"/>
          <w:sz w:val="28"/>
          <w:szCs w:val="28"/>
        </w:rPr>
        <w:t xml:space="preserve"> + 711</w:t>
      </w:r>
    </w:p>
    <w:p w:rsidR="00E20697" w:rsidRPr="00E20697" w:rsidRDefault="00E20697" w:rsidP="000115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74E2" w:rsidRDefault="00BE2270" w:rsidP="000115D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ЗЕМЛЕУСТРОЙСТВО КАК САМОСТОЯТЕЛЬНАЯ НАУКА</w:t>
      </w:r>
    </w:p>
    <w:p w:rsidR="00BE2270" w:rsidRDefault="00BE2270" w:rsidP="000115D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2270" w:rsidRDefault="00BE2270" w:rsidP="000115D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Василева А.И., студентка гр. Г-ЗК201, 2 курс</w:t>
      </w:r>
    </w:p>
    <w:p w:rsidR="00BE2270" w:rsidRDefault="00BE2270" w:rsidP="000115D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Гущин В.В., </w:t>
      </w:r>
      <w:r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z w:val="28"/>
          <w:szCs w:val="28"/>
        </w:rPr>
        <w:t>удент</w:t>
      </w:r>
      <w:r>
        <w:rPr>
          <w:rFonts w:ascii="Times New Roman" w:hAnsi="Times New Roman" w:cs="Times New Roman"/>
          <w:sz w:val="28"/>
          <w:szCs w:val="28"/>
        </w:rPr>
        <w:t xml:space="preserve"> гр. Г-ЗК201, 2 курс</w:t>
      </w:r>
    </w:p>
    <w:p w:rsidR="00BE2270" w:rsidRDefault="00BE2270" w:rsidP="000115D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Научный руководитель Кобызев Н.С., старший преподаватель</w:t>
      </w:r>
    </w:p>
    <w:p w:rsidR="00BE2270" w:rsidRDefault="00BE2270" w:rsidP="000115D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Алтайский государственный гуманитарно-педагогический университет имени В.М. Шукшина</w:t>
      </w:r>
    </w:p>
    <w:p w:rsidR="00BE2270" w:rsidRPr="00BE2270" w:rsidRDefault="00BE2270" w:rsidP="000115D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Бийск</w:t>
      </w:r>
    </w:p>
    <w:p w:rsidR="000115D1" w:rsidRDefault="000115D1" w:rsidP="000115D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7A6B" w:rsidRPr="00BE2270" w:rsidRDefault="00E27A6B" w:rsidP="000115D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112C" w:rsidRPr="00BE2270" w:rsidRDefault="0052112C" w:rsidP="000115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270">
        <w:rPr>
          <w:rFonts w:ascii="Times New Roman" w:hAnsi="Times New Roman" w:cs="Times New Roman"/>
          <w:sz w:val="28"/>
          <w:szCs w:val="28"/>
        </w:rPr>
        <w:t>Еще наши предки занимались землеустройством.</w:t>
      </w:r>
    </w:p>
    <w:p w:rsidR="009936CE" w:rsidRPr="00BE2270" w:rsidRDefault="0052112C" w:rsidP="000115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270">
        <w:rPr>
          <w:rFonts w:ascii="Times New Roman" w:hAnsi="Times New Roman" w:cs="Times New Roman"/>
          <w:sz w:val="28"/>
          <w:szCs w:val="28"/>
        </w:rPr>
        <w:t>Само слово «</w:t>
      </w:r>
      <w:r w:rsidR="00B056B6" w:rsidRPr="00BE2270">
        <w:rPr>
          <w:rFonts w:ascii="Times New Roman" w:hAnsi="Times New Roman" w:cs="Times New Roman"/>
          <w:sz w:val="28"/>
          <w:szCs w:val="28"/>
        </w:rPr>
        <w:t>землеустройство</w:t>
      </w:r>
      <w:r w:rsidRPr="00BE2270">
        <w:rPr>
          <w:rFonts w:ascii="Times New Roman" w:hAnsi="Times New Roman" w:cs="Times New Roman"/>
          <w:sz w:val="28"/>
          <w:szCs w:val="28"/>
        </w:rPr>
        <w:t xml:space="preserve">» произошло от слова земле пользование, то есть пользоваться землей. </w:t>
      </w:r>
      <w:r w:rsidR="002F3B63" w:rsidRPr="00BE2270">
        <w:rPr>
          <w:rFonts w:ascii="Times New Roman" w:hAnsi="Times New Roman" w:cs="Times New Roman"/>
          <w:sz w:val="28"/>
          <w:szCs w:val="28"/>
        </w:rPr>
        <w:t xml:space="preserve"> Давайте дадим </w:t>
      </w:r>
      <w:r w:rsidR="00B056B6" w:rsidRPr="00BE2270">
        <w:rPr>
          <w:rFonts w:ascii="Times New Roman" w:hAnsi="Times New Roman" w:cs="Times New Roman"/>
          <w:sz w:val="28"/>
          <w:szCs w:val="28"/>
        </w:rPr>
        <w:t>точное</w:t>
      </w:r>
      <w:r w:rsidR="002F3B63" w:rsidRPr="00BE2270">
        <w:rPr>
          <w:rFonts w:ascii="Times New Roman" w:hAnsi="Times New Roman" w:cs="Times New Roman"/>
          <w:sz w:val="28"/>
          <w:szCs w:val="28"/>
        </w:rPr>
        <w:t xml:space="preserve"> определение слову. Землеустройство – это наука о использовании земель человеком как в личных целях, так и в целях </w:t>
      </w:r>
      <w:r w:rsidR="00B056B6" w:rsidRPr="00BE2270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2F3B63" w:rsidRPr="00BE2270">
        <w:rPr>
          <w:rFonts w:ascii="Times New Roman" w:hAnsi="Times New Roman" w:cs="Times New Roman"/>
          <w:sz w:val="28"/>
          <w:szCs w:val="28"/>
        </w:rPr>
        <w:t xml:space="preserve"> масштаба.</w:t>
      </w:r>
      <w:r w:rsidR="009936CE" w:rsidRPr="00BE2270">
        <w:rPr>
          <w:rFonts w:ascii="Times New Roman" w:hAnsi="Times New Roman" w:cs="Times New Roman"/>
          <w:sz w:val="28"/>
          <w:szCs w:val="28"/>
        </w:rPr>
        <w:t xml:space="preserve"> Сам термин появился еще в 1906 году. До 1906 года население нашей страны употребляло слова </w:t>
      </w:r>
      <w:r w:rsidR="00B056B6" w:rsidRPr="00BE2270">
        <w:rPr>
          <w:rFonts w:ascii="Times New Roman" w:hAnsi="Times New Roman" w:cs="Times New Roman"/>
          <w:sz w:val="28"/>
          <w:szCs w:val="28"/>
        </w:rPr>
        <w:t>заменители</w:t>
      </w:r>
      <w:r w:rsidR="009936CE" w:rsidRPr="00BE2270">
        <w:rPr>
          <w:rFonts w:ascii="Times New Roman" w:hAnsi="Times New Roman" w:cs="Times New Roman"/>
          <w:sz w:val="28"/>
          <w:szCs w:val="28"/>
        </w:rPr>
        <w:t xml:space="preserve"> такие как «межевание» или «поземельное устройство»</w:t>
      </w:r>
      <w:r w:rsidR="00AE0D6A">
        <w:rPr>
          <w:rFonts w:ascii="Times New Roman" w:hAnsi="Times New Roman" w:cs="Times New Roman"/>
          <w:sz w:val="28"/>
          <w:szCs w:val="28"/>
        </w:rPr>
        <w:t xml:space="preserve"> </w:t>
      </w:r>
      <w:r w:rsidR="00AE0D6A" w:rsidRPr="00AE0D6A">
        <w:rPr>
          <w:rFonts w:ascii="Times New Roman" w:hAnsi="Times New Roman" w:cs="Times New Roman"/>
          <w:sz w:val="28"/>
          <w:szCs w:val="28"/>
        </w:rPr>
        <w:t>[</w:t>
      </w:r>
      <w:r w:rsidR="00894226">
        <w:rPr>
          <w:rFonts w:ascii="Times New Roman" w:hAnsi="Times New Roman" w:cs="Times New Roman"/>
          <w:sz w:val="28"/>
          <w:szCs w:val="28"/>
        </w:rPr>
        <w:t>7</w:t>
      </w:r>
      <w:r w:rsidR="00AE0D6A" w:rsidRPr="00AE0D6A">
        <w:rPr>
          <w:rFonts w:ascii="Times New Roman" w:hAnsi="Times New Roman" w:cs="Times New Roman"/>
          <w:sz w:val="28"/>
          <w:szCs w:val="28"/>
        </w:rPr>
        <w:t>]</w:t>
      </w:r>
      <w:r w:rsidR="009936CE" w:rsidRPr="00BE227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82417" w:rsidRPr="00BE2270" w:rsidRDefault="00582417" w:rsidP="000115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270">
        <w:rPr>
          <w:rFonts w:ascii="Times New Roman" w:hAnsi="Times New Roman" w:cs="Times New Roman"/>
          <w:sz w:val="28"/>
          <w:szCs w:val="28"/>
        </w:rPr>
        <w:t xml:space="preserve">Перейдем к расшифровыванию словосочетания «поземельное устройство». Поземельное устройство – </w:t>
      </w:r>
      <w:r w:rsidR="00B056B6" w:rsidRPr="00BE2270">
        <w:rPr>
          <w:rFonts w:ascii="Times New Roman" w:hAnsi="Times New Roman" w:cs="Times New Roman"/>
          <w:sz w:val="28"/>
          <w:szCs w:val="28"/>
        </w:rPr>
        <w:t>это, наверное,</w:t>
      </w:r>
      <w:r w:rsidRPr="00BE2270">
        <w:rPr>
          <w:rFonts w:ascii="Times New Roman" w:hAnsi="Times New Roman" w:cs="Times New Roman"/>
          <w:sz w:val="28"/>
          <w:szCs w:val="28"/>
        </w:rPr>
        <w:t xml:space="preserve"> самое древнее название землеустройства и все же оно имеет место быть. Поземельное устройство</w:t>
      </w:r>
      <w:r w:rsidR="00E27A6B">
        <w:rPr>
          <w:rFonts w:ascii="Times New Roman" w:hAnsi="Times New Roman" w:cs="Times New Roman"/>
          <w:sz w:val="28"/>
          <w:szCs w:val="28"/>
        </w:rPr>
        <w:t xml:space="preserve"> –</w:t>
      </w:r>
      <w:r w:rsidRPr="00BE2270">
        <w:rPr>
          <w:rFonts w:ascii="Times New Roman" w:hAnsi="Times New Roman" w:cs="Times New Roman"/>
          <w:sz w:val="28"/>
          <w:szCs w:val="28"/>
        </w:rPr>
        <w:t xml:space="preserve"> это пользование и владение землей</w:t>
      </w:r>
      <w:r w:rsidR="00AE0D6A">
        <w:rPr>
          <w:rFonts w:ascii="Times New Roman" w:hAnsi="Times New Roman" w:cs="Times New Roman"/>
          <w:sz w:val="28"/>
          <w:szCs w:val="28"/>
        </w:rPr>
        <w:t xml:space="preserve"> </w:t>
      </w:r>
      <w:r w:rsidR="00AE0D6A" w:rsidRPr="00AE0D6A">
        <w:rPr>
          <w:rFonts w:ascii="Times New Roman" w:hAnsi="Times New Roman" w:cs="Times New Roman"/>
          <w:sz w:val="28"/>
          <w:szCs w:val="28"/>
        </w:rPr>
        <w:t>[</w:t>
      </w:r>
      <w:r w:rsidR="00AE0D6A">
        <w:rPr>
          <w:rFonts w:ascii="Times New Roman" w:hAnsi="Times New Roman" w:cs="Times New Roman"/>
          <w:sz w:val="28"/>
          <w:szCs w:val="28"/>
        </w:rPr>
        <w:t>2</w:t>
      </w:r>
      <w:r w:rsidR="00AE0D6A" w:rsidRPr="00AE0D6A">
        <w:rPr>
          <w:rFonts w:ascii="Times New Roman" w:hAnsi="Times New Roman" w:cs="Times New Roman"/>
          <w:sz w:val="28"/>
          <w:szCs w:val="28"/>
        </w:rPr>
        <w:t>]</w:t>
      </w:r>
      <w:r w:rsidRPr="00BE227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82417" w:rsidRPr="00BE2270" w:rsidRDefault="00582417" w:rsidP="000115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270">
        <w:rPr>
          <w:rFonts w:ascii="Times New Roman" w:hAnsi="Times New Roman" w:cs="Times New Roman"/>
          <w:sz w:val="28"/>
          <w:szCs w:val="28"/>
        </w:rPr>
        <w:t xml:space="preserve">Слово «межевание» можно встретить и в наше время. </w:t>
      </w:r>
      <w:r w:rsidR="00B056B6" w:rsidRPr="00BE2270">
        <w:rPr>
          <w:rFonts w:ascii="Times New Roman" w:hAnsi="Times New Roman" w:cs="Times New Roman"/>
          <w:sz w:val="28"/>
          <w:szCs w:val="28"/>
        </w:rPr>
        <w:t>Например,</w:t>
      </w:r>
      <w:r w:rsidRPr="00BE2270">
        <w:rPr>
          <w:rFonts w:ascii="Times New Roman" w:hAnsi="Times New Roman" w:cs="Times New Roman"/>
          <w:sz w:val="28"/>
          <w:szCs w:val="28"/>
        </w:rPr>
        <w:t xml:space="preserve"> на публичных кадастровых картах. Старые участки земли до сих пор на таких картах подписываются как «межевание проведено». Что же такое межевание? Межевание – это установление границ участка, его размеров, а </w:t>
      </w:r>
      <w:r w:rsidR="00B056B6" w:rsidRPr="00BE2270">
        <w:rPr>
          <w:rFonts w:ascii="Times New Roman" w:hAnsi="Times New Roman" w:cs="Times New Roman"/>
          <w:sz w:val="28"/>
          <w:szCs w:val="28"/>
        </w:rPr>
        <w:t>также</w:t>
      </w:r>
      <w:r w:rsidRPr="00BE2270">
        <w:rPr>
          <w:rFonts w:ascii="Times New Roman" w:hAnsi="Times New Roman" w:cs="Times New Roman"/>
          <w:sz w:val="28"/>
          <w:szCs w:val="28"/>
        </w:rPr>
        <w:t xml:space="preserve"> закрепление этого участка на местности. </w:t>
      </w:r>
    </w:p>
    <w:p w:rsidR="00582417" w:rsidRPr="00BE2270" w:rsidRDefault="00582417" w:rsidP="000115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270">
        <w:rPr>
          <w:rFonts w:ascii="Times New Roman" w:hAnsi="Times New Roman" w:cs="Times New Roman"/>
          <w:sz w:val="28"/>
          <w:szCs w:val="28"/>
        </w:rPr>
        <w:t xml:space="preserve">Самое «новое», самое предшествующее слову землеустройство есть слово геодезия. </w:t>
      </w:r>
      <w:r w:rsidR="00B056B6" w:rsidRPr="00BE2270">
        <w:rPr>
          <w:rFonts w:ascii="Times New Roman" w:hAnsi="Times New Roman" w:cs="Times New Roman"/>
          <w:sz w:val="28"/>
          <w:szCs w:val="28"/>
        </w:rPr>
        <w:t>Геодезия</w:t>
      </w:r>
      <w:r w:rsidRPr="00BE2270">
        <w:rPr>
          <w:rFonts w:ascii="Times New Roman" w:hAnsi="Times New Roman" w:cs="Times New Roman"/>
          <w:sz w:val="28"/>
          <w:szCs w:val="28"/>
        </w:rPr>
        <w:t xml:space="preserve"> тесно связан</w:t>
      </w:r>
      <w:r w:rsidR="00B056B6" w:rsidRPr="00BE2270">
        <w:rPr>
          <w:rFonts w:ascii="Times New Roman" w:hAnsi="Times New Roman" w:cs="Times New Roman"/>
          <w:sz w:val="28"/>
          <w:szCs w:val="28"/>
        </w:rPr>
        <w:t>а</w:t>
      </w:r>
      <w:r w:rsidRPr="00BE2270">
        <w:rPr>
          <w:rFonts w:ascii="Times New Roman" w:hAnsi="Times New Roman" w:cs="Times New Roman"/>
          <w:sz w:val="28"/>
          <w:szCs w:val="28"/>
        </w:rPr>
        <w:t xml:space="preserve"> с межевание</w:t>
      </w:r>
      <w:r w:rsidR="00B056B6" w:rsidRPr="00BE2270">
        <w:rPr>
          <w:rFonts w:ascii="Times New Roman" w:hAnsi="Times New Roman" w:cs="Times New Roman"/>
          <w:sz w:val="28"/>
          <w:szCs w:val="28"/>
        </w:rPr>
        <w:t>м</w:t>
      </w:r>
      <w:r w:rsidRPr="00BE2270">
        <w:rPr>
          <w:rFonts w:ascii="Times New Roman" w:hAnsi="Times New Roman" w:cs="Times New Roman"/>
          <w:sz w:val="28"/>
          <w:szCs w:val="28"/>
        </w:rPr>
        <w:t xml:space="preserve">. В 1900-х годах так и называли геодезию межевание. Сейчас геодезия – это отдельная наука о </w:t>
      </w:r>
      <w:proofErr w:type="spellStart"/>
      <w:r w:rsidR="00B056B6" w:rsidRPr="00BE2270">
        <w:rPr>
          <w:rFonts w:ascii="Times New Roman" w:hAnsi="Times New Roman" w:cs="Times New Roman"/>
          <w:sz w:val="28"/>
          <w:szCs w:val="28"/>
        </w:rPr>
        <w:t>землеразделении</w:t>
      </w:r>
      <w:proofErr w:type="spellEnd"/>
      <w:r w:rsidR="00E27A6B">
        <w:rPr>
          <w:rFonts w:ascii="Times New Roman" w:hAnsi="Times New Roman" w:cs="Times New Roman"/>
          <w:sz w:val="28"/>
          <w:szCs w:val="28"/>
        </w:rPr>
        <w:t>,</w:t>
      </w:r>
      <w:r w:rsidRPr="00BE2270">
        <w:rPr>
          <w:rFonts w:ascii="Times New Roman" w:hAnsi="Times New Roman" w:cs="Times New Roman"/>
          <w:sz w:val="28"/>
          <w:szCs w:val="28"/>
        </w:rPr>
        <w:t xml:space="preserve"> то есть о межевании. Геодезия пошла </w:t>
      </w:r>
      <w:r w:rsidR="00B056B6" w:rsidRPr="00BE2270">
        <w:rPr>
          <w:rFonts w:ascii="Times New Roman" w:hAnsi="Times New Roman" w:cs="Times New Roman"/>
          <w:sz w:val="28"/>
          <w:szCs w:val="28"/>
        </w:rPr>
        <w:t>все-таки</w:t>
      </w:r>
      <w:r w:rsidRPr="00BE2270">
        <w:rPr>
          <w:rFonts w:ascii="Times New Roman" w:hAnsi="Times New Roman" w:cs="Times New Roman"/>
          <w:sz w:val="28"/>
          <w:szCs w:val="28"/>
        </w:rPr>
        <w:t xml:space="preserve"> дальше межевания и стала изучать гравитационное поле Земли</w:t>
      </w:r>
      <w:r w:rsidR="00AE0D6A">
        <w:rPr>
          <w:rFonts w:ascii="Times New Roman" w:hAnsi="Times New Roman" w:cs="Times New Roman"/>
          <w:sz w:val="28"/>
          <w:szCs w:val="28"/>
        </w:rPr>
        <w:t xml:space="preserve"> </w:t>
      </w:r>
      <w:r w:rsidR="00AE0D6A" w:rsidRPr="00AE0D6A">
        <w:rPr>
          <w:rFonts w:ascii="Times New Roman" w:hAnsi="Times New Roman" w:cs="Times New Roman"/>
          <w:sz w:val="28"/>
          <w:szCs w:val="28"/>
        </w:rPr>
        <w:t>[</w:t>
      </w:r>
      <w:r w:rsidR="00894226">
        <w:rPr>
          <w:rFonts w:ascii="Times New Roman" w:hAnsi="Times New Roman" w:cs="Times New Roman"/>
          <w:sz w:val="28"/>
          <w:szCs w:val="28"/>
        </w:rPr>
        <w:t>6</w:t>
      </w:r>
      <w:r w:rsidR="00AE0D6A" w:rsidRPr="00AE0D6A">
        <w:rPr>
          <w:rFonts w:ascii="Times New Roman" w:hAnsi="Times New Roman" w:cs="Times New Roman"/>
          <w:sz w:val="28"/>
          <w:szCs w:val="28"/>
        </w:rPr>
        <w:t>]</w:t>
      </w:r>
      <w:r w:rsidRPr="00BE2270">
        <w:rPr>
          <w:rFonts w:ascii="Times New Roman" w:hAnsi="Times New Roman" w:cs="Times New Roman"/>
          <w:sz w:val="28"/>
          <w:szCs w:val="28"/>
        </w:rPr>
        <w:t>.</w:t>
      </w:r>
    </w:p>
    <w:p w:rsidR="003E6EAF" w:rsidRPr="00BE2270" w:rsidRDefault="003E6EAF" w:rsidP="000115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270">
        <w:rPr>
          <w:rFonts w:ascii="Times New Roman" w:hAnsi="Times New Roman" w:cs="Times New Roman"/>
          <w:sz w:val="28"/>
          <w:szCs w:val="28"/>
        </w:rPr>
        <w:t xml:space="preserve">Вернемся к нашему современному варианту работ над землей – землеустройству. </w:t>
      </w:r>
      <w:r w:rsidR="00480AB1" w:rsidRPr="00BE2270">
        <w:rPr>
          <w:rFonts w:ascii="Times New Roman" w:hAnsi="Times New Roman" w:cs="Times New Roman"/>
          <w:sz w:val="28"/>
          <w:szCs w:val="28"/>
        </w:rPr>
        <w:t xml:space="preserve">Область исследования землеустройства невероятно большая. Землеустройство проводят во всех странах мира. Им охвачены все земли страны независимо от их назначения. Все формы участков так же </w:t>
      </w:r>
      <w:r w:rsidR="00B056B6" w:rsidRPr="00BE2270">
        <w:rPr>
          <w:rFonts w:ascii="Times New Roman" w:hAnsi="Times New Roman" w:cs="Times New Roman"/>
          <w:sz w:val="28"/>
          <w:szCs w:val="28"/>
        </w:rPr>
        <w:t>принадлежат</w:t>
      </w:r>
      <w:r w:rsidR="00480AB1" w:rsidRPr="00BE2270">
        <w:rPr>
          <w:rFonts w:ascii="Times New Roman" w:hAnsi="Times New Roman" w:cs="Times New Roman"/>
          <w:sz w:val="28"/>
          <w:szCs w:val="28"/>
        </w:rPr>
        <w:t xml:space="preserve"> </w:t>
      </w:r>
      <w:r w:rsidR="00B056B6" w:rsidRPr="00BE2270">
        <w:rPr>
          <w:rFonts w:ascii="Times New Roman" w:hAnsi="Times New Roman" w:cs="Times New Roman"/>
          <w:sz w:val="28"/>
          <w:szCs w:val="28"/>
        </w:rPr>
        <w:t>землеустройству</w:t>
      </w:r>
      <w:r w:rsidR="00480AB1" w:rsidRPr="00BE2270">
        <w:rPr>
          <w:rFonts w:ascii="Times New Roman" w:hAnsi="Times New Roman" w:cs="Times New Roman"/>
          <w:sz w:val="28"/>
          <w:szCs w:val="28"/>
        </w:rPr>
        <w:t xml:space="preserve">. </w:t>
      </w:r>
      <w:r w:rsidR="00735F59" w:rsidRPr="00BE2270">
        <w:rPr>
          <w:rFonts w:ascii="Times New Roman" w:hAnsi="Times New Roman" w:cs="Times New Roman"/>
          <w:sz w:val="28"/>
          <w:szCs w:val="28"/>
        </w:rPr>
        <w:t xml:space="preserve">Землеустройство настолько </w:t>
      </w:r>
      <w:r w:rsidR="00B056B6" w:rsidRPr="00BE2270">
        <w:rPr>
          <w:rFonts w:ascii="Times New Roman" w:hAnsi="Times New Roman" w:cs="Times New Roman"/>
          <w:sz w:val="28"/>
          <w:szCs w:val="28"/>
        </w:rPr>
        <w:t>обширное</w:t>
      </w:r>
      <w:r w:rsidR="00735F59" w:rsidRPr="00BE2270">
        <w:rPr>
          <w:rFonts w:ascii="Times New Roman" w:hAnsi="Times New Roman" w:cs="Times New Roman"/>
          <w:sz w:val="28"/>
          <w:szCs w:val="28"/>
        </w:rPr>
        <w:t>, что у современных ученых нет точного понимания знач</w:t>
      </w:r>
      <w:r w:rsidR="00BC797A" w:rsidRPr="00BE2270">
        <w:rPr>
          <w:rFonts w:ascii="Times New Roman" w:hAnsi="Times New Roman" w:cs="Times New Roman"/>
          <w:sz w:val="28"/>
          <w:szCs w:val="28"/>
        </w:rPr>
        <w:t xml:space="preserve">ений, задач </w:t>
      </w:r>
      <w:r w:rsidR="00735F59" w:rsidRPr="00BE2270">
        <w:rPr>
          <w:rFonts w:ascii="Times New Roman" w:hAnsi="Times New Roman" w:cs="Times New Roman"/>
          <w:sz w:val="28"/>
          <w:szCs w:val="28"/>
        </w:rPr>
        <w:t>и области исследования</w:t>
      </w:r>
      <w:r w:rsidR="00894226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894226" w:rsidRPr="00AE0D6A">
        <w:rPr>
          <w:rFonts w:ascii="Times New Roman" w:hAnsi="Times New Roman" w:cs="Times New Roman"/>
          <w:sz w:val="28"/>
          <w:szCs w:val="28"/>
        </w:rPr>
        <w:t>[</w:t>
      </w:r>
      <w:r w:rsidR="00894226">
        <w:rPr>
          <w:rFonts w:ascii="Times New Roman" w:hAnsi="Times New Roman" w:cs="Times New Roman"/>
          <w:sz w:val="28"/>
          <w:szCs w:val="28"/>
        </w:rPr>
        <w:t>4</w:t>
      </w:r>
      <w:r w:rsidR="00894226" w:rsidRPr="00AE0D6A">
        <w:rPr>
          <w:rFonts w:ascii="Times New Roman" w:hAnsi="Times New Roman" w:cs="Times New Roman"/>
          <w:sz w:val="28"/>
          <w:szCs w:val="28"/>
        </w:rPr>
        <w:t>]</w:t>
      </w:r>
      <w:r w:rsidR="00735F59" w:rsidRPr="00BE2270">
        <w:rPr>
          <w:rFonts w:ascii="Times New Roman" w:hAnsi="Times New Roman" w:cs="Times New Roman"/>
          <w:sz w:val="28"/>
          <w:szCs w:val="28"/>
        </w:rPr>
        <w:t>.</w:t>
      </w:r>
      <w:r w:rsidR="00BC797A" w:rsidRPr="00BE22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26CA" w:rsidRPr="00BE2270" w:rsidRDefault="00BC797A" w:rsidP="000115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270">
        <w:rPr>
          <w:rFonts w:ascii="Times New Roman" w:hAnsi="Times New Roman" w:cs="Times New Roman"/>
          <w:sz w:val="28"/>
          <w:szCs w:val="28"/>
        </w:rPr>
        <w:t xml:space="preserve">Методы изучения землеустройства. </w:t>
      </w:r>
      <w:r w:rsidR="002626CA" w:rsidRPr="00BE2270">
        <w:rPr>
          <w:rFonts w:ascii="Times New Roman" w:hAnsi="Times New Roman" w:cs="Times New Roman"/>
          <w:sz w:val="28"/>
          <w:szCs w:val="28"/>
        </w:rPr>
        <w:t xml:space="preserve">Их всего 3, но они очень </w:t>
      </w:r>
      <w:r w:rsidR="00B056B6" w:rsidRPr="00BE2270">
        <w:rPr>
          <w:rFonts w:ascii="Times New Roman" w:hAnsi="Times New Roman" w:cs="Times New Roman"/>
          <w:sz w:val="28"/>
          <w:szCs w:val="28"/>
        </w:rPr>
        <w:t>обширные</w:t>
      </w:r>
      <w:r w:rsidR="002626CA" w:rsidRPr="00BE2270">
        <w:rPr>
          <w:rFonts w:ascii="Times New Roman" w:hAnsi="Times New Roman" w:cs="Times New Roman"/>
          <w:sz w:val="28"/>
          <w:szCs w:val="28"/>
        </w:rPr>
        <w:t xml:space="preserve">. Давайте же начнем углубляться в них. </w:t>
      </w:r>
    </w:p>
    <w:p w:rsidR="002B51CC" w:rsidRPr="00BE2270" w:rsidRDefault="002626CA" w:rsidP="000115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270">
        <w:rPr>
          <w:rFonts w:ascii="Times New Roman" w:hAnsi="Times New Roman" w:cs="Times New Roman"/>
          <w:sz w:val="28"/>
          <w:szCs w:val="28"/>
        </w:rPr>
        <w:t>Первый метод изучения землеустройства – это Эмпирический (практический) метод.</w:t>
      </w:r>
      <w:r w:rsidR="00B056B6" w:rsidRPr="00BE2270">
        <w:rPr>
          <w:rFonts w:ascii="Times New Roman" w:hAnsi="Times New Roman" w:cs="Times New Roman"/>
          <w:sz w:val="28"/>
          <w:szCs w:val="28"/>
        </w:rPr>
        <w:t xml:space="preserve"> Этот метод включает в </w:t>
      </w:r>
      <w:r w:rsidR="0034406A" w:rsidRPr="00BE2270">
        <w:rPr>
          <w:rFonts w:ascii="Times New Roman" w:hAnsi="Times New Roman" w:cs="Times New Roman"/>
          <w:sz w:val="28"/>
          <w:szCs w:val="28"/>
        </w:rPr>
        <w:t xml:space="preserve">себя сбор информации о </w:t>
      </w:r>
      <w:r w:rsidR="00B056B6" w:rsidRPr="00BE2270">
        <w:rPr>
          <w:rFonts w:ascii="Times New Roman" w:hAnsi="Times New Roman" w:cs="Times New Roman"/>
          <w:sz w:val="28"/>
          <w:szCs w:val="28"/>
        </w:rPr>
        <w:t>не ком</w:t>
      </w:r>
      <w:r w:rsidR="0034406A" w:rsidRPr="00BE2270">
        <w:rPr>
          <w:rFonts w:ascii="Times New Roman" w:hAnsi="Times New Roman" w:cs="Times New Roman"/>
          <w:sz w:val="28"/>
          <w:szCs w:val="28"/>
        </w:rPr>
        <w:t xml:space="preserve"> </w:t>
      </w:r>
      <w:r w:rsidR="00B056B6" w:rsidRPr="00BE2270">
        <w:rPr>
          <w:rFonts w:ascii="Times New Roman" w:hAnsi="Times New Roman" w:cs="Times New Roman"/>
          <w:sz w:val="28"/>
          <w:szCs w:val="28"/>
        </w:rPr>
        <w:t>объекте</w:t>
      </w:r>
      <w:r w:rsidR="0034406A" w:rsidRPr="00BE2270">
        <w:rPr>
          <w:rFonts w:ascii="Times New Roman" w:hAnsi="Times New Roman" w:cs="Times New Roman"/>
          <w:sz w:val="28"/>
          <w:szCs w:val="28"/>
        </w:rPr>
        <w:t xml:space="preserve">, в нашем случае о земельном участке. Эмпирический метод – это </w:t>
      </w:r>
      <w:r w:rsidR="0034406A" w:rsidRPr="00BE2270">
        <w:rPr>
          <w:rFonts w:ascii="Times New Roman" w:hAnsi="Times New Roman" w:cs="Times New Roman"/>
          <w:sz w:val="28"/>
          <w:szCs w:val="28"/>
        </w:rPr>
        <w:lastRenderedPageBreak/>
        <w:t xml:space="preserve">эксперимент. </w:t>
      </w:r>
      <w:r w:rsidR="00B056B6" w:rsidRPr="00BE2270">
        <w:rPr>
          <w:rFonts w:ascii="Times New Roman" w:hAnsi="Times New Roman" w:cs="Times New Roman"/>
          <w:sz w:val="28"/>
          <w:szCs w:val="28"/>
        </w:rPr>
        <w:t>Вся информация,</w:t>
      </w:r>
      <w:r w:rsidR="0034406A" w:rsidRPr="00BE2270">
        <w:rPr>
          <w:rFonts w:ascii="Times New Roman" w:hAnsi="Times New Roman" w:cs="Times New Roman"/>
          <w:sz w:val="28"/>
          <w:szCs w:val="28"/>
        </w:rPr>
        <w:t xml:space="preserve"> собранная этим методом должна давать нам ответы на все интересующие вопросы о данном земельном участке. Все его размеры, вид, запах, вкус. Все это содержится в </w:t>
      </w:r>
      <w:r w:rsidR="00AF361A" w:rsidRPr="00BE2270">
        <w:rPr>
          <w:rFonts w:ascii="Times New Roman" w:hAnsi="Times New Roman" w:cs="Times New Roman"/>
          <w:sz w:val="28"/>
          <w:szCs w:val="28"/>
        </w:rPr>
        <w:t>эмпирическом</w:t>
      </w:r>
      <w:r w:rsidR="0034406A" w:rsidRPr="00BE2270">
        <w:rPr>
          <w:rFonts w:ascii="Times New Roman" w:hAnsi="Times New Roman" w:cs="Times New Roman"/>
          <w:sz w:val="28"/>
          <w:szCs w:val="28"/>
        </w:rPr>
        <w:t xml:space="preserve"> методе. Не зря же его называют практическим.</w:t>
      </w:r>
      <w:r w:rsidR="006A2C64" w:rsidRPr="00BE2270">
        <w:rPr>
          <w:rFonts w:ascii="Times New Roman" w:hAnsi="Times New Roman" w:cs="Times New Roman"/>
          <w:sz w:val="28"/>
          <w:szCs w:val="28"/>
        </w:rPr>
        <w:t xml:space="preserve"> </w:t>
      </w:r>
      <w:r w:rsidR="002B51CC" w:rsidRPr="00BE2270">
        <w:rPr>
          <w:rFonts w:ascii="Times New Roman" w:hAnsi="Times New Roman" w:cs="Times New Roman"/>
          <w:sz w:val="28"/>
          <w:szCs w:val="28"/>
        </w:rPr>
        <w:t xml:space="preserve">Возможность использования информации для практического решения или </w:t>
      </w:r>
      <w:r w:rsidR="00AF361A" w:rsidRPr="00BE2270">
        <w:rPr>
          <w:rFonts w:ascii="Times New Roman" w:hAnsi="Times New Roman" w:cs="Times New Roman"/>
          <w:sz w:val="28"/>
          <w:szCs w:val="28"/>
        </w:rPr>
        <w:t>построения</w:t>
      </w:r>
      <w:r w:rsidR="002B51CC" w:rsidRPr="00BE2270">
        <w:rPr>
          <w:rFonts w:ascii="Times New Roman" w:hAnsi="Times New Roman" w:cs="Times New Roman"/>
          <w:sz w:val="28"/>
          <w:szCs w:val="28"/>
        </w:rPr>
        <w:t xml:space="preserve"> теории определяется многими ее свойствами такими как: надежность, точность информации, нормы требования. Все это в итоге составляет информацию с более точной стороны</w:t>
      </w:r>
      <w:r w:rsidR="00AE0D6A">
        <w:rPr>
          <w:rFonts w:ascii="Times New Roman" w:hAnsi="Times New Roman" w:cs="Times New Roman"/>
          <w:sz w:val="28"/>
          <w:szCs w:val="28"/>
        </w:rPr>
        <w:t xml:space="preserve"> </w:t>
      </w:r>
      <w:r w:rsidR="00AE0D6A" w:rsidRPr="00AE0D6A">
        <w:rPr>
          <w:rFonts w:ascii="Times New Roman" w:hAnsi="Times New Roman" w:cs="Times New Roman"/>
          <w:sz w:val="28"/>
          <w:szCs w:val="28"/>
        </w:rPr>
        <w:t>[</w:t>
      </w:r>
      <w:r w:rsidR="00AE0D6A">
        <w:rPr>
          <w:rFonts w:ascii="Times New Roman" w:hAnsi="Times New Roman" w:cs="Times New Roman"/>
          <w:sz w:val="28"/>
          <w:szCs w:val="28"/>
        </w:rPr>
        <w:t>1</w:t>
      </w:r>
      <w:r w:rsidR="00AE0D6A" w:rsidRPr="00AE0D6A">
        <w:rPr>
          <w:rFonts w:ascii="Times New Roman" w:hAnsi="Times New Roman" w:cs="Times New Roman"/>
          <w:sz w:val="28"/>
          <w:szCs w:val="28"/>
        </w:rPr>
        <w:t>]</w:t>
      </w:r>
      <w:r w:rsidR="002B51CC" w:rsidRPr="00BE2270">
        <w:rPr>
          <w:rFonts w:ascii="Times New Roman" w:hAnsi="Times New Roman" w:cs="Times New Roman"/>
          <w:sz w:val="28"/>
          <w:szCs w:val="28"/>
        </w:rPr>
        <w:t>.</w:t>
      </w:r>
    </w:p>
    <w:p w:rsidR="00362CC5" w:rsidRPr="00BE2270" w:rsidRDefault="00362CC5" w:rsidP="000115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270">
        <w:rPr>
          <w:rFonts w:ascii="Times New Roman" w:hAnsi="Times New Roman" w:cs="Times New Roman"/>
          <w:sz w:val="28"/>
          <w:szCs w:val="28"/>
        </w:rPr>
        <w:t>Надежность информации зависит от многих факторов таких как: сбор данных, точность измерительной техники и приборов и так далее. Но самым главным фактором является сам человек. Если человек (наблюдатель) будет неправильно вносить имеющиеся данные в приборы, то и точность измерения ставится под угрозу</w:t>
      </w:r>
      <w:r w:rsidR="00AE0D6A">
        <w:rPr>
          <w:rFonts w:ascii="Times New Roman" w:hAnsi="Times New Roman" w:cs="Times New Roman"/>
          <w:sz w:val="28"/>
          <w:szCs w:val="28"/>
        </w:rPr>
        <w:t xml:space="preserve"> </w:t>
      </w:r>
      <w:r w:rsidR="00AE0D6A" w:rsidRPr="00AE0D6A">
        <w:rPr>
          <w:rFonts w:ascii="Times New Roman" w:hAnsi="Times New Roman" w:cs="Times New Roman"/>
          <w:sz w:val="28"/>
          <w:szCs w:val="28"/>
        </w:rPr>
        <w:t>[</w:t>
      </w:r>
      <w:r w:rsidR="00AE0D6A">
        <w:rPr>
          <w:rFonts w:ascii="Times New Roman" w:hAnsi="Times New Roman" w:cs="Times New Roman"/>
          <w:sz w:val="28"/>
          <w:szCs w:val="28"/>
        </w:rPr>
        <w:t>2, 3</w:t>
      </w:r>
      <w:r w:rsidR="00AE0D6A" w:rsidRPr="00AE0D6A">
        <w:rPr>
          <w:rFonts w:ascii="Times New Roman" w:hAnsi="Times New Roman" w:cs="Times New Roman"/>
          <w:sz w:val="28"/>
          <w:szCs w:val="28"/>
        </w:rPr>
        <w:t>]</w:t>
      </w:r>
      <w:r w:rsidRPr="00BE227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85D03" w:rsidRPr="00BE2270" w:rsidRDefault="00E27A6B" w:rsidP="000115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 метод изучения – это т</w:t>
      </w:r>
      <w:r w:rsidR="00285D03" w:rsidRPr="00BE2270">
        <w:rPr>
          <w:rFonts w:ascii="Times New Roman" w:hAnsi="Times New Roman" w:cs="Times New Roman"/>
          <w:sz w:val="28"/>
          <w:szCs w:val="28"/>
        </w:rPr>
        <w:t xml:space="preserve">еоретический (аналитический).  Этот метод занимается анализом </w:t>
      </w:r>
      <w:r w:rsidR="00AF361A" w:rsidRPr="00BE2270">
        <w:rPr>
          <w:rFonts w:ascii="Times New Roman" w:hAnsi="Times New Roman" w:cs="Times New Roman"/>
          <w:sz w:val="28"/>
          <w:szCs w:val="28"/>
        </w:rPr>
        <w:t>всех</w:t>
      </w:r>
      <w:r w:rsidR="00285D03" w:rsidRPr="00BE2270">
        <w:rPr>
          <w:rFonts w:ascii="Times New Roman" w:hAnsi="Times New Roman" w:cs="Times New Roman"/>
          <w:sz w:val="28"/>
          <w:szCs w:val="28"/>
        </w:rPr>
        <w:t xml:space="preserve"> собранных данных от эмпирического метода. Все то, что собрано на </w:t>
      </w:r>
      <w:r w:rsidR="00AF361A" w:rsidRPr="00BE2270">
        <w:rPr>
          <w:rFonts w:ascii="Times New Roman" w:hAnsi="Times New Roman" w:cs="Times New Roman"/>
          <w:sz w:val="28"/>
          <w:szCs w:val="28"/>
        </w:rPr>
        <w:t>эмпирическом</w:t>
      </w:r>
      <w:r w:rsidR="00285D03" w:rsidRPr="00BE2270">
        <w:rPr>
          <w:rFonts w:ascii="Times New Roman" w:hAnsi="Times New Roman" w:cs="Times New Roman"/>
          <w:sz w:val="28"/>
          <w:szCs w:val="28"/>
        </w:rPr>
        <w:t xml:space="preserve"> уровне анализируется, </w:t>
      </w:r>
      <w:r w:rsidR="00AF361A" w:rsidRPr="00BE2270">
        <w:rPr>
          <w:rFonts w:ascii="Times New Roman" w:hAnsi="Times New Roman" w:cs="Times New Roman"/>
          <w:sz w:val="28"/>
          <w:szCs w:val="28"/>
        </w:rPr>
        <w:t>выдвигаются</w:t>
      </w:r>
      <w:r w:rsidR="00285D03" w:rsidRPr="00BE2270">
        <w:rPr>
          <w:rFonts w:ascii="Times New Roman" w:hAnsi="Times New Roman" w:cs="Times New Roman"/>
          <w:sz w:val="28"/>
          <w:szCs w:val="28"/>
        </w:rPr>
        <w:t xml:space="preserve"> </w:t>
      </w:r>
      <w:r w:rsidR="00AF361A" w:rsidRPr="00BE2270">
        <w:rPr>
          <w:rFonts w:ascii="Times New Roman" w:hAnsi="Times New Roman" w:cs="Times New Roman"/>
          <w:sz w:val="28"/>
          <w:szCs w:val="28"/>
        </w:rPr>
        <w:t>какие-то</w:t>
      </w:r>
      <w:r w:rsidR="00285D03" w:rsidRPr="00BE2270">
        <w:rPr>
          <w:rFonts w:ascii="Times New Roman" w:hAnsi="Times New Roman" w:cs="Times New Roman"/>
          <w:sz w:val="28"/>
          <w:szCs w:val="28"/>
        </w:rPr>
        <w:t xml:space="preserve"> теории и делаются выводы</w:t>
      </w:r>
      <w:r w:rsidR="00AE0D6A">
        <w:rPr>
          <w:rFonts w:ascii="Times New Roman" w:hAnsi="Times New Roman" w:cs="Times New Roman"/>
          <w:sz w:val="28"/>
          <w:szCs w:val="28"/>
        </w:rPr>
        <w:t xml:space="preserve"> </w:t>
      </w:r>
      <w:r w:rsidR="00AE0D6A" w:rsidRPr="00AE0D6A">
        <w:rPr>
          <w:rFonts w:ascii="Times New Roman" w:hAnsi="Times New Roman" w:cs="Times New Roman"/>
          <w:sz w:val="28"/>
          <w:szCs w:val="28"/>
        </w:rPr>
        <w:t>[</w:t>
      </w:r>
      <w:r w:rsidR="00AE0D6A">
        <w:rPr>
          <w:rFonts w:ascii="Times New Roman" w:hAnsi="Times New Roman" w:cs="Times New Roman"/>
          <w:sz w:val="28"/>
          <w:szCs w:val="28"/>
        </w:rPr>
        <w:t xml:space="preserve">1, </w:t>
      </w:r>
      <w:r w:rsidR="00894226">
        <w:rPr>
          <w:rFonts w:ascii="Times New Roman" w:hAnsi="Times New Roman" w:cs="Times New Roman"/>
          <w:sz w:val="28"/>
          <w:szCs w:val="28"/>
        </w:rPr>
        <w:t>7</w:t>
      </w:r>
      <w:r w:rsidR="00AE0D6A" w:rsidRPr="00AE0D6A">
        <w:rPr>
          <w:rFonts w:ascii="Times New Roman" w:hAnsi="Times New Roman" w:cs="Times New Roman"/>
          <w:sz w:val="28"/>
          <w:szCs w:val="28"/>
        </w:rPr>
        <w:t>]</w:t>
      </w:r>
      <w:r w:rsidR="00285D03" w:rsidRPr="00BE2270">
        <w:rPr>
          <w:rFonts w:ascii="Times New Roman" w:hAnsi="Times New Roman" w:cs="Times New Roman"/>
          <w:sz w:val="28"/>
          <w:szCs w:val="28"/>
        </w:rPr>
        <w:t>.</w:t>
      </w:r>
    </w:p>
    <w:p w:rsidR="00285D03" w:rsidRPr="00BE2270" w:rsidRDefault="00285D03" w:rsidP="000115D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E2270">
        <w:rPr>
          <w:rFonts w:ascii="Times New Roman" w:hAnsi="Times New Roman" w:cs="Times New Roman"/>
          <w:sz w:val="28"/>
          <w:szCs w:val="28"/>
        </w:rPr>
        <w:t xml:space="preserve">Выделим </w:t>
      </w:r>
      <w:r w:rsidR="00AF361A" w:rsidRPr="00BE2270">
        <w:rPr>
          <w:rFonts w:ascii="Times New Roman" w:hAnsi="Times New Roman" w:cs="Times New Roman"/>
          <w:sz w:val="28"/>
          <w:szCs w:val="28"/>
        </w:rPr>
        <w:t>подпункты</w:t>
      </w:r>
      <w:r w:rsidRPr="00BE2270">
        <w:rPr>
          <w:rFonts w:ascii="Times New Roman" w:hAnsi="Times New Roman" w:cs="Times New Roman"/>
          <w:sz w:val="28"/>
          <w:szCs w:val="28"/>
        </w:rPr>
        <w:t xml:space="preserve"> к теоретическому методу. </w:t>
      </w:r>
      <w:r w:rsidR="0086168C" w:rsidRPr="00BE2270">
        <w:rPr>
          <w:rFonts w:ascii="Times New Roman" w:hAnsi="Times New Roman" w:cs="Times New Roman"/>
          <w:sz w:val="28"/>
          <w:szCs w:val="28"/>
        </w:rPr>
        <w:t xml:space="preserve">Существуют некоторые </w:t>
      </w:r>
      <w:r w:rsidR="002E2057" w:rsidRPr="00BE2270">
        <w:rPr>
          <w:rFonts w:ascii="Times New Roman" w:hAnsi="Times New Roman" w:cs="Times New Roman"/>
          <w:sz w:val="28"/>
          <w:szCs w:val="28"/>
        </w:rPr>
        <w:t>принципы</w:t>
      </w:r>
      <w:r w:rsidR="0086168C" w:rsidRPr="00BE2270">
        <w:rPr>
          <w:rFonts w:ascii="Times New Roman" w:hAnsi="Times New Roman" w:cs="Times New Roman"/>
          <w:sz w:val="28"/>
          <w:szCs w:val="28"/>
        </w:rPr>
        <w:t xml:space="preserve">, которые так же входят в описание некого </w:t>
      </w:r>
      <w:r w:rsidR="00AF361A" w:rsidRPr="00BE2270">
        <w:rPr>
          <w:rFonts w:ascii="Times New Roman" w:hAnsi="Times New Roman" w:cs="Times New Roman"/>
          <w:sz w:val="28"/>
          <w:szCs w:val="28"/>
        </w:rPr>
        <w:t>объекта</w:t>
      </w:r>
      <w:r w:rsidR="0086168C" w:rsidRPr="00BE2270">
        <w:rPr>
          <w:rFonts w:ascii="Times New Roman" w:hAnsi="Times New Roman" w:cs="Times New Roman"/>
          <w:sz w:val="28"/>
          <w:szCs w:val="28"/>
        </w:rPr>
        <w:t xml:space="preserve">. Это такие принципы как: </w:t>
      </w:r>
      <w:r w:rsidR="002E2057" w:rsidRPr="00BE2270">
        <w:rPr>
          <w:rFonts w:ascii="Times New Roman" w:hAnsi="Times New Roman" w:cs="Times New Roman"/>
          <w:bCs/>
          <w:iCs/>
          <w:sz w:val="28"/>
          <w:szCs w:val="28"/>
        </w:rPr>
        <w:t>историзм, всеобщая связь явлений, экологи</w:t>
      </w:r>
      <w:r w:rsidR="00AE0D6A">
        <w:rPr>
          <w:rFonts w:ascii="Times New Roman" w:hAnsi="Times New Roman" w:cs="Times New Roman"/>
          <w:bCs/>
          <w:iCs/>
          <w:sz w:val="28"/>
          <w:szCs w:val="28"/>
        </w:rPr>
        <w:t>ческий прицеп, симметрия</w:t>
      </w:r>
      <w:r w:rsidR="00AE0D6A">
        <w:rPr>
          <w:rFonts w:ascii="Times New Roman" w:hAnsi="Times New Roman" w:cs="Times New Roman"/>
          <w:sz w:val="28"/>
          <w:szCs w:val="28"/>
        </w:rPr>
        <w:t xml:space="preserve"> </w:t>
      </w:r>
      <w:r w:rsidR="00AE0D6A" w:rsidRPr="00AE0D6A">
        <w:rPr>
          <w:rFonts w:ascii="Times New Roman" w:hAnsi="Times New Roman" w:cs="Times New Roman"/>
          <w:sz w:val="28"/>
          <w:szCs w:val="28"/>
        </w:rPr>
        <w:t>[</w:t>
      </w:r>
      <w:r w:rsidR="00AE0D6A">
        <w:rPr>
          <w:rFonts w:ascii="Times New Roman" w:hAnsi="Times New Roman" w:cs="Times New Roman"/>
          <w:sz w:val="28"/>
          <w:szCs w:val="28"/>
        </w:rPr>
        <w:t>1</w:t>
      </w:r>
      <w:r w:rsidR="00AE0D6A" w:rsidRPr="00AE0D6A">
        <w:rPr>
          <w:rFonts w:ascii="Times New Roman" w:hAnsi="Times New Roman" w:cs="Times New Roman"/>
          <w:sz w:val="28"/>
          <w:szCs w:val="28"/>
        </w:rPr>
        <w:t>]</w:t>
      </w:r>
      <w:r w:rsidR="00AE0D6A">
        <w:rPr>
          <w:rFonts w:ascii="Times New Roman" w:hAnsi="Times New Roman" w:cs="Times New Roman"/>
          <w:bCs/>
          <w:iCs/>
          <w:sz w:val="28"/>
          <w:szCs w:val="28"/>
        </w:rPr>
        <w:t>:</w:t>
      </w:r>
    </w:p>
    <w:p w:rsidR="002E2057" w:rsidRPr="00BE2270" w:rsidRDefault="00AE0D6A" w:rsidP="000115D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="002E2057" w:rsidRPr="00BE2270">
        <w:rPr>
          <w:rFonts w:ascii="Times New Roman" w:hAnsi="Times New Roman" w:cs="Times New Roman"/>
          <w:bCs/>
          <w:iCs/>
          <w:sz w:val="28"/>
          <w:szCs w:val="28"/>
        </w:rPr>
        <w:t xml:space="preserve">Принцип историзма – это </w:t>
      </w:r>
      <w:r w:rsidR="002F6C67" w:rsidRPr="00BE2270">
        <w:rPr>
          <w:rFonts w:ascii="Times New Roman" w:hAnsi="Times New Roman" w:cs="Times New Roman"/>
          <w:bCs/>
          <w:iCs/>
          <w:sz w:val="28"/>
          <w:szCs w:val="28"/>
        </w:rPr>
        <w:t xml:space="preserve">исследование земли через создание самой планеты Земля. Этот принцип наиболее подходит </w:t>
      </w:r>
      <w:r w:rsidR="00222241" w:rsidRPr="00BE2270">
        <w:rPr>
          <w:rFonts w:ascii="Times New Roman" w:hAnsi="Times New Roman" w:cs="Times New Roman"/>
          <w:bCs/>
          <w:iCs/>
          <w:sz w:val="28"/>
          <w:szCs w:val="28"/>
        </w:rPr>
        <w:t>к экологическому исследованию</w:t>
      </w:r>
      <w:r w:rsidR="002F6C67" w:rsidRPr="00BE2270">
        <w:rPr>
          <w:rFonts w:ascii="Times New Roman" w:hAnsi="Times New Roman" w:cs="Times New Roman"/>
          <w:bCs/>
          <w:iCs/>
          <w:sz w:val="28"/>
          <w:szCs w:val="28"/>
        </w:rPr>
        <w:t>, так как дает ясную картину о том, что было на этом участке в прошлом и что его ждет в ближайшем будущем с точки зрения экологии.</w:t>
      </w:r>
      <w:r w:rsidR="00222241" w:rsidRPr="00BE227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222241" w:rsidRPr="00BE2270" w:rsidRDefault="00AE0D6A" w:rsidP="000115D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="00222241" w:rsidRPr="00BE2270">
        <w:rPr>
          <w:rFonts w:ascii="Times New Roman" w:hAnsi="Times New Roman" w:cs="Times New Roman"/>
          <w:bCs/>
          <w:iCs/>
          <w:sz w:val="28"/>
          <w:szCs w:val="28"/>
        </w:rPr>
        <w:t xml:space="preserve">Принцип всеобщей связи – этот принцип показывает, что все на земной поверхности связано. Не </w:t>
      </w:r>
      <w:r w:rsidR="00AF361A" w:rsidRPr="00BE2270">
        <w:rPr>
          <w:rFonts w:ascii="Times New Roman" w:hAnsi="Times New Roman" w:cs="Times New Roman"/>
          <w:bCs/>
          <w:iCs/>
          <w:sz w:val="28"/>
          <w:szCs w:val="28"/>
        </w:rPr>
        <w:t>возможны</w:t>
      </w:r>
      <w:r w:rsidR="00222241" w:rsidRPr="00BE2270">
        <w:rPr>
          <w:rFonts w:ascii="Times New Roman" w:hAnsi="Times New Roman" w:cs="Times New Roman"/>
          <w:bCs/>
          <w:iCs/>
          <w:sz w:val="28"/>
          <w:szCs w:val="28"/>
        </w:rPr>
        <w:t xml:space="preserve"> одни процессы без участия других. </w:t>
      </w:r>
      <w:r w:rsidR="00AF361A" w:rsidRPr="00BE2270">
        <w:rPr>
          <w:rFonts w:ascii="Times New Roman" w:hAnsi="Times New Roman" w:cs="Times New Roman"/>
          <w:bCs/>
          <w:iCs/>
          <w:sz w:val="28"/>
          <w:szCs w:val="28"/>
        </w:rPr>
        <w:t>Изменения, например,</w:t>
      </w:r>
      <w:r w:rsidR="00222241" w:rsidRPr="00BE2270">
        <w:rPr>
          <w:rFonts w:ascii="Times New Roman" w:hAnsi="Times New Roman" w:cs="Times New Roman"/>
          <w:bCs/>
          <w:iCs/>
          <w:sz w:val="28"/>
          <w:szCs w:val="28"/>
        </w:rPr>
        <w:t xml:space="preserve"> в оболочки земной поверхности приводит к изменению </w:t>
      </w:r>
      <w:r w:rsidR="00AF361A" w:rsidRPr="00BE2270">
        <w:rPr>
          <w:rFonts w:ascii="Times New Roman" w:hAnsi="Times New Roman" w:cs="Times New Roman"/>
          <w:bCs/>
          <w:iCs/>
          <w:sz w:val="28"/>
          <w:szCs w:val="28"/>
        </w:rPr>
        <w:t>климата</w:t>
      </w:r>
      <w:r w:rsidR="00222241" w:rsidRPr="00BE2270">
        <w:rPr>
          <w:rFonts w:ascii="Times New Roman" w:hAnsi="Times New Roman" w:cs="Times New Roman"/>
          <w:bCs/>
          <w:iCs/>
          <w:sz w:val="28"/>
          <w:szCs w:val="28"/>
        </w:rPr>
        <w:t xml:space="preserve"> на поверхности Земли.</w:t>
      </w:r>
    </w:p>
    <w:p w:rsidR="00532787" w:rsidRPr="00BE2270" w:rsidRDefault="00AE0D6A" w:rsidP="000115D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="00532787" w:rsidRPr="00BE2270">
        <w:rPr>
          <w:rFonts w:ascii="Times New Roman" w:hAnsi="Times New Roman" w:cs="Times New Roman"/>
          <w:bCs/>
          <w:iCs/>
          <w:sz w:val="28"/>
          <w:szCs w:val="28"/>
        </w:rPr>
        <w:t xml:space="preserve">Экологический принцип. Наиболее популярный в современном мире. Экологический принцип – это (с точки зрения аналитического метода исследования) исследование окружающий среды для данного </w:t>
      </w:r>
      <w:r w:rsidR="00B056B6" w:rsidRPr="00BE2270">
        <w:rPr>
          <w:rFonts w:ascii="Times New Roman" w:hAnsi="Times New Roman" w:cs="Times New Roman"/>
          <w:bCs/>
          <w:iCs/>
          <w:sz w:val="28"/>
          <w:szCs w:val="28"/>
        </w:rPr>
        <w:t>объекта</w:t>
      </w:r>
      <w:r w:rsidR="00532787" w:rsidRPr="00BE2270"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  <w:r w:rsidR="00B056B6" w:rsidRPr="00BE2270">
        <w:rPr>
          <w:rFonts w:ascii="Times New Roman" w:hAnsi="Times New Roman" w:cs="Times New Roman"/>
          <w:bCs/>
          <w:iCs/>
          <w:sz w:val="28"/>
          <w:szCs w:val="28"/>
        </w:rPr>
        <w:t>Например,</w:t>
      </w:r>
      <w:r w:rsidR="00532787" w:rsidRPr="00BE2270">
        <w:rPr>
          <w:rFonts w:ascii="Times New Roman" w:hAnsi="Times New Roman" w:cs="Times New Roman"/>
          <w:bCs/>
          <w:iCs/>
          <w:sz w:val="28"/>
          <w:szCs w:val="28"/>
        </w:rPr>
        <w:t xml:space="preserve"> окружающей средой может выступать город, а </w:t>
      </w:r>
      <w:r w:rsidR="00B056B6" w:rsidRPr="00BE2270">
        <w:rPr>
          <w:rFonts w:ascii="Times New Roman" w:hAnsi="Times New Roman" w:cs="Times New Roman"/>
          <w:bCs/>
          <w:iCs/>
          <w:sz w:val="28"/>
          <w:szCs w:val="28"/>
        </w:rPr>
        <w:t>объектом</w:t>
      </w:r>
      <w:r w:rsidR="00532787" w:rsidRPr="00BE227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B056B6" w:rsidRPr="00BE2270">
        <w:rPr>
          <w:rFonts w:ascii="Times New Roman" w:hAnsi="Times New Roman" w:cs="Times New Roman"/>
          <w:bCs/>
          <w:iCs/>
          <w:sz w:val="28"/>
          <w:szCs w:val="28"/>
        </w:rPr>
        <w:t>может</w:t>
      </w:r>
      <w:r w:rsidR="00532787" w:rsidRPr="00BE2270">
        <w:rPr>
          <w:rFonts w:ascii="Times New Roman" w:hAnsi="Times New Roman" w:cs="Times New Roman"/>
          <w:bCs/>
          <w:iCs/>
          <w:sz w:val="28"/>
          <w:szCs w:val="28"/>
        </w:rPr>
        <w:t xml:space="preserve"> выступать человек. Или окружающей средой может выступать земельный участок, а </w:t>
      </w:r>
      <w:r w:rsidR="00B056B6" w:rsidRPr="00BE2270">
        <w:rPr>
          <w:rFonts w:ascii="Times New Roman" w:hAnsi="Times New Roman" w:cs="Times New Roman"/>
          <w:bCs/>
          <w:iCs/>
          <w:sz w:val="28"/>
          <w:szCs w:val="28"/>
        </w:rPr>
        <w:t>объектом</w:t>
      </w:r>
      <w:r w:rsidR="00532787" w:rsidRPr="00BE2270">
        <w:rPr>
          <w:rFonts w:ascii="Times New Roman" w:hAnsi="Times New Roman" w:cs="Times New Roman"/>
          <w:bCs/>
          <w:iCs/>
          <w:sz w:val="28"/>
          <w:szCs w:val="28"/>
        </w:rPr>
        <w:t xml:space="preserve"> тот же самый человек. </w:t>
      </w:r>
    </w:p>
    <w:p w:rsidR="00A3515D" w:rsidRPr="00BE2270" w:rsidRDefault="00A3515D" w:rsidP="000115D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E2270">
        <w:rPr>
          <w:rFonts w:ascii="Times New Roman" w:hAnsi="Times New Roman" w:cs="Times New Roman"/>
          <w:bCs/>
          <w:iCs/>
          <w:sz w:val="28"/>
          <w:szCs w:val="28"/>
        </w:rPr>
        <w:t xml:space="preserve">Перейдем к прогностическому методу. Сам по себе прогноз – это </w:t>
      </w:r>
      <w:r w:rsidR="00F5453E" w:rsidRPr="00BE2270">
        <w:rPr>
          <w:rFonts w:ascii="Times New Roman" w:hAnsi="Times New Roman" w:cs="Times New Roman"/>
          <w:bCs/>
          <w:iCs/>
          <w:sz w:val="28"/>
          <w:szCs w:val="28"/>
        </w:rPr>
        <w:t xml:space="preserve">вывод на основе исследовании данных о </w:t>
      </w:r>
      <w:r w:rsidR="00B056B6" w:rsidRPr="00BE2270">
        <w:rPr>
          <w:rFonts w:ascii="Times New Roman" w:hAnsi="Times New Roman" w:cs="Times New Roman"/>
          <w:bCs/>
          <w:iCs/>
          <w:sz w:val="28"/>
          <w:szCs w:val="28"/>
        </w:rPr>
        <w:t>предстоящем</w:t>
      </w:r>
      <w:r w:rsidR="00F5453E" w:rsidRPr="00BE2270">
        <w:rPr>
          <w:rFonts w:ascii="Times New Roman" w:hAnsi="Times New Roman" w:cs="Times New Roman"/>
          <w:bCs/>
          <w:iCs/>
          <w:sz w:val="28"/>
          <w:szCs w:val="28"/>
        </w:rPr>
        <w:t xml:space="preserve"> будущем исходе развития чего-либо.</w:t>
      </w:r>
      <w:r w:rsidR="0017223A" w:rsidRPr="00BE2270">
        <w:rPr>
          <w:rFonts w:ascii="Times New Roman" w:hAnsi="Times New Roman" w:cs="Times New Roman"/>
          <w:bCs/>
          <w:iCs/>
          <w:sz w:val="28"/>
          <w:szCs w:val="28"/>
        </w:rPr>
        <w:t xml:space="preserve"> Метод прогнозирования – это метод исследования </w:t>
      </w:r>
      <w:r w:rsidR="00B056B6" w:rsidRPr="00BE2270">
        <w:rPr>
          <w:rFonts w:ascii="Times New Roman" w:hAnsi="Times New Roman" w:cs="Times New Roman"/>
          <w:bCs/>
          <w:iCs/>
          <w:sz w:val="28"/>
          <w:szCs w:val="28"/>
        </w:rPr>
        <w:t>объекта</w:t>
      </w:r>
      <w:r w:rsidR="0017223A" w:rsidRPr="00BE2270">
        <w:rPr>
          <w:rFonts w:ascii="Times New Roman" w:hAnsi="Times New Roman" w:cs="Times New Roman"/>
          <w:bCs/>
          <w:iCs/>
          <w:sz w:val="28"/>
          <w:szCs w:val="28"/>
        </w:rPr>
        <w:t xml:space="preserve">, направленный на разработку прогноза о будущем состоянии данного </w:t>
      </w:r>
      <w:r w:rsidR="00B056B6" w:rsidRPr="00BE2270">
        <w:rPr>
          <w:rFonts w:ascii="Times New Roman" w:hAnsi="Times New Roman" w:cs="Times New Roman"/>
          <w:bCs/>
          <w:iCs/>
          <w:sz w:val="28"/>
          <w:szCs w:val="28"/>
        </w:rPr>
        <w:t>объекта</w:t>
      </w:r>
      <w:r w:rsidR="0017223A" w:rsidRPr="00BE2270">
        <w:rPr>
          <w:rFonts w:ascii="Times New Roman" w:hAnsi="Times New Roman" w:cs="Times New Roman"/>
          <w:bCs/>
          <w:iCs/>
          <w:sz w:val="28"/>
          <w:szCs w:val="28"/>
        </w:rPr>
        <w:t>. Метод прогнозирования подразделяют на 5 подвидов: метод сценариев, техническое</w:t>
      </w:r>
      <w:r w:rsidR="00F56712" w:rsidRPr="00BE2270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17223A" w:rsidRPr="00BE227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F56712" w:rsidRPr="00BE2270">
        <w:rPr>
          <w:rFonts w:ascii="Times New Roman" w:hAnsi="Times New Roman" w:cs="Times New Roman"/>
          <w:bCs/>
          <w:iCs/>
          <w:sz w:val="28"/>
          <w:szCs w:val="28"/>
        </w:rPr>
        <w:t>экспертное, нормативное</w:t>
      </w:r>
      <w:r w:rsidR="0017223A" w:rsidRPr="00BE2270">
        <w:rPr>
          <w:rFonts w:ascii="Times New Roman" w:hAnsi="Times New Roman" w:cs="Times New Roman"/>
          <w:bCs/>
          <w:iCs/>
          <w:sz w:val="28"/>
          <w:szCs w:val="28"/>
        </w:rPr>
        <w:t xml:space="preserve"> и </w:t>
      </w:r>
      <w:r w:rsidR="00F56712" w:rsidRPr="00BE2270">
        <w:rPr>
          <w:rFonts w:ascii="Times New Roman" w:hAnsi="Times New Roman" w:cs="Times New Roman"/>
          <w:bCs/>
          <w:iCs/>
          <w:sz w:val="28"/>
          <w:szCs w:val="28"/>
        </w:rPr>
        <w:t>изыскательное</w:t>
      </w:r>
      <w:r w:rsidR="00F429DB" w:rsidRPr="00BE2270"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</w:p>
    <w:p w:rsidR="004A432E" w:rsidRPr="00BE2270" w:rsidRDefault="00F429DB" w:rsidP="000115D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E2270">
        <w:rPr>
          <w:rFonts w:ascii="Times New Roman" w:hAnsi="Times New Roman" w:cs="Times New Roman"/>
          <w:bCs/>
          <w:iCs/>
          <w:sz w:val="28"/>
          <w:szCs w:val="28"/>
        </w:rPr>
        <w:t>Начнем с метода технологического прогнозирования. Этот метод разделяется на: поисковой и нормативный.</w:t>
      </w:r>
      <w:r w:rsidR="00CA5C73" w:rsidRPr="00BE2270">
        <w:rPr>
          <w:rFonts w:ascii="Times New Roman" w:hAnsi="Times New Roman" w:cs="Times New Roman"/>
          <w:bCs/>
          <w:iCs/>
          <w:sz w:val="28"/>
          <w:szCs w:val="28"/>
        </w:rPr>
        <w:t xml:space="preserve"> Поисковой метод (чаще называют его изыскательным) включает в себя историю развития ситуации на основании </w:t>
      </w:r>
      <w:r w:rsidR="00CA5C73" w:rsidRPr="00BE2270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прогноза на будущее.</w:t>
      </w:r>
      <w:r w:rsidR="004A432E" w:rsidRPr="00BE2270">
        <w:rPr>
          <w:rFonts w:ascii="Times New Roman" w:hAnsi="Times New Roman" w:cs="Times New Roman"/>
          <w:bCs/>
          <w:iCs/>
          <w:sz w:val="28"/>
          <w:szCs w:val="28"/>
        </w:rPr>
        <w:t xml:space="preserve"> Нормативный метод – это </w:t>
      </w:r>
      <w:r w:rsidR="00241B45" w:rsidRPr="00BE2270">
        <w:rPr>
          <w:rFonts w:ascii="Times New Roman" w:hAnsi="Times New Roman" w:cs="Times New Roman"/>
          <w:bCs/>
          <w:iCs/>
          <w:sz w:val="28"/>
          <w:szCs w:val="28"/>
        </w:rPr>
        <w:t>перемещение человека к средствам реализации поставленной цели.</w:t>
      </w:r>
    </w:p>
    <w:p w:rsidR="00AE0D6A" w:rsidRDefault="004B543A" w:rsidP="000115D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E2270">
        <w:rPr>
          <w:rFonts w:ascii="Times New Roman" w:hAnsi="Times New Roman" w:cs="Times New Roman"/>
          <w:bCs/>
          <w:iCs/>
          <w:sz w:val="28"/>
          <w:szCs w:val="28"/>
        </w:rPr>
        <w:t>Метод экспертного прогнозирования</w:t>
      </w:r>
      <w:r w:rsidR="00D90347" w:rsidRPr="00BE2270">
        <w:rPr>
          <w:rFonts w:ascii="Times New Roman" w:hAnsi="Times New Roman" w:cs="Times New Roman"/>
          <w:bCs/>
          <w:iCs/>
          <w:sz w:val="28"/>
          <w:szCs w:val="28"/>
        </w:rPr>
        <w:t xml:space="preserve">. Не будем повторяться, что есть прогнозирование. С помощью </w:t>
      </w:r>
      <w:r w:rsidR="00550FE4" w:rsidRPr="00BE2270">
        <w:rPr>
          <w:rFonts w:ascii="Times New Roman" w:hAnsi="Times New Roman" w:cs="Times New Roman"/>
          <w:bCs/>
          <w:iCs/>
          <w:sz w:val="28"/>
          <w:szCs w:val="28"/>
        </w:rPr>
        <w:t>этого</w:t>
      </w:r>
      <w:r w:rsidR="00D90347" w:rsidRPr="00BE2270">
        <w:rPr>
          <w:rFonts w:ascii="Times New Roman" w:hAnsi="Times New Roman" w:cs="Times New Roman"/>
          <w:bCs/>
          <w:iCs/>
          <w:sz w:val="28"/>
          <w:szCs w:val="28"/>
        </w:rPr>
        <w:t xml:space="preserve"> метода могут быть решены </w:t>
      </w:r>
      <w:r w:rsidR="00B056B6" w:rsidRPr="00BE2270">
        <w:rPr>
          <w:rFonts w:ascii="Times New Roman" w:hAnsi="Times New Roman" w:cs="Times New Roman"/>
          <w:bCs/>
          <w:iCs/>
          <w:sz w:val="28"/>
          <w:szCs w:val="28"/>
        </w:rPr>
        <w:t>проблемы,</w:t>
      </w:r>
      <w:r w:rsidR="00D90347" w:rsidRPr="00BE2270">
        <w:rPr>
          <w:rFonts w:ascii="Times New Roman" w:hAnsi="Times New Roman" w:cs="Times New Roman"/>
          <w:bCs/>
          <w:iCs/>
          <w:sz w:val="28"/>
          <w:szCs w:val="28"/>
        </w:rPr>
        <w:t xml:space="preserve"> с которыми ранее сталкивались сами прогнозы. </w:t>
      </w:r>
      <w:r w:rsidR="00550FE4" w:rsidRPr="00BE2270">
        <w:rPr>
          <w:rFonts w:ascii="Times New Roman" w:hAnsi="Times New Roman" w:cs="Times New Roman"/>
          <w:bCs/>
          <w:iCs/>
          <w:sz w:val="28"/>
          <w:szCs w:val="28"/>
        </w:rPr>
        <w:t>В таком прогнозировании существует 7 этапов работы</w:t>
      </w:r>
      <w:r w:rsidR="00AE0D6A">
        <w:rPr>
          <w:rFonts w:ascii="Times New Roman" w:hAnsi="Times New Roman" w:cs="Times New Roman"/>
          <w:sz w:val="28"/>
          <w:szCs w:val="28"/>
        </w:rPr>
        <w:t xml:space="preserve"> </w:t>
      </w:r>
      <w:r w:rsidR="00AE0D6A" w:rsidRPr="00AE0D6A">
        <w:rPr>
          <w:rFonts w:ascii="Times New Roman" w:hAnsi="Times New Roman" w:cs="Times New Roman"/>
          <w:sz w:val="28"/>
          <w:szCs w:val="28"/>
        </w:rPr>
        <w:t>[</w:t>
      </w:r>
      <w:r w:rsidR="00AE0D6A">
        <w:rPr>
          <w:rFonts w:ascii="Times New Roman" w:hAnsi="Times New Roman" w:cs="Times New Roman"/>
          <w:sz w:val="28"/>
          <w:szCs w:val="28"/>
        </w:rPr>
        <w:t>3</w:t>
      </w:r>
      <w:r w:rsidR="00AE0D6A" w:rsidRPr="00AE0D6A">
        <w:rPr>
          <w:rFonts w:ascii="Times New Roman" w:hAnsi="Times New Roman" w:cs="Times New Roman"/>
          <w:sz w:val="28"/>
          <w:szCs w:val="28"/>
        </w:rPr>
        <w:t>]</w:t>
      </w:r>
      <w:r w:rsidR="00550FE4" w:rsidRPr="00BE2270">
        <w:rPr>
          <w:rFonts w:ascii="Times New Roman" w:hAnsi="Times New Roman" w:cs="Times New Roman"/>
          <w:bCs/>
          <w:iCs/>
          <w:sz w:val="28"/>
          <w:szCs w:val="28"/>
        </w:rPr>
        <w:t xml:space="preserve">: </w:t>
      </w:r>
    </w:p>
    <w:p w:rsidR="00AE0D6A" w:rsidRDefault="00550FE4" w:rsidP="000115D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E2270">
        <w:rPr>
          <w:rFonts w:ascii="Times New Roman" w:hAnsi="Times New Roman" w:cs="Times New Roman"/>
          <w:bCs/>
          <w:iCs/>
          <w:sz w:val="28"/>
          <w:szCs w:val="28"/>
        </w:rPr>
        <w:t xml:space="preserve">1. Подготовка (сбор необходимых данных). </w:t>
      </w:r>
    </w:p>
    <w:p w:rsidR="00AE0D6A" w:rsidRDefault="00550FE4" w:rsidP="000115D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E2270">
        <w:rPr>
          <w:rFonts w:ascii="Times New Roman" w:hAnsi="Times New Roman" w:cs="Times New Roman"/>
          <w:bCs/>
          <w:iCs/>
          <w:sz w:val="28"/>
          <w:szCs w:val="28"/>
        </w:rPr>
        <w:t xml:space="preserve">2. Анализ информации (изучение всех условий). </w:t>
      </w:r>
    </w:p>
    <w:p w:rsidR="00AE0D6A" w:rsidRDefault="00550FE4" w:rsidP="000115D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E2270">
        <w:rPr>
          <w:rFonts w:ascii="Times New Roman" w:hAnsi="Times New Roman" w:cs="Times New Roman"/>
          <w:bCs/>
          <w:iCs/>
          <w:sz w:val="28"/>
          <w:szCs w:val="28"/>
        </w:rPr>
        <w:t xml:space="preserve">3. Выявлении наиболее благоприятных условий. </w:t>
      </w:r>
    </w:p>
    <w:p w:rsidR="00AE0D6A" w:rsidRDefault="00550FE4" w:rsidP="000115D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E2270">
        <w:rPr>
          <w:rFonts w:ascii="Times New Roman" w:hAnsi="Times New Roman" w:cs="Times New Roman"/>
          <w:bCs/>
          <w:iCs/>
          <w:sz w:val="28"/>
          <w:szCs w:val="28"/>
        </w:rPr>
        <w:t xml:space="preserve">4. Экспертиза. </w:t>
      </w:r>
    </w:p>
    <w:p w:rsidR="00AE0D6A" w:rsidRDefault="00550FE4" w:rsidP="000115D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E2270">
        <w:rPr>
          <w:rFonts w:ascii="Times New Roman" w:hAnsi="Times New Roman" w:cs="Times New Roman"/>
          <w:bCs/>
          <w:iCs/>
          <w:sz w:val="28"/>
          <w:szCs w:val="28"/>
        </w:rPr>
        <w:t>5. Разработка всех дополнительных вариант</w:t>
      </w:r>
      <w:r w:rsidR="00691172" w:rsidRPr="00BE2270">
        <w:rPr>
          <w:rFonts w:ascii="Times New Roman" w:hAnsi="Times New Roman" w:cs="Times New Roman"/>
          <w:bCs/>
          <w:iCs/>
          <w:sz w:val="28"/>
          <w:szCs w:val="28"/>
        </w:rPr>
        <w:t xml:space="preserve">ов. </w:t>
      </w:r>
    </w:p>
    <w:p w:rsidR="00AE0D6A" w:rsidRDefault="00691172" w:rsidP="000115D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E2270">
        <w:rPr>
          <w:rFonts w:ascii="Times New Roman" w:hAnsi="Times New Roman" w:cs="Times New Roman"/>
          <w:bCs/>
          <w:iCs/>
          <w:sz w:val="28"/>
          <w:szCs w:val="28"/>
        </w:rPr>
        <w:t xml:space="preserve">6. Оценка качества прогноза. </w:t>
      </w:r>
    </w:p>
    <w:p w:rsidR="00D90347" w:rsidRPr="00BE2270" w:rsidRDefault="00691172" w:rsidP="000115D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E2270">
        <w:rPr>
          <w:rFonts w:ascii="Times New Roman" w:hAnsi="Times New Roman" w:cs="Times New Roman"/>
          <w:bCs/>
          <w:iCs/>
          <w:sz w:val="28"/>
          <w:szCs w:val="28"/>
        </w:rPr>
        <w:t>7. Окончательная корректировка прогноза и вывод всех данных.</w:t>
      </w:r>
    </w:p>
    <w:p w:rsidR="00563607" w:rsidRPr="00BE2270" w:rsidRDefault="00687FFE" w:rsidP="000115D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E2270">
        <w:rPr>
          <w:rFonts w:ascii="Times New Roman" w:hAnsi="Times New Roman" w:cs="Times New Roman"/>
          <w:bCs/>
          <w:iCs/>
          <w:sz w:val="28"/>
          <w:szCs w:val="28"/>
        </w:rPr>
        <w:t xml:space="preserve">Метод сценариев. </w:t>
      </w:r>
      <w:r w:rsidR="00687496" w:rsidRPr="00BE2270">
        <w:rPr>
          <w:rFonts w:ascii="Times New Roman" w:hAnsi="Times New Roman" w:cs="Times New Roman"/>
          <w:bCs/>
          <w:iCs/>
          <w:sz w:val="28"/>
          <w:szCs w:val="28"/>
        </w:rPr>
        <w:t xml:space="preserve">Такой метод впервые использовал Герман Кан. Метод сценариев – это исход любых событий, предугаданных расчётчиком. </w:t>
      </w:r>
      <w:r w:rsidR="00563607" w:rsidRPr="00BE2270">
        <w:rPr>
          <w:rFonts w:ascii="Times New Roman" w:hAnsi="Times New Roman" w:cs="Times New Roman"/>
          <w:bCs/>
          <w:iCs/>
          <w:sz w:val="28"/>
          <w:szCs w:val="28"/>
        </w:rPr>
        <w:t>Достоинством</w:t>
      </w:r>
      <w:r w:rsidR="00FC6DF9" w:rsidRPr="00BE2270">
        <w:rPr>
          <w:rFonts w:ascii="Times New Roman" w:hAnsi="Times New Roman" w:cs="Times New Roman"/>
          <w:bCs/>
          <w:iCs/>
          <w:sz w:val="28"/>
          <w:szCs w:val="28"/>
        </w:rPr>
        <w:t xml:space="preserve"> этого метода является наиболее глубокий анализ различных исходов развития ситуации</w:t>
      </w:r>
      <w:r w:rsidR="00894226">
        <w:rPr>
          <w:rFonts w:ascii="Times New Roman" w:hAnsi="Times New Roman" w:cs="Times New Roman"/>
          <w:sz w:val="28"/>
          <w:szCs w:val="28"/>
        </w:rPr>
        <w:t xml:space="preserve"> </w:t>
      </w:r>
      <w:r w:rsidR="00894226" w:rsidRPr="00AE0D6A">
        <w:rPr>
          <w:rFonts w:ascii="Times New Roman" w:hAnsi="Times New Roman" w:cs="Times New Roman"/>
          <w:sz w:val="28"/>
          <w:szCs w:val="28"/>
        </w:rPr>
        <w:t>[</w:t>
      </w:r>
      <w:r w:rsidR="00894226">
        <w:rPr>
          <w:rFonts w:ascii="Times New Roman" w:hAnsi="Times New Roman" w:cs="Times New Roman"/>
          <w:sz w:val="28"/>
          <w:szCs w:val="28"/>
        </w:rPr>
        <w:t>5</w:t>
      </w:r>
      <w:r w:rsidR="00894226" w:rsidRPr="00AE0D6A">
        <w:rPr>
          <w:rFonts w:ascii="Times New Roman" w:hAnsi="Times New Roman" w:cs="Times New Roman"/>
          <w:sz w:val="28"/>
          <w:szCs w:val="28"/>
        </w:rPr>
        <w:t>]</w:t>
      </w:r>
      <w:r w:rsidR="00FC6DF9" w:rsidRPr="00BE2270"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</w:p>
    <w:p w:rsidR="00687FFE" w:rsidRPr="00BE2270" w:rsidRDefault="008E162C" w:rsidP="000115D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E2270">
        <w:rPr>
          <w:rFonts w:ascii="Times New Roman" w:hAnsi="Times New Roman" w:cs="Times New Roman"/>
          <w:bCs/>
          <w:iCs/>
          <w:sz w:val="28"/>
          <w:szCs w:val="28"/>
        </w:rPr>
        <w:t xml:space="preserve">Таким образом, на основе выше перечисленного, можем сделать вывод. Землеустройство не может являться самостоятельной наукой, так как берет всю информацию из других наук. </w:t>
      </w:r>
      <w:r w:rsidR="00B056B6" w:rsidRPr="00BE2270">
        <w:rPr>
          <w:rFonts w:ascii="Times New Roman" w:hAnsi="Times New Roman" w:cs="Times New Roman"/>
          <w:bCs/>
          <w:iCs/>
          <w:sz w:val="28"/>
          <w:szCs w:val="28"/>
        </w:rPr>
        <w:t>Так, например,</w:t>
      </w:r>
      <w:r w:rsidRPr="00BE2270">
        <w:rPr>
          <w:rFonts w:ascii="Times New Roman" w:hAnsi="Times New Roman" w:cs="Times New Roman"/>
          <w:bCs/>
          <w:iCs/>
          <w:sz w:val="28"/>
          <w:szCs w:val="28"/>
        </w:rPr>
        <w:t xml:space="preserve"> большую часть </w:t>
      </w:r>
      <w:r w:rsidR="00B056B6" w:rsidRPr="00BE2270">
        <w:rPr>
          <w:rFonts w:ascii="Times New Roman" w:hAnsi="Times New Roman" w:cs="Times New Roman"/>
          <w:bCs/>
          <w:iCs/>
          <w:sz w:val="28"/>
          <w:szCs w:val="28"/>
        </w:rPr>
        <w:t>познаний</w:t>
      </w:r>
      <w:r w:rsidRPr="00BE2270">
        <w:rPr>
          <w:rFonts w:ascii="Times New Roman" w:hAnsi="Times New Roman" w:cs="Times New Roman"/>
          <w:bCs/>
          <w:iCs/>
          <w:sz w:val="28"/>
          <w:szCs w:val="28"/>
        </w:rPr>
        <w:t xml:space="preserve"> о земле землеустройство берет из геодезии. Так же не обходится без внимания и физическая география. Землеустройство строится на лучших выводах из разных наук. </w:t>
      </w:r>
      <w:r w:rsidR="00B056B6" w:rsidRPr="00BE2270">
        <w:rPr>
          <w:rFonts w:ascii="Times New Roman" w:hAnsi="Times New Roman" w:cs="Times New Roman"/>
          <w:bCs/>
          <w:iCs/>
          <w:sz w:val="28"/>
          <w:szCs w:val="28"/>
        </w:rPr>
        <w:t>Казалось бы,</w:t>
      </w:r>
      <w:r w:rsidRPr="00BE2270">
        <w:rPr>
          <w:rFonts w:ascii="Times New Roman" w:hAnsi="Times New Roman" w:cs="Times New Roman"/>
          <w:bCs/>
          <w:iCs/>
          <w:sz w:val="28"/>
          <w:szCs w:val="28"/>
        </w:rPr>
        <w:t xml:space="preserve"> при чем тут право и нормативные правовые акты, а они служат для полного оформления землеустроительных работ согласно с законами нашей страны.</w:t>
      </w:r>
    </w:p>
    <w:p w:rsidR="00582417" w:rsidRDefault="00E27A6B" w:rsidP="00E27A6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851E46" w:rsidRDefault="00851E46" w:rsidP="00851E4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51E46">
        <w:rPr>
          <w:rFonts w:ascii="Times New Roman" w:hAnsi="Times New Roman" w:cs="Times New Roman"/>
          <w:sz w:val="28"/>
          <w:szCs w:val="28"/>
        </w:rPr>
        <w:t>Адиньяев</w:t>
      </w:r>
      <w:proofErr w:type="spellEnd"/>
      <w:r w:rsidRPr="00851E46">
        <w:rPr>
          <w:rFonts w:ascii="Times New Roman" w:hAnsi="Times New Roman" w:cs="Times New Roman"/>
          <w:sz w:val="28"/>
          <w:szCs w:val="28"/>
        </w:rPr>
        <w:t xml:space="preserve">, Э. Д. Теоретические основы и история развития землеустройства в России / Э. Д. </w:t>
      </w:r>
      <w:proofErr w:type="spellStart"/>
      <w:r w:rsidRPr="00851E46">
        <w:rPr>
          <w:rFonts w:ascii="Times New Roman" w:hAnsi="Times New Roman" w:cs="Times New Roman"/>
          <w:sz w:val="28"/>
          <w:szCs w:val="28"/>
        </w:rPr>
        <w:t>Адиньяев</w:t>
      </w:r>
      <w:proofErr w:type="spellEnd"/>
      <w:r w:rsidRPr="00851E46">
        <w:rPr>
          <w:rFonts w:ascii="Times New Roman" w:hAnsi="Times New Roman" w:cs="Times New Roman"/>
          <w:sz w:val="28"/>
          <w:szCs w:val="28"/>
        </w:rPr>
        <w:t xml:space="preserve">, Р. Б. </w:t>
      </w:r>
      <w:proofErr w:type="spellStart"/>
      <w:r w:rsidRPr="00851E46">
        <w:rPr>
          <w:rFonts w:ascii="Times New Roman" w:hAnsi="Times New Roman" w:cs="Times New Roman"/>
          <w:sz w:val="28"/>
          <w:szCs w:val="28"/>
        </w:rPr>
        <w:t>Албегов</w:t>
      </w:r>
      <w:proofErr w:type="spellEnd"/>
      <w:r w:rsidRPr="00851E46"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Pr="00851E46">
        <w:rPr>
          <w:rFonts w:ascii="Times New Roman" w:hAnsi="Times New Roman" w:cs="Times New Roman"/>
          <w:sz w:val="28"/>
          <w:szCs w:val="28"/>
        </w:rPr>
        <w:t>Владикавказ :</w:t>
      </w:r>
      <w:proofErr w:type="gramEnd"/>
      <w:r w:rsidRPr="00851E46">
        <w:rPr>
          <w:rFonts w:ascii="Times New Roman" w:hAnsi="Times New Roman" w:cs="Times New Roman"/>
          <w:sz w:val="28"/>
          <w:szCs w:val="28"/>
        </w:rPr>
        <w:t xml:space="preserve"> Горский государственный аграрный университет, 2014. – 272 с. – ISBN 978-5-906647-05-4.</w:t>
      </w:r>
    </w:p>
    <w:p w:rsidR="00851E46" w:rsidRDefault="00851E46" w:rsidP="00851E4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51E46">
        <w:rPr>
          <w:rFonts w:ascii="Times New Roman" w:hAnsi="Times New Roman" w:cs="Times New Roman"/>
          <w:sz w:val="28"/>
          <w:szCs w:val="28"/>
        </w:rPr>
        <w:t>Барсукова</w:t>
      </w:r>
      <w:proofErr w:type="spellEnd"/>
      <w:r w:rsidRPr="00851E46">
        <w:rPr>
          <w:rFonts w:ascii="Times New Roman" w:hAnsi="Times New Roman" w:cs="Times New Roman"/>
          <w:sz w:val="28"/>
          <w:szCs w:val="28"/>
        </w:rPr>
        <w:t xml:space="preserve">, Г. Н. История земельных отношений и </w:t>
      </w:r>
      <w:proofErr w:type="gramStart"/>
      <w:r w:rsidRPr="00851E46">
        <w:rPr>
          <w:rFonts w:ascii="Times New Roman" w:hAnsi="Times New Roman" w:cs="Times New Roman"/>
          <w:sz w:val="28"/>
          <w:szCs w:val="28"/>
        </w:rPr>
        <w:t>землеустройства :</w:t>
      </w:r>
      <w:proofErr w:type="gramEnd"/>
      <w:r w:rsidRPr="00851E46">
        <w:rPr>
          <w:rFonts w:ascii="Times New Roman" w:hAnsi="Times New Roman" w:cs="Times New Roman"/>
          <w:sz w:val="28"/>
          <w:szCs w:val="28"/>
        </w:rPr>
        <w:t xml:space="preserve"> учебное пособие / Г. Н. </w:t>
      </w:r>
      <w:proofErr w:type="spellStart"/>
      <w:r w:rsidRPr="00851E46">
        <w:rPr>
          <w:rFonts w:ascii="Times New Roman" w:hAnsi="Times New Roman" w:cs="Times New Roman"/>
          <w:sz w:val="28"/>
          <w:szCs w:val="28"/>
        </w:rPr>
        <w:t>Барсукова</w:t>
      </w:r>
      <w:proofErr w:type="spellEnd"/>
      <w:r w:rsidRPr="00851E46">
        <w:rPr>
          <w:rFonts w:ascii="Times New Roman" w:hAnsi="Times New Roman" w:cs="Times New Roman"/>
          <w:sz w:val="28"/>
          <w:szCs w:val="28"/>
        </w:rPr>
        <w:t xml:space="preserve">, К. А. Юрченко, Н. М. </w:t>
      </w:r>
      <w:proofErr w:type="spellStart"/>
      <w:r w:rsidRPr="00851E46">
        <w:rPr>
          <w:rFonts w:ascii="Times New Roman" w:hAnsi="Times New Roman" w:cs="Times New Roman"/>
          <w:sz w:val="28"/>
          <w:szCs w:val="28"/>
        </w:rPr>
        <w:t>Радчевский</w:t>
      </w:r>
      <w:proofErr w:type="spellEnd"/>
      <w:r w:rsidRPr="00851E46">
        <w:rPr>
          <w:rFonts w:ascii="Times New Roman" w:hAnsi="Times New Roman" w:cs="Times New Roman"/>
          <w:sz w:val="28"/>
          <w:szCs w:val="28"/>
        </w:rPr>
        <w:t xml:space="preserve"> ; </w:t>
      </w:r>
      <w:proofErr w:type="spellStart"/>
      <w:r w:rsidRPr="00851E46">
        <w:rPr>
          <w:rFonts w:ascii="Times New Roman" w:hAnsi="Times New Roman" w:cs="Times New Roman"/>
          <w:sz w:val="28"/>
          <w:szCs w:val="28"/>
        </w:rPr>
        <w:t>Барсукова</w:t>
      </w:r>
      <w:proofErr w:type="spellEnd"/>
      <w:r w:rsidRPr="00851E46">
        <w:rPr>
          <w:rFonts w:ascii="Times New Roman" w:hAnsi="Times New Roman" w:cs="Times New Roman"/>
          <w:sz w:val="28"/>
          <w:szCs w:val="28"/>
        </w:rPr>
        <w:t xml:space="preserve"> Г. Н., Юрченко К. А., </w:t>
      </w:r>
      <w:proofErr w:type="spellStart"/>
      <w:r w:rsidRPr="00851E46">
        <w:rPr>
          <w:rFonts w:ascii="Times New Roman" w:hAnsi="Times New Roman" w:cs="Times New Roman"/>
          <w:sz w:val="28"/>
          <w:szCs w:val="28"/>
        </w:rPr>
        <w:t>Радчевский</w:t>
      </w:r>
      <w:proofErr w:type="spellEnd"/>
      <w:r w:rsidRPr="00851E46">
        <w:rPr>
          <w:rFonts w:ascii="Times New Roman" w:hAnsi="Times New Roman" w:cs="Times New Roman"/>
          <w:sz w:val="28"/>
          <w:szCs w:val="28"/>
        </w:rPr>
        <w:t xml:space="preserve"> Н. М. ; ; М-во сельского хоз-ва РФ, ФГОУ ВПО "Кубанский гос. аграрный ун-т". – </w:t>
      </w:r>
      <w:proofErr w:type="gramStart"/>
      <w:r w:rsidRPr="00851E46">
        <w:rPr>
          <w:rFonts w:ascii="Times New Roman" w:hAnsi="Times New Roman" w:cs="Times New Roman"/>
          <w:sz w:val="28"/>
          <w:szCs w:val="28"/>
        </w:rPr>
        <w:t>Краснодар :</w:t>
      </w:r>
      <w:proofErr w:type="gramEnd"/>
      <w:r w:rsidRPr="00851E46">
        <w:rPr>
          <w:rFonts w:ascii="Times New Roman" w:hAnsi="Times New Roman" w:cs="Times New Roman"/>
          <w:sz w:val="28"/>
          <w:szCs w:val="28"/>
        </w:rPr>
        <w:t xml:space="preserve"> Кубанский гос. аграрный ун-т, 2011. – 463 с.</w:t>
      </w:r>
    </w:p>
    <w:p w:rsidR="00851E46" w:rsidRDefault="00851E46" w:rsidP="00851E4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E46">
        <w:rPr>
          <w:rFonts w:ascii="Times New Roman" w:hAnsi="Times New Roman" w:cs="Times New Roman"/>
          <w:sz w:val="28"/>
          <w:szCs w:val="28"/>
        </w:rPr>
        <w:t xml:space="preserve">История землеустройства и инвентаризации в </w:t>
      </w:r>
      <w:proofErr w:type="gramStart"/>
      <w:r w:rsidRPr="00851E46">
        <w:rPr>
          <w:rFonts w:ascii="Times New Roman" w:hAnsi="Times New Roman" w:cs="Times New Roman"/>
          <w:sz w:val="28"/>
          <w:szCs w:val="28"/>
        </w:rPr>
        <w:t>России :</w:t>
      </w:r>
      <w:proofErr w:type="gramEnd"/>
      <w:r w:rsidRPr="00851E46">
        <w:rPr>
          <w:rFonts w:ascii="Times New Roman" w:hAnsi="Times New Roman" w:cs="Times New Roman"/>
          <w:sz w:val="28"/>
          <w:szCs w:val="28"/>
        </w:rPr>
        <w:t xml:space="preserve"> научно-популярные очерки / А. Г. Анисимов [и др.]. – </w:t>
      </w:r>
      <w:proofErr w:type="gramStart"/>
      <w:r w:rsidRPr="00851E46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851E46">
        <w:rPr>
          <w:rFonts w:ascii="Times New Roman" w:hAnsi="Times New Roman" w:cs="Times New Roman"/>
          <w:sz w:val="28"/>
          <w:szCs w:val="28"/>
        </w:rPr>
        <w:t xml:space="preserve"> Деловые консультации, 2009. – ISBN 978-5-902326-95-3.</w:t>
      </w:r>
    </w:p>
    <w:p w:rsidR="00851E46" w:rsidRDefault="00851E46" w:rsidP="00851E4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E46">
        <w:rPr>
          <w:rFonts w:ascii="Times New Roman" w:hAnsi="Times New Roman" w:cs="Times New Roman"/>
          <w:sz w:val="28"/>
          <w:szCs w:val="28"/>
        </w:rPr>
        <w:t xml:space="preserve">Кобызев, Н. С. Современные проблемы градостроительства / Н. С. Кобызев // Проблемы геологии и освоения </w:t>
      </w:r>
      <w:proofErr w:type="gramStart"/>
      <w:r w:rsidRPr="00851E46">
        <w:rPr>
          <w:rFonts w:ascii="Times New Roman" w:hAnsi="Times New Roman" w:cs="Times New Roman"/>
          <w:sz w:val="28"/>
          <w:szCs w:val="28"/>
        </w:rPr>
        <w:t>недр :</w:t>
      </w:r>
      <w:proofErr w:type="gramEnd"/>
      <w:r w:rsidRPr="00851E46">
        <w:rPr>
          <w:rFonts w:ascii="Times New Roman" w:hAnsi="Times New Roman" w:cs="Times New Roman"/>
          <w:sz w:val="28"/>
          <w:szCs w:val="28"/>
        </w:rPr>
        <w:t xml:space="preserve"> Труды XXV Международного симпозиума имени академика М.А. Усова студентов и молодых ученых, посвященного 120-летию горно-геологического образования в Сибири, 125-летию со дня основания Томского политехнического университета, Томск, 05–</w:t>
      </w:r>
      <w:r w:rsidRPr="00851E46">
        <w:rPr>
          <w:rFonts w:ascii="Times New Roman" w:hAnsi="Times New Roman" w:cs="Times New Roman"/>
          <w:sz w:val="28"/>
          <w:szCs w:val="28"/>
        </w:rPr>
        <w:lastRenderedPageBreak/>
        <w:t>09 апреля 2021 года. – Томск: Национальный исследовательский Томский политехнический университет, 2021. – С. 307-309.</w:t>
      </w:r>
    </w:p>
    <w:p w:rsidR="00894226" w:rsidRPr="00894226" w:rsidRDefault="00894226" w:rsidP="0089422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226">
        <w:rPr>
          <w:rFonts w:ascii="Times New Roman" w:hAnsi="Times New Roman" w:cs="Times New Roman"/>
          <w:sz w:val="28"/>
          <w:szCs w:val="28"/>
        </w:rPr>
        <w:t>Количественный метод для оценки уровня риска «Метод сценариев» [</w:t>
      </w:r>
      <w:r>
        <w:rPr>
          <w:rFonts w:ascii="Times New Roman" w:hAnsi="Times New Roman" w:cs="Times New Roman"/>
          <w:sz w:val="28"/>
          <w:szCs w:val="28"/>
        </w:rPr>
        <w:t>Электронный ресурс</w:t>
      </w:r>
      <w:r w:rsidRPr="00894226">
        <w:rPr>
          <w:rFonts w:ascii="Times New Roman" w:hAnsi="Times New Roman" w:cs="Times New Roman"/>
          <w:sz w:val="28"/>
          <w:szCs w:val="28"/>
        </w:rPr>
        <w:t xml:space="preserve">] – </w:t>
      </w:r>
      <w:r w:rsidRPr="00894226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894226">
        <w:rPr>
          <w:rFonts w:ascii="Times New Roman" w:hAnsi="Times New Roman" w:cs="Times New Roman"/>
          <w:sz w:val="28"/>
          <w:szCs w:val="28"/>
        </w:rPr>
        <w:t xml:space="preserve">: </w:t>
      </w:r>
      <w:r w:rsidRPr="00894226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894226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894226">
        <w:rPr>
          <w:rFonts w:ascii="Times New Roman" w:hAnsi="Times New Roman" w:cs="Times New Roman"/>
          <w:sz w:val="28"/>
          <w:szCs w:val="28"/>
          <w:lang w:val="en-US"/>
        </w:rPr>
        <w:t>quantpro</w:t>
      </w:r>
      <w:proofErr w:type="spellEnd"/>
      <w:r w:rsidRPr="0089422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89422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894226">
        <w:rPr>
          <w:rFonts w:ascii="Times New Roman" w:hAnsi="Times New Roman" w:cs="Times New Roman"/>
          <w:sz w:val="28"/>
          <w:szCs w:val="28"/>
        </w:rPr>
        <w:t>/</w:t>
      </w:r>
      <w:r w:rsidRPr="00894226">
        <w:rPr>
          <w:rFonts w:ascii="Times New Roman" w:hAnsi="Times New Roman" w:cs="Times New Roman"/>
          <w:sz w:val="28"/>
          <w:szCs w:val="28"/>
          <w:lang w:val="en-US"/>
        </w:rPr>
        <w:t>archives</w:t>
      </w:r>
      <w:r w:rsidRPr="00894226">
        <w:rPr>
          <w:rFonts w:ascii="Times New Roman" w:hAnsi="Times New Roman" w:cs="Times New Roman"/>
          <w:sz w:val="28"/>
          <w:szCs w:val="28"/>
        </w:rPr>
        <w:t>/6849</w:t>
      </w:r>
      <w:r w:rsidRPr="00894226">
        <w:rPr>
          <w:rFonts w:ascii="Times New Roman" w:hAnsi="Times New Roman" w:cs="Times New Roman"/>
          <w:sz w:val="28"/>
          <w:szCs w:val="28"/>
        </w:rPr>
        <w:t xml:space="preserve"> (дата обращения 06.02.2022)</w:t>
      </w:r>
    </w:p>
    <w:p w:rsidR="00851E46" w:rsidRPr="00851E46" w:rsidRDefault="00851E46" w:rsidP="00851E4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E46">
        <w:rPr>
          <w:rFonts w:ascii="Times New Roman" w:hAnsi="Times New Roman" w:cs="Times New Roman"/>
          <w:sz w:val="28"/>
          <w:szCs w:val="28"/>
        </w:rPr>
        <w:t xml:space="preserve">Конышева, И. И. История землепользования и землеустройства в 1917-1941 </w:t>
      </w:r>
      <w:proofErr w:type="spellStart"/>
      <w:proofErr w:type="gramStart"/>
      <w:r w:rsidRPr="00851E46">
        <w:rPr>
          <w:rFonts w:ascii="Times New Roman" w:hAnsi="Times New Roman" w:cs="Times New Roman"/>
          <w:sz w:val="28"/>
          <w:szCs w:val="28"/>
        </w:rPr>
        <w:t>гг</w:t>
      </w:r>
      <w:proofErr w:type="spellEnd"/>
      <w:r w:rsidRPr="00851E46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51E46">
        <w:rPr>
          <w:rFonts w:ascii="Times New Roman" w:hAnsi="Times New Roman" w:cs="Times New Roman"/>
          <w:sz w:val="28"/>
          <w:szCs w:val="28"/>
        </w:rPr>
        <w:t xml:space="preserve"> (на материалах Ханты-Мансийского автономного округа) / И. И. Конышева ; И. И. Конышева. – </w:t>
      </w:r>
      <w:proofErr w:type="gramStart"/>
      <w:r w:rsidRPr="00851E46">
        <w:rPr>
          <w:rFonts w:ascii="Times New Roman" w:hAnsi="Times New Roman" w:cs="Times New Roman"/>
          <w:sz w:val="28"/>
          <w:szCs w:val="28"/>
        </w:rPr>
        <w:t>Нижневартовск :</w:t>
      </w:r>
      <w:proofErr w:type="gramEnd"/>
      <w:r w:rsidRPr="00851E46">
        <w:rPr>
          <w:rFonts w:ascii="Times New Roman" w:hAnsi="Times New Roman" w:cs="Times New Roman"/>
          <w:sz w:val="28"/>
          <w:szCs w:val="28"/>
        </w:rPr>
        <w:t xml:space="preserve"> Изд-во </w:t>
      </w:r>
      <w:proofErr w:type="spellStart"/>
      <w:r w:rsidRPr="00851E46">
        <w:rPr>
          <w:rFonts w:ascii="Times New Roman" w:hAnsi="Times New Roman" w:cs="Times New Roman"/>
          <w:sz w:val="28"/>
          <w:szCs w:val="28"/>
        </w:rPr>
        <w:t>Нижневартовского</w:t>
      </w:r>
      <w:proofErr w:type="spellEnd"/>
      <w:r w:rsidRPr="00851E46">
        <w:rPr>
          <w:rFonts w:ascii="Times New Roman" w:hAnsi="Times New Roman" w:cs="Times New Roman"/>
          <w:sz w:val="28"/>
          <w:szCs w:val="28"/>
        </w:rPr>
        <w:t xml:space="preserve"> гос. гуманитарного ун-та, 2009. – ISBN 978-5-89988-591-2.</w:t>
      </w:r>
    </w:p>
    <w:p w:rsidR="00851E46" w:rsidRDefault="00851E46" w:rsidP="00851E4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E46">
        <w:rPr>
          <w:rFonts w:ascii="Times New Roman" w:hAnsi="Times New Roman" w:cs="Times New Roman"/>
          <w:sz w:val="28"/>
          <w:szCs w:val="28"/>
        </w:rPr>
        <w:t xml:space="preserve">Кошкина, С. Д. История земельных отношений и </w:t>
      </w:r>
      <w:proofErr w:type="gramStart"/>
      <w:r w:rsidRPr="00851E46">
        <w:rPr>
          <w:rFonts w:ascii="Times New Roman" w:hAnsi="Times New Roman" w:cs="Times New Roman"/>
          <w:sz w:val="28"/>
          <w:szCs w:val="28"/>
        </w:rPr>
        <w:t>землеустройства :</w:t>
      </w:r>
      <w:proofErr w:type="gramEnd"/>
      <w:r w:rsidRPr="00851E46">
        <w:rPr>
          <w:rFonts w:ascii="Times New Roman" w:hAnsi="Times New Roman" w:cs="Times New Roman"/>
          <w:sz w:val="28"/>
          <w:szCs w:val="28"/>
        </w:rPr>
        <w:t xml:space="preserve"> Учеб. пособие для студентов специальностей 311000 "</w:t>
      </w:r>
      <w:proofErr w:type="spellStart"/>
      <w:r w:rsidRPr="00851E46">
        <w:rPr>
          <w:rFonts w:ascii="Times New Roman" w:hAnsi="Times New Roman" w:cs="Times New Roman"/>
          <w:sz w:val="28"/>
          <w:szCs w:val="28"/>
        </w:rPr>
        <w:t>Зем</w:t>
      </w:r>
      <w:proofErr w:type="spellEnd"/>
      <w:r w:rsidRPr="00851E46">
        <w:rPr>
          <w:rFonts w:ascii="Times New Roman" w:hAnsi="Times New Roman" w:cs="Times New Roman"/>
          <w:sz w:val="28"/>
          <w:szCs w:val="28"/>
        </w:rPr>
        <w:t xml:space="preserve">. кадастр", 311100 "Гор. кадастр" вузов региона / С. Д. Кошкина ; С.Д. Кошкина; М-во образования Рос. Федерации. Гос. </w:t>
      </w:r>
      <w:proofErr w:type="spellStart"/>
      <w:r w:rsidRPr="00851E46">
        <w:rPr>
          <w:rFonts w:ascii="Times New Roman" w:hAnsi="Times New Roman" w:cs="Times New Roman"/>
          <w:sz w:val="28"/>
          <w:szCs w:val="28"/>
        </w:rPr>
        <w:t>образоват</w:t>
      </w:r>
      <w:proofErr w:type="spellEnd"/>
      <w:r w:rsidRPr="00851E46">
        <w:rPr>
          <w:rFonts w:ascii="Times New Roman" w:hAnsi="Times New Roman" w:cs="Times New Roman"/>
          <w:sz w:val="28"/>
          <w:szCs w:val="28"/>
        </w:rPr>
        <w:t xml:space="preserve">. учреждение </w:t>
      </w:r>
      <w:proofErr w:type="spellStart"/>
      <w:r w:rsidRPr="00851E46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851E46">
        <w:rPr>
          <w:rFonts w:ascii="Times New Roman" w:hAnsi="Times New Roman" w:cs="Times New Roman"/>
          <w:sz w:val="28"/>
          <w:szCs w:val="28"/>
        </w:rPr>
        <w:t>. проф. образования "</w:t>
      </w:r>
      <w:proofErr w:type="spellStart"/>
      <w:proofErr w:type="gramStart"/>
      <w:r w:rsidRPr="00851E46">
        <w:rPr>
          <w:rFonts w:ascii="Times New Roman" w:hAnsi="Times New Roman" w:cs="Times New Roman"/>
          <w:sz w:val="28"/>
          <w:szCs w:val="28"/>
        </w:rPr>
        <w:t>Комс</w:t>
      </w:r>
      <w:proofErr w:type="spellEnd"/>
      <w:r w:rsidRPr="00851E46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851E46">
        <w:rPr>
          <w:rFonts w:ascii="Times New Roman" w:hAnsi="Times New Roman" w:cs="Times New Roman"/>
          <w:sz w:val="28"/>
          <w:szCs w:val="28"/>
        </w:rPr>
        <w:t xml:space="preserve">на-Амуре гос. </w:t>
      </w:r>
      <w:proofErr w:type="spellStart"/>
      <w:r w:rsidRPr="00851E46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851E46">
        <w:rPr>
          <w:rFonts w:ascii="Times New Roman" w:hAnsi="Times New Roman" w:cs="Times New Roman"/>
          <w:sz w:val="28"/>
          <w:szCs w:val="28"/>
        </w:rPr>
        <w:t>. ун-т". – Комсомольск-на-</w:t>
      </w:r>
      <w:proofErr w:type="gramStart"/>
      <w:r w:rsidRPr="00851E46">
        <w:rPr>
          <w:rFonts w:ascii="Times New Roman" w:hAnsi="Times New Roman" w:cs="Times New Roman"/>
          <w:sz w:val="28"/>
          <w:szCs w:val="28"/>
        </w:rPr>
        <w:t>Амуре :</w:t>
      </w:r>
      <w:proofErr w:type="gramEnd"/>
      <w:r w:rsidRPr="00851E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E46">
        <w:rPr>
          <w:rFonts w:ascii="Times New Roman" w:hAnsi="Times New Roman" w:cs="Times New Roman"/>
          <w:sz w:val="28"/>
          <w:szCs w:val="28"/>
        </w:rPr>
        <w:t>КнАГТУ</w:t>
      </w:r>
      <w:proofErr w:type="spellEnd"/>
      <w:r w:rsidRPr="00851E46">
        <w:rPr>
          <w:rFonts w:ascii="Times New Roman" w:hAnsi="Times New Roman" w:cs="Times New Roman"/>
          <w:sz w:val="28"/>
          <w:szCs w:val="28"/>
        </w:rPr>
        <w:t>, 2003. – 67 с. – ISBN 5-7765-0466-X.</w:t>
      </w:r>
    </w:p>
    <w:p w:rsidR="00894226" w:rsidRDefault="00894226" w:rsidP="008942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94226" w:rsidSect="00BE2270">
      <w:pgSz w:w="11906" w:h="16838"/>
      <w:pgMar w:top="1247" w:right="1247" w:bottom="124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3373A"/>
    <w:multiLevelType w:val="hybridMultilevel"/>
    <w:tmpl w:val="70AA9948"/>
    <w:lvl w:ilvl="0" w:tplc="ED7C3F4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FE4"/>
    <w:rsid w:val="000115D1"/>
    <w:rsid w:val="0017223A"/>
    <w:rsid w:val="00222241"/>
    <w:rsid w:val="00241B45"/>
    <w:rsid w:val="00251FE4"/>
    <w:rsid w:val="002626CA"/>
    <w:rsid w:val="00285D03"/>
    <w:rsid w:val="002B51CC"/>
    <w:rsid w:val="002E2057"/>
    <w:rsid w:val="002F3B63"/>
    <w:rsid w:val="002F6C67"/>
    <w:rsid w:val="0034406A"/>
    <w:rsid w:val="00362CC5"/>
    <w:rsid w:val="003E6EAF"/>
    <w:rsid w:val="003F79EC"/>
    <w:rsid w:val="00480AB1"/>
    <w:rsid w:val="004A432E"/>
    <w:rsid w:val="004B355A"/>
    <w:rsid w:val="004B543A"/>
    <w:rsid w:val="0052112C"/>
    <w:rsid w:val="00532787"/>
    <w:rsid w:val="00550FE4"/>
    <w:rsid w:val="005574E2"/>
    <w:rsid w:val="00563607"/>
    <w:rsid w:val="00582417"/>
    <w:rsid w:val="00687496"/>
    <w:rsid w:val="00687FFE"/>
    <w:rsid w:val="00691172"/>
    <w:rsid w:val="006A2C64"/>
    <w:rsid w:val="006E4E4D"/>
    <w:rsid w:val="00735F59"/>
    <w:rsid w:val="00851E46"/>
    <w:rsid w:val="0086168C"/>
    <w:rsid w:val="00894226"/>
    <w:rsid w:val="008E162C"/>
    <w:rsid w:val="009936CE"/>
    <w:rsid w:val="00A3515D"/>
    <w:rsid w:val="00A87B0F"/>
    <w:rsid w:val="00AE0D6A"/>
    <w:rsid w:val="00AF361A"/>
    <w:rsid w:val="00B056B6"/>
    <w:rsid w:val="00B21A26"/>
    <w:rsid w:val="00BC797A"/>
    <w:rsid w:val="00BE2270"/>
    <w:rsid w:val="00CA5C73"/>
    <w:rsid w:val="00D90347"/>
    <w:rsid w:val="00E20697"/>
    <w:rsid w:val="00E27A6B"/>
    <w:rsid w:val="00F429DB"/>
    <w:rsid w:val="00F5453E"/>
    <w:rsid w:val="00F56712"/>
    <w:rsid w:val="00FC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B1436"/>
  <w15:chartTrackingRefBased/>
  <w15:docId w15:val="{4D8CCC07-A9AC-49AC-9ABC-EBD313F8E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1E4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942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951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4</Pages>
  <Words>1270</Words>
  <Characters>7240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1</cp:lastModifiedBy>
  <cp:revision>44</cp:revision>
  <dcterms:created xsi:type="dcterms:W3CDTF">2021-11-12T02:33:00Z</dcterms:created>
  <dcterms:modified xsi:type="dcterms:W3CDTF">2022-02-06T17:18:00Z</dcterms:modified>
</cp:coreProperties>
</file>