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DEC" w:rsidRPr="00D205FF" w:rsidRDefault="007A1DEC" w:rsidP="007A1DEC">
      <w:pPr>
        <w:pStyle w:val="a3"/>
        <w:spacing w:before="0" w:beforeAutospacing="0" w:after="0" w:afterAutospacing="0" w:line="360" w:lineRule="auto"/>
        <w:ind w:firstLine="709"/>
        <w:jc w:val="center"/>
        <w:textAlignment w:val="top"/>
        <w:rPr>
          <w:b/>
          <w:color w:val="000000"/>
          <w:sz w:val="28"/>
          <w:szCs w:val="28"/>
        </w:rPr>
      </w:pPr>
      <w:r w:rsidRPr="00D205FF">
        <w:rPr>
          <w:b/>
          <w:color w:val="000000"/>
          <w:sz w:val="28"/>
          <w:szCs w:val="28"/>
        </w:rPr>
        <w:t>ЦИФРОВАЯ ТРАНС</w:t>
      </w:r>
      <w:r w:rsidR="00EA3336" w:rsidRPr="00D205FF">
        <w:rPr>
          <w:b/>
          <w:color w:val="000000"/>
          <w:sz w:val="28"/>
          <w:szCs w:val="28"/>
        </w:rPr>
        <w:t>ФОРМАЦИЯ СЕЛЬСКОГО ХОЗЯЙСТВА РОССИЙСКОЙ ФЕДЕРАЦИИ</w:t>
      </w:r>
    </w:p>
    <w:p w:rsidR="00D205FF" w:rsidRPr="00D205FF" w:rsidRDefault="00D205FF" w:rsidP="00D205FF">
      <w:pPr>
        <w:spacing w:after="0" w:line="36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П.А. Дробышева</w:t>
      </w:r>
    </w:p>
    <w:p w:rsidR="00D205FF" w:rsidRPr="00D205FF" w:rsidRDefault="00D205FF" w:rsidP="00D205FF">
      <w:pPr>
        <w:spacing w:after="0" w:line="36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205FF">
        <w:rPr>
          <w:rFonts w:ascii="Times New Roman" w:hAnsi="Times New Roman" w:cs="Times New Roman"/>
          <w:bCs/>
          <w:color w:val="000000"/>
          <w:sz w:val="28"/>
          <w:szCs w:val="28"/>
        </w:rPr>
        <w:t>ФГБОУВО «Алтайский государственный гуманитарно-педагогический университет имени В.М.Шукшина»,</w:t>
      </w:r>
    </w:p>
    <w:p w:rsidR="00D205FF" w:rsidRDefault="00D205FF" w:rsidP="00D205FF">
      <w:pPr>
        <w:pStyle w:val="a3"/>
        <w:spacing w:before="0" w:beforeAutospacing="0" w:after="0" w:afterAutospacing="0" w:line="360" w:lineRule="auto"/>
        <w:ind w:firstLine="709"/>
        <w:jc w:val="right"/>
        <w:textAlignment w:val="top"/>
        <w:rPr>
          <w:rFonts w:eastAsiaTheme="minorHAnsi"/>
          <w:bCs/>
          <w:color w:val="000000"/>
          <w:sz w:val="28"/>
          <w:szCs w:val="28"/>
          <w:lang w:eastAsia="en-US"/>
        </w:rPr>
      </w:pPr>
      <w:r w:rsidRPr="00D205FF">
        <w:rPr>
          <w:rFonts w:eastAsiaTheme="minorHAnsi"/>
          <w:bCs/>
          <w:color w:val="000000"/>
          <w:sz w:val="28"/>
          <w:szCs w:val="28"/>
          <w:lang w:eastAsia="en-US"/>
        </w:rPr>
        <w:t>г. Бийск, Россия</w:t>
      </w:r>
    </w:p>
    <w:p w:rsidR="00D205FF" w:rsidRPr="007A1DEC" w:rsidRDefault="00D205FF" w:rsidP="00D205FF">
      <w:pPr>
        <w:pStyle w:val="a3"/>
        <w:spacing w:before="0" w:beforeAutospacing="0" w:after="0" w:afterAutospacing="0" w:line="360" w:lineRule="auto"/>
        <w:ind w:firstLine="709"/>
        <w:jc w:val="right"/>
        <w:textAlignment w:val="top"/>
        <w:rPr>
          <w:color w:val="000000"/>
          <w:sz w:val="28"/>
          <w:szCs w:val="28"/>
        </w:rPr>
      </w:pPr>
    </w:p>
    <w:p w:rsidR="00D205FF" w:rsidRDefault="00D205FF" w:rsidP="00FD2256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  <w:r w:rsidRPr="00D205FF">
        <w:rPr>
          <w:color w:val="000000"/>
          <w:sz w:val="28"/>
          <w:szCs w:val="28"/>
        </w:rPr>
        <w:t>На сегодняшний день российский сектор агропромышленног</w:t>
      </w:r>
      <w:r>
        <w:rPr>
          <w:color w:val="000000"/>
          <w:sz w:val="28"/>
          <w:szCs w:val="28"/>
        </w:rPr>
        <w:t xml:space="preserve">о комплекса требует инвестиций </w:t>
      </w:r>
      <w:r w:rsidRPr="00D205FF">
        <w:rPr>
          <w:color w:val="000000"/>
          <w:sz w:val="28"/>
          <w:szCs w:val="28"/>
        </w:rPr>
        <w:t xml:space="preserve">для увеличения производительности и автоматизации, однако это является большой проблемой. В статье проведен анализ отличительных черт внедрения, а также формирования успешных, цифровых технологий в аграрном хозяйстве Российской Федерации. Основная проблема отечественных аграриев в том, что существующие технологии становятся легкодоступными только большому и среднему бизнесу. Сейчас далеко не все фермеры имеют шанс применять прогрессивные решения. Хотя в недалеком будущем инструменты </w:t>
      </w:r>
      <w:proofErr w:type="spellStart"/>
      <w:r w:rsidRPr="00D205FF">
        <w:rPr>
          <w:color w:val="000000"/>
          <w:sz w:val="28"/>
          <w:szCs w:val="28"/>
        </w:rPr>
        <w:t>цифровизации</w:t>
      </w:r>
      <w:proofErr w:type="spellEnd"/>
      <w:r w:rsidRPr="00D205FF">
        <w:rPr>
          <w:color w:val="000000"/>
          <w:sz w:val="28"/>
          <w:szCs w:val="28"/>
        </w:rPr>
        <w:t xml:space="preserve"> все же станут дешеветь, а их использование может быть массовым. В связи с этим особое внимание вызывает изучение интенсификации и оптимизации аграрного хозяйства за счет введения новых технологий на современном этапе. Рынку технологий в АПК с целью окончания стадии формирования необходимы финансовые учреждения и площадки для своевременного практического использования. Следует настраиваться на многолетний инвестиционный цикл: формирования, введения, распространения технологий. Необходимо содействие и помощь конкретных институтов, венчурной индустрии, фондов. Формированию отечественного аграрного хозяйства в последнее время уделяется пристальное внимание государства, обусловленное потребностью обеспечения государственной финансовой защищенности в целом и продовольственной безопасности в частности.</w:t>
      </w:r>
    </w:p>
    <w:p w:rsidR="00D205FF" w:rsidRDefault="00D205FF" w:rsidP="00FD2256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  <w:r w:rsidRPr="00D205FF">
        <w:rPr>
          <w:color w:val="000000"/>
          <w:sz w:val="28"/>
          <w:szCs w:val="28"/>
        </w:rPr>
        <w:t xml:space="preserve">Ключевые слова: </w:t>
      </w:r>
      <w:r>
        <w:rPr>
          <w:color w:val="000000"/>
          <w:sz w:val="28"/>
          <w:szCs w:val="28"/>
        </w:rPr>
        <w:t xml:space="preserve">сельское хозяйство,  цифровые технологии, </w:t>
      </w:r>
      <w:r w:rsidRPr="00D205FF">
        <w:rPr>
          <w:color w:val="000000"/>
          <w:sz w:val="28"/>
          <w:szCs w:val="28"/>
        </w:rPr>
        <w:t>инвестиции</w:t>
      </w:r>
      <w:r>
        <w:rPr>
          <w:color w:val="000000"/>
          <w:sz w:val="28"/>
          <w:szCs w:val="28"/>
        </w:rPr>
        <w:t xml:space="preserve">, инновации, </w:t>
      </w:r>
      <w:r w:rsidRPr="00D205FF">
        <w:rPr>
          <w:color w:val="000000"/>
          <w:sz w:val="28"/>
          <w:szCs w:val="28"/>
        </w:rPr>
        <w:t>модернизация</w:t>
      </w:r>
      <w:r>
        <w:rPr>
          <w:color w:val="000000"/>
          <w:sz w:val="28"/>
          <w:szCs w:val="28"/>
        </w:rPr>
        <w:t>.</w:t>
      </w:r>
    </w:p>
    <w:p w:rsidR="00FD2256" w:rsidRPr="00FD2256" w:rsidRDefault="00FD2256" w:rsidP="00FD2256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  <w:r w:rsidRPr="00FD2256">
        <w:rPr>
          <w:color w:val="000000"/>
          <w:sz w:val="28"/>
          <w:szCs w:val="28"/>
        </w:rPr>
        <w:lastRenderedPageBreak/>
        <w:t>Традиционные средства повыше</w:t>
      </w:r>
      <w:r w:rsidR="00EC3947">
        <w:rPr>
          <w:color w:val="000000"/>
          <w:sz w:val="28"/>
          <w:szCs w:val="28"/>
        </w:rPr>
        <w:t>ния производительности сельского</w:t>
      </w:r>
      <w:r w:rsidRPr="00FD2256">
        <w:rPr>
          <w:color w:val="000000"/>
          <w:sz w:val="28"/>
          <w:szCs w:val="28"/>
        </w:rPr>
        <w:t xml:space="preserve"> хозяйства (</w:t>
      </w:r>
      <w:proofErr w:type="spellStart"/>
      <w:r w:rsidRPr="00FD2256">
        <w:rPr>
          <w:color w:val="000000"/>
          <w:sz w:val="28"/>
          <w:szCs w:val="28"/>
        </w:rPr>
        <w:t>механизирование</w:t>
      </w:r>
      <w:proofErr w:type="spellEnd"/>
      <w:r w:rsidRPr="00FD2256">
        <w:rPr>
          <w:color w:val="000000"/>
          <w:sz w:val="28"/>
          <w:szCs w:val="28"/>
        </w:rPr>
        <w:t>, осваивание новых территорий) практически исчерпались. Однако Российская Федерация имеет значимый резерв повышения производительности аграрного производства и возможности роста оборота отрасли за счет введения цифровых технологий и прогрессивных цифровых платфор</w:t>
      </w:r>
      <w:r w:rsidR="00EC3947">
        <w:rPr>
          <w:color w:val="000000"/>
          <w:sz w:val="28"/>
          <w:szCs w:val="28"/>
        </w:rPr>
        <w:t>м</w:t>
      </w:r>
      <w:r w:rsidRPr="00FD2256">
        <w:rPr>
          <w:color w:val="000000"/>
          <w:sz w:val="28"/>
          <w:szCs w:val="28"/>
        </w:rPr>
        <w:t>. В соответствии</w:t>
      </w:r>
      <w:r w:rsidR="004B44D9">
        <w:rPr>
          <w:color w:val="000000"/>
          <w:sz w:val="28"/>
          <w:szCs w:val="28"/>
        </w:rPr>
        <w:t xml:space="preserve"> с экспертной оценкой, во время работы </w:t>
      </w:r>
      <w:r w:rsidRPr="00FD2256">
        <w:rPr>
          <w:color w:val="000000"/>
          <w:sz w:val="28"/>
          <w:szCs w:val="28"/>
        </w:rPr>
        <w:t>фермеру не</w:t>
      </w:r>
      <w:r w:rsidR="004B44D9">
        <w:rPr>
          <w:color w:val="000000"/>
          <w:sz w:val="28"/>
          <w:szCs w:val="28"/>
        </w:rPr>
        <w:t xml:space="preserve">обходимо реализовывать не </w:t>
      </w:r>
      <w:proofErr w:type="gramStart"/>
      <w:r w:rsidR="004B44D9">
        <w:rPr>
          <w:color w:val="000000"/>
          <w:sz w:val="28"/>
          <w:szCs w:val="28"/>
        </w:rPr>
        <w:t>менее сорока</w:t>
      </w:r>
      <w:proofErr w:type="gramEnd"/>
      <w:r w:rsidRPr="00FD2256">
        <w:rPr>
          <w:color w:val="000000"/>
          <w:sz w:val="28"/>
          <w:szCs w:val="28"/>
        </w:rPr>
        <w:t xml:space="preserve"> различных заключений </w:t>
      </w:r>
      <w:r w:rsidR="004B44D9">
        <w:rPr>
          <w:color w:val="000000"/>
          <w:sz w:val="28"/>
          <w:szCs w:val="28"/>
        </w:rPr>
        <w:t>в короткий срок. Многие из таких</w:t>
      </w:r>
      <w:r w:rsidRPr="00FD2256">
        <w:rPr>
          <w:color w:val="000000"/>
          <w:sz w:val="28"/>
          <w:szCs w:val="28"/>
        </w:rPr>
        <w:t xml:space="preserve"> заключений являются предметами </w:t>
      </w:r>
      <w:proofErr w:type="spellStart"/>
      <w:r w:rsidRPr="00FD2256">
        <w:rPr>
          <w:color w:val="000000"/>
          <w:sz w:val="28"/>
          <w:szCs w:val="28"/>
        </w:rPr>
        <w:t>цифровизации</w:t>
      </w:r>
      <w:proofErr w:type="spellEnd"/>
      <w:r w:rsidRPr="00FD2256">
        <w:rPr>
          <w:color w:val="000000"/>
          <w:sz w:val="28"/>
          <w:szCs w:val="28"/>
        </w:rPr>
        <w:t>. Между тем возможности, какими владеют цифровые технологические процессы, в настоящий период используется только лишь отчасти. Так, посевные участка в стране захватывают примерно 80 млн. гектаров, однако цифровые технологии применяются лишь на 5-10% этих площадей</w:t>
      </w:r>
      <w:r w:rsidR="00B220A9" w:rsidRPr="00B220A9">
        <w:rPr>
          <w:color w:val="000000"/>
          <w:sz w:val="28"/>
          <w:szCs w:val="28"/>
        </w:rPr>
        <w:t xml:space="preserve"> [3]</w:t>
      </w:r>
      <w:r w:rsidRPr="00FD2256">
        <w:rPr>
          <w:color w:val="000000"/>
          <w:sz w:val="28"/>
          <w:szCs w:val="28"/>
        </w:rPr>
        <w:t>.</w:t>
      </w:r>
    </w:p>
    <w:p w:rsidR="0033718F" w:rsidRDefault="0033718F" w:rsidP="00EA3336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  <w:r w:rsidRPr="0033718F">
        <w:rPr>
          <w:color w:val="000000"/>
          <w:sz w:val="28"/>
          <w:szCs w:val="28"/>
        </w:rPr>
        <w:t>Современные технологии в перспективе станут важным элементом а</w:t>
      </w:r>
      <w:r w:rsidR="00802AAA">
        <w:rPr>
          <w:color w:val="000000"/>
          <w:sz w:val="28"/>
          <w:szCs w:val="28"/>
        </w:rPr>
        <w:t>грарной культуры, начиная с плана по посевам, автоматизации полива</w:t>
      </w:r>
      <w:r w:rsidRPr="0033718F">
        <w:rPr>
          <w:color w:val="000000"/>
          <w:sz w:val="28"/>
          <w:szCs w:val="28"/>
        </w:rPr>
        <w:t>, цифрового моделирования у</w:t>
      </w:r>
      <w:r w:rsidR="00802AAA">
        <w:rPr>
          <w:color w:val="000000"/>
          <w:sz w:val="28"/>
          <w:szCs w:val="28"/>
        </w:rPr>
        <w:t>рожая и завершая расчетом корма для</w:t>
      </w:r>
      <w:r w:rsidR="00171221">
        <w:rPr>
          <w:color w:val="000000"/>
          <w:sz w:val="28"/>
          <w:szCs w:val="28"/>
        </w:rPr>
        <w:t xml:space="preserve"> питания</w:t>
      </w:r>
      <w:r w:rsidRPr="0033718F">
        <w:rPr>
          <w:color w:val="000000"/>
          <w:sz w:val="28"/>
          <w:szCs w:val="28"/>
        </w:rPr>
        <w:t xml:space="preserve"> крупнорогатого скота. Модификация агропромышленного комплекса РФ пред</w:t>
      </w:r>
      <w:r w:rsidR="00171221">
        <w:rPr>
          <w:color w:val="000000"/>
          <w:sz w:val="28"/>
          <w:szCs w:val="28"/>
        </w:rPr>
        <w:t xml:space="preserve">полагает </w:t>
      </w:r>
      <w:proofErr w:type="spellStart"/>
      <w:r w:rsidR="00171221">
        <w:rPr>
          <w:color w:val="000000"/>
          <w:sz w:val="28"/>
          <w:szCs w:val="28"/>
        </w:rPr>
        <w:t>цифровизацию</w:t>
      </w:r>
      <w:proofErr w:type="spellEnd"/>
      <w:r w:rsidR="00171221">
        <w:rPr>
          <w:color w:val="000000"/>
          <w:sz w:val="28"/>
          <w:szCs w:val="28"/>
        </w:rPr>
        <w:t xml:space="preserve"> </w:t>
      </w:r>
      <w:r w:rsidRPr="0033718F">
        <w:rPr>
          <w:color w:val="000000"/>
          <w:sz w:val="28"/>
          <w:szCs w:val="28"/>
        </w:rPr>
        <w:t>всех н</w:t>
      </w:r>
      <w:r w:rsidR="00171221">
        <w:rPr>
          <w:color w:val="000000"/>
          <w:sz w:val="28"/>
          <w:szCs w:val="28"/>
        </w:rPr>
        <w:t xml:space="preserve">аправлений сельхоз </w:t>
      </w:r>
      <w:r w:rsidRPr="0033718F">
        <w:rPr>
          <w:color w:val="000000"/>
          <w:sz w:val="28"/>
          <w:szCs w:val="28"/>
        </w:rPr>
        <w:t>изготовления: растениеводства, животноводства, рыболовства, птицеводства, селекции, тепличной отрасли и др. Ожидаемыми результатами трансформации сельскохозяйственного хозяйства являются:</w:t>
      </w:r>
    </w:p>
    <w:p w:rsidR="00537CEE" w:rsidRDefault="00EA3336" w:rsidP="00537CEE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r w:rsidRPr="00EA3336">
        <w:rPr>
          <w:color w:val="000000"/>
          <w:sz w:val="28"/>
          <w:szCs w:val="28"/>
        </w:rPr>
        <w:t>подъем вклада в экономику в 2024 году до 5,9 трлн. руб.;</w:t>
      </w:r>
    </w:p>
    <w:p w:rsidR="00537CEE" w:rsidRDefault="00EA3336" w:rsidP="00537CEE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r w:rsidRPr="00537CEE">
        <w:rPr>
          <w:color w:val="000000"/>
          <w:sz w:val="28"/>
          <w:szCs w:val="28"/>
        </w:rPr>
        <w:t>подъем экспортной выручки фирм до 45 млрд. долл.;</w:t>
      </w:r>
    </w:p>
    <w:p w:rsidR="00EA3336" w:rsidRPr="00537CEE" w:rsidRDefault="00EA3336" w:rsidP="00537CEE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r w:rsidRPr="00537CEE">
        <w:rPr>
          <w:color w:val="000000"/>
          <w:sz w:val="28"/>
          <w:szCs w:val="28"/>
        </w:rPr>
        <w:t>рост производительности управления.</w:t>
      </w:r>
    </w:p>
    <w:p w:rsidR="00EA3336" w:rsidRDefault="00EA3336" w:rsidP="00FF4459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  <w:r w:rsidRPr="00EA3336">
        <w:rPr>
          <w:color w:val="000000"/>
          <w:sz w:val="28"/>
          <w:szCs w:val="28"/>
        </w:rPr>
        <w:t>С помощью цифровой модификации сфер (отраслей) аграрного хозяйства подразумевается единое решение совокупности следующих вопросов: увеличение про</w:t>
      </w:r>
      <w:r w:rsidR="00555875">
        <w:rPr>
          <w:color w:val="000000"/>
          <w:sz w:val="28"/>
          <w:szCs w:val="28"/>
        </w:rPr>
        <w:t>изводительности труда и</w:t>
      </w:r>
      <w:r w:rsidRPr="00EA3336">
        <w:rPr>
          <w:color w:val="000000"/>
          <w:sz w:val="28"/>
          <w:szCs w:val="28"/>
        </w:rPr>
        <w:t xml:space="preserve"> экспортной выручки; макси</w:t>
      </w:r>
      <w:r w:rsidR="00555875">
        <w:rPr>
          <w:color w:val="000000"/>
          <w:sz w:val="28"/>
          <w:szCs w:val="28"/>
        </w:rPr>
        <w:t>мизация цены</w:t>
      </w:r>
      <w:r w:rsidRPr="00EA3336">
        <w:rPr>
          <w:color w:val="000000"/>
          <w:sz w:val="28"/>
          <w:szCs w:val="28"/>
        </w:rPr>
        <w:t xml:space="preserve">; </w:t>
      </w:r>
      <w:r w:rsidR="00555875">
        <w:rPr>
          <w:color w:val="000000"/>
          <w:sz w:val="28"/>
          <w:szCs w:val="28"/>
        </w:rPr>
        <w:t xml:space="preserve">рост экономических темпов </w:t>
      </w:r>
      <w:r w:rsidRPr="00EA3336">
        <w:rPr>
          <w:color w:val="000000"/>
          <w:sz w:val="28"/>
          <w:szCs w:val="28"/>
        </w:rPr>
        <w:t>сфер (отраслей); формирование эффективной цепочки сбыта от изготовителя до покупателя; объединение в смежные отрасли цифровой экономики; подъем прибыли сельхозпроизводителей.</w:t>
      </w:r>
    </w:p>
    <w:p w:rsidR="00FF4459" w:rsidRPr="00FF4459" w:rsidRDefault="00171221" w:rsidP="00FF4459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Цифровая модификация</w:t>
      </w:r>
      <w:r w:rsidR="00002D5B">
        <w:rPr>
          <w:color w:val="000000"/>
          <w:sz w:val="28"/>
          <w:szCs w:val="28"/>
        </w:rPr>
        <w:t xml:space="preserve"> сельского</w:t>
      </w:r>
      <w:r w:rsidR="00FF4459" w:rsidRPr="00FF4459">
        <w:rPr>
          <w:color w:val="000000"/>
          <w:sz w:val="28"/>
          <w:szCs w:val="28"/>
        </w:rPr>
        <w:t xml:space="preserve"> хозяйства подразумевает системные изменения:</w:t>
      </w:r>
    </w:p>
    <w:p w:rsidR="00537CEE" w:rsidRDefault="00AC486F" w:rsidP="00537CEE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отношениях</w:t>
      </w:r>
      <w:r w:rsidR="00FF4459" w:rsidRPr="00FF4459">
        <w:rPr>
          <w:color w:val="000000"/>
          <w:sz w:val="28"/>
          <w:szCs w:val="28"/>
        </w:rPr>
        <w:t xml:space="preserve"> с государством, </w:t>
      </w:r>
      <w:r>
        <w:rPr>
          <w:color w:val="000000"/>
          <w:sz w:val="28"/>
          <w:szCs w:val="28"/>
        </w:rPr>
        <w:t xml:space="preserve">в связи с тем, что ее воплощение </w:t>
      </w:r>
      <w:r w:rsidR="002C5AA9">
        <w:rPr>
          <w:color w:val="000000"/>
          <w:sz w:val="28"/>
          <w:szCs w:val="28"/>
        </w:rPr>
        <w:t>нереально без гос</w:t>
      </w:r>
      <w:r w:rsidR="00FF4459" w:rsidRPr="00FF4459">
        <w:rPr>
          <w:color w:val="000000"/>
          <w:sz w:val="28"/>
          <w:szCs w:val="28"/>
        </w:rPr>
        <w:t>поддержки</w:t>
      </w:r>
      <w:r w:rsidR="002C5AA9">
        <w:rPr>
          <w:color w:val="000000"/>
          <w:sz w:val="28"/>
          <w:szCs w:val="28"/>
        </w:rPr>
        <w:t xml:space="preserve"> изготовителя, уменьшение срока</w:t>
      </w:r>
      <w:r w:rsidR="00FF4459" w:rsidRPr="00FF4459">
        <w:rPr>
          <w:color w:val="000000"/>
          <w:sz w:val="28"/>
          <w:szCs w:val="28"/>
        </w:rPr>
        <w:t xml:space="preserve"> предоставле</w:t>
      </w:r>
      <w:r w:rsidR="002C5AA9">
        <w:rPr>
          <w:color w:val="000000"/>
          <w:sz w:val="28"/>
          <w:szCs w:val="28"/>
        </w:rPr>
        <w:t xml:space="preserve">ния субсидий, </w:t>
      </w:r>
      <w:r w:rsidRPr="00AC486F">
        <w:rPr>
          <w:color w:val="000000"/>
          <w:sz w:val="28"/>
          <w:szCs w:val="28"/>
        </w:rPr>
        <w:t xml:space="preserve">дотаций, </w:t>
      </w:r>
      <w:r w:rsidR="002C5AA9">
        <w:rPr>
          <w:color w:val="000000"/>
          <w:sz w:val="28"/>
          <w:szCs w:val="28"/>
        </w:rPr>
        <w:t>упрощение</w:t>
      </w:r>
      <w:r w:rsidR="00FF4459" w:rsidRPr="00FF4459">
        <w:rPr>
          <w:color w:val="000000"/>
          <w:sz w:val="28"/>
          <w:szCs w:val="28"/>
        </w:rPr>
        <w:t xml:space="preserve"> документооборота, регул</w:t>
      </w:r>
      <w:r>
        <w:rPr>
          <w:color w:val="000000"/>
          <w:sz w:val="28"/>
          <w:szCs w:val="28"/>
        </w:rPr>
        <w:t>ировки процентной ставки займа</w:t>
      </w:r>
      <w:r w:rsidR="00FF4459" w:rsidRPr="00FF4459">
        <w:rPr>
          <w:color w:val="000000"/>
          <w:sz w:val="28"/>
          <w:szCs w:val="28"/>
        </w:rPr>
        <w:t xml:space="preserve"> и страхования, обеспечения </w:t>
      </w:r>
      <w:r>
        <w:rPr>
          <w:color w:val="000000"/>
          <w:sz w:val="28"/>
          <w:szCs w:val="28"/>
        </w:rPr>
        <w:t>бизнеса в надежных</w:t>
      </w:r>
      <w:r w:rsidR="00FF4459" w:rsidRPr="00FF4459">
        <w:rPr>
          <w:color w:val="000000"/>
          <w:sz w:val="28"/>
          <w:szCs w:val="28"/>
        </w:rPr>
        <w:t>, общед</w:t>
      </w:r>
      <w:r w:rsidR="00E0383D">
        <w:rPr>
          <w:color w:val="000000"/>
          <w:sz w:val="28"/>
          <w:szCs w:val="28"/>
        </w:rPr>
        <w:t>оступн</w:t>
      </w:r>
      <w:r>
        <w:rPr>
          <w:color w:val="000000"/>
          <w:sz w:val="28"/>
          <w:szCs w:val="28"/>
        </w:rPr>
        <w:t>ых действенных</w:t>
      </w:r>
      <w:r w:rsidR="00FF4459" w:rsidRPr="00FF4459">
        <w:rPr>
          <w:color w:val="000000"/>
          <w:sz w:val="28"/>
          <w:szCs w:val="28"/>
        </w:rPr>
        <w:t xml:space="preserve"> коммуникациях, вычислите</w:t>
      </w:r>
      <w:r>
        <w:rPr>
          <w:color w:val="000000"/>
          <w:sz w:val="28"/>
          <w:szCs w:val="28"/>
        </w:rPr>
        <w:t xml:space="preserve">льных мощностях, </w:t>
      </w:r>
      <w:proofErr w:type="spellStart"/>
      <w:r>
        <w:rPr>
          <w:color w:val="000000"/>
          <w:sz w:val="28"/>
          <w:szCs w:val="28"/>
        </w:rPr>
        <w:t>информ</w:t>
      </w:r>
      <w:r w:rsidR="00FF4459" w:rsidRPr="00FF4459">
        <w:rPr>
          <w:color w:val="000000"/>
          <w:sz w:val="28"/>
          <w:szCs w:val="28"/>
        </w:rPr>
        <w:t>системах</w:t>
      </w:r>
      <w:proofErr w:type="spellEnd"/>
      <w:r>
        <w:rPr>
          <w:color w:val="000000"/>
          <w:sz w:val="28"/>
          <w:szCs w:val="28"/>
        </w:rPr>
        <w:t xml:space="preserve"> и сервисах, цифровых площадках</w:t>
      </w:r>
      <w:r w:rsidR="00FF4459" w:rsidRPr="00FF4459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которые были сформированы </w:t>
      </w:r>
      <w:r w:rsidR="00FF4459" w:rsidRPr="00FF4459">
        <w:rPr>
          <w:color w:val="000000"/>
          <w:sz w:val="28"/>
          <w:szCs w:val="28"/>
        </w:rPr>
        <w:t>с приоритетным применением отечественных технологий;</w:t>
      </w:r>
    </w:p>
    <w:p w:rsidR="00537CEE" w:rsidRDefault="00FF4459" w:rsidP="00537CEE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r w:rsidRPr="00537CEE">
        <w:rPr>
          <w:color w:val="000000"/>
          <w:sz w:val="28"/>
          <w:szCs w:val="28"/>
        </w:rPr>
        <w:t xml:space="preserve">в финансовой и страховой областях, так как необходимо создание технологий, </w:t>
      </w:r>
      <w:r w:rsidR="00AC486F" w:rsidRPr="00537CEE">
        <w:rPr>
          <w:color w:val="000000"/>
          <w:sz w:val="28"/>
          <w:szCs w:val="28"/>
        </w:rPr>
        <w:t>которые упрощают</w:t>
      </w:r>
      <w:r w:rsidRPr="00537CEE">
        <w:rPr>
          <w:color w:val="000000"/>
          <w:sz w:val="28"/>
          <w:szCs w:val="28"/>
        </w:rPr>
        <w:t xml:space="preserve"> процедуру </w:t>
      </w:r>
      <w:r w:rsidR="00AC486F" w:rsidRPr="00537CEE">
        <w:rPr>
          <w:color w:val="000000"/>
          <w:sz w:val="28"/>
          <w:szCs w:val="28"/>
        </w:rPr>
        <w:t xml:space="preserve">страхования и </w:t>
      </w:r>
      <w:r w:rsidRPr="00537CEE">
        <w:rPr>
          <w:color w:val="000000"/>
          <w:sz w:val="28"/>
          <w:szCs w:val="28"/>
        </w:rPr>
        <w:t>кредитования аграрного производства;</w:t>
      </w:r>
    </w:p>
    <w:p w:rsidR="00537CEE" w:rsidRDefault="006A4E74" w:rsidP="00537CEE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r w:rsidRPr="00537CEE">
        <w:rPr>
          <w:color w:val="000000"/>
          <w:sz w:val="28"/>
          <w:szCs w:val="28"/>
        </w:rPr>
        <w:t xml:space="preserve">в инфраструктуре </w:t>
      </w:r>
      <w:r w:rsidR="001F60CA" w:rsidRPr="00537CEE">
        <w:rPr>
          <w:color w:val="000000"/>
          <w:sz w:val="28"/>
          <w:szCs w:val="28"/>
        </w:rPr>
        <w:t>обрабатывания</w:t>
      </w:r>
      <w:r w:rsidRPr="00537CEE">
        <w:rPr>
          <w:color w:val="000000"/>
          <w:sz w:val="28"/>
          <w:szCs w:val="28"/>
        </w:rPr>
        <w:t xml:space="preserve"> и хранения</w:t>
      </w:r>
      <w:r w:rsidR="00FF4459" w:rsidRPr="00537CEE">
        <w:rPr>
          <w:color w:val="000000"/>
          <w:sz w:val="28"/>
          <w:szCs w:val="28"/>
        </w:rPr>
        <w:t>;</w:t>
      </w:r>
    </w:p>
    <w:p w:rsidR="00FF4459" w:rsidRPr="00537CEE" w:rsidRDefault="00FF4459" w:rsidP="00537CEE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r w:rsidRPr="00537CEE">
        <w:rPr>
          <w:color w:val="000000"/>
          <w:sz w:val="28"/>
          <w:szCs w:val="28"/>
        </w:rPr>
        <w:t>в проце</w:t>
      </w:r>
      <w:r w:rsidR="006A4E74" w:rsidRPr="00537CEE">
        <w:rPr>
          <w:color w:val="000000"/>
          <w:sz w:val="28"/>
          <w:szCs w:val="28"/>
        </w:rPr>
        <w:t>ссах контроля и надзора</w:t>
      </w:r>
      <w:r w:rsidR="00B220A9" w:rsidRPr="00537CEE">
        <w:rPr>
          <w:color w:val="000000"/>
          <w:sz w:val="28"/>
          <w:szCs w:val="28"/>
        </w:rPr>
        <w:t xml:space="preserve"> [5]</w:t>
      </w:r>
      <w:r w:rsidR="00E0383D" w:rsidRPr="00537CEE">
        <w:rPr>
          <w:color w:val="000000"/>
          <w:sz w:val="28"/>
          <w:szCs w:val="28"/>
        </w:rPr>
        <w:t>.</w:t>
      </w:r>
    </w:p>
    <w:p w:rsidR="00156E1B" w:rsidRDefault="004405EF" w:rsidP="00A9629D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  <w:r w:rsidRPr="004405EF">
        <w:rPr>
          <w:color w:val="000000"/>
          <w:sz w:val="28"/>
          <w:szCs w:val="28"/>
        </w:rPr>
        <w:t xml:space="preserve">Цифровые технологии, увеличивающие продуктивность аграрного производства и содействующие улучшению контроля ведения хозяйства, уже начали благополучно использовать в ряде агрокомплексов. К </w:t>
      </w:r>
      <w:r w:rsidR="00D20451">
        <w:rPr>
          <w:color w:val="000000"/>
          <w:sz w:val="28"/>
          <w:szCs w:val="28"/>
        </w:rPr>
        <w:t>примеру, в современных</w:t>
      </w:r>
      <w:r w:rsidRPr="004405EF">
        <w:rPr>
          <w:color w:val="000000"/>
          <w:sz w:val="28"/>
          <w:szCs w:val="28"/>
        </w:rPr>
        <w:t xml:space="preserve"> хозяйствах Подмосковья уже применяются разнообразные компон</w:t>
      </w:r>
      <w:r w:rsidR="00171221">
        <w:rPr>
          <w:color w:val="000000"/>
          <w:sz w:val="28"/>
          <w:szCs w:val="28"/>
        </w:rPr>
        <w:t xml:space="preserve">енты «умной фермы», а также </w:t>
      </w:r>
      <w:r w:rsidRPr="004405EF">
        <w:rPr>
          <w:color w:val="000000"/>
          <w:sz w:val="28"/>
          <w:szCs w:val="28"/>
        </w:rPr>
        <w:t>технологии механизированного доения и питания, сохраняющие энергию системы венти</w:t>
      </w:r>
      <w:r w:rsidR="00D20451">
        <w:rPr>
          <w:color w:val="000000"/>
          <w:sz w:val="28"/>
          <w:szCs w:val="28"/>
        </w:rPr>
        <w:t>ляции, автоматическое руководство</w:t>
      </w:r>
      <w:r w:rsidRPr="004405EF">
        <w:rPr>
          <w:color w:val="000000"/>
          <w:sz w:val="28"/>
          <w:szCs w:val="28"/>
        </w:rPr>
        <w:t xml:space="preserve"> освещением и </w:t>
      </w:r>
      <w:r w:rsidR="002135D2" w:rsidRPr="004405EF">
        <w:rPr>
          <w:color w:val="000000"/>
          <w:sz w:val="28"/>
          <w:szCs w:val="28"/>
        </w:rPr>
        <w:t>климат контролем</w:t>
      </w:r>
      <w:r w:rsidRPr="004405EF">
        <w:rPr>
          <w:color w:val="000000"/>
          <w:sz w:val="28"/>
          <w:szCs w:val="28"/>
        </w:rPr>
        <w:t xml:space="preserve">. В Липецкой, Белгородской, Ростовской областях, Краснодарском </w:t>
      </w:r>
      <w:r w:rsidR="004C4CAA">
        <w:rPr>
          <w:color w:val="000000"/>
          <w:sz w:val="28"/>
          <w:szCs w:val="28"/>
        </w:rPr>
        <w:t xml:space="preserve">крае стремительно вводят </w:t>
      </w:r>
      <w:proofErr w:type="spellStart"/>
      <w:r w:rsidR="004C4CAA">
        <w:rPr>
          <w:color w:val="000000"/>
          <w:sz w:val="28"/>
          <w:szCs w:val="28"/>
        </w:rPr>
        <w:t>беспахо</w:t>
      </w:r>
      <w:r w:rsidRPr="004405EF">
        <w:rPr>
          <w:color w:val="000000"/>
          <w:sz w:val="28"/>
          <w:szCs w:val="28"/>
        </w:rPr>
        <w:t>тное</w:t>
      </w:r>
      <w:proofErr w:type="spellEnd"/>
      <w:r w:rsidRPr="004405EF">
        <w:rPr>
          <w:color w:val="000000"/>
          <w:sz w:val="28"/>
          <w:szCs w:val="28"/>
        </w:rPr>
        <w:t xml:space="preserve"> земледелие. В Белгородской области была проведена работа по «оцифровке полей», что позволило все поля района систематизировать согласно агрохимическому состоянию почв, культурам, производителям. Итог данной работы - формирование геоинформационной системы и электронной книжки агронома (цифровые карты полей, на которых нанесены дороги, откосы, водотоки, электронные паспорта поля и др.). Использование беспилотных летательных аппаратов позволило агрономам области получать оперативную </w:t>
      </w:r>
      <w:r w:rsidRPr="004405EF">
        <w:rPr>
          <w:color w:val="000000"/>
          <w:sz w:val="28"/>
          <w:szCs w:val="28"/>
        </w:rPr>
        <w:lastRenderedPageBreak/>
        <w:t xml:space="preserve">информацию об очагах сорняков и вредителей, обнаруживать готовность поля к посевной и уборке, реализовывать наблюдение состояния посевов и качество исполняемых работ на полях, осуществлять инвентаризацию земель </w:t>
      </w:r>
      <w:proofErr w:type="spellStart"/>
      <w:r w:rsidRPr="004405EF">
        <w:rPr>
          <w:color w:val="000000"/>
          <w:sz w:val="28"/>
          <w:szCs w:val="28"/>
        </w:rPr>
        <w:t>сельхозназначения</w:t>
      </w:r>
      <w:proofErr w:type="spellEnd"/>
      <w:r w:rsidRPr="004405EF">
        <w:rPr>
          <w:color w:val="000000"/>
          <w:sz w:val="28"/>
          <w:szCs w:val="28"/>
        </w:rPr>
        <w:t xml:space="preserve"> и обработку посевов, а также лесополос от вредителей. Финансовый анализ выявил, что применение </w:t>
      </w:r>
      <w:proofErr w:type="spellStart"/>
      <w:r w:rsidRPr="004405EF">
        <w:rPr>
          <w:color w:val="000000"/>
          <w:sz w:val="28"/>
          <w:szCs w:val="28"/>
        </w:rPr>
        <w:t>беспилотников</w:t>
      </w:r>
      <w:proofErr w:type="spellEnd"/>
      <w:r w:rsidRPr="004405EF">
        <w:rPr>
          <w:color w:val="000000"/>
          <w:sz w:val="28"/>
          <w:szCs w:val="28"/>
        </w:rPr>
        <w:t xml:space="preserve"> позволило заполучить по 1,5 тыс. руб. дополнительной прибыли на гектар подсолнечника при вложениях в непилотируемые летательные аппараты - 2000 руб. на гектар, что дает возможность окупить капиталовложения менее чем за 2 сезона. В Свердловской области также обнаружили использование инноваций с элементами </w:t>
      </w:r>
      <w:proofErr w:type="spellStart"/>
      <w:r w:rsidRPr="004405EF">
        <w:rPr>
          <w:color w:val="000000"/>
          <w:sz w:val="28"/>
          <w:szCs w:val="28"/>
        </w:rPr>
        <w:t>цифровизации</w:t>
      </w:r>
      <w:proofErr w:type="spellEnd"/>
      <w:r w:rsidRPr="004405EF">
        <w:rPr>
          <w:color w:val="000000"/>
          <w:sz w:val="28"/>
          <w:szCs w:val="28"/>
        </w:rPr>
        <w:t>. В области внедрены система ветеринарного контроля «Меркурий», программа племенного учета «</w:t>
      </w:r>
      <w:proofErr w:type="spellStart"/>
      <w:r w:rsidRPr="004405EF">
        <w:rPr>
          <w:color w:val="000000"/>
          <w:sz w:val="28"/>
          <w:szCs w:val="28"/>
        </w:rPr>
        <w:t>Селекс</w:t>
      </w:r>
      <w:proofErr w:type="spellEnd"/>
      <w:r w:rsidRPr="004405EF">
        <w:rPr>
          <w:color w:val="000000"/>
          <w:sz w:val="28"/>
          <w:szCs w:val="28"/>
        </w:rPr>
        <w:t xml:space="preserve">», также программа управления стадом «ЛейлиТ4С», проекты по расчету рациона кормов, а в растениеводстве уже более 50 учреждений области применяют технологии точного земледелия на основе системы GPS </w:t>
      </w:r>
      <w:proofErr w:type="spellStart"/>
      <w:r w:rsidRPr="004405EF">
        <w:rPr>
          <w:color w:val="000000"/>
          <w:sz w:val="28"/>
          <w:szCs w:val="28"/>
        </w:rPr>
        <w:t>Глонасс</w:t>
      </w:r>
      <w:proofErr w:type="spellEnd"/>
      <w:r w:rsidR="00A9629D">
        <w:rPr>
          <w:color w:val="000000"/>
          <w:sz w:val="28"/>
          <w:szCs w:val="28"/>
        </w:rPr>
        <w:t xml:space="preserve">. </w:t>
      </w:r>
      <w:r w:rsidR="00A9629D" w:rsidRPr="00A9629D">
        <w:rPr>
          <w:color w:val="000000"/>
          <w:sz w:val="28"/>
          <w:szCs w:val="28"/>
        </w:rPr>
        <w:t>В хозяйствах Свердловской области также начала вводиться современная система непилотируемого управления комбайном, которая никак не уступает иностранным аналогам по точности позиционирования и в том числе  превосходит их по рабочим способностям. Более 50 тыс. комбайнов, которые изготавливает «Ростсельмаш», уже оборудованы подобными приборами. Применяют цифровые технологий также компании, изготавливающие провиантские продукты питания. Так, в ООО «Молочная Благодать» Свердловской области, применяется надзор автотранспортных сре</w:t>
      </w:r>
      <w:proofErr w:type="gramStart"/>
      <w:r w:rsidR="00A9629D" w:rsidRPr="00A9629D">
        <w:rPr>
          <w:color w:val="000000"/>
          <w:sz w:val="28"/>
          <w:szCs w:val="28"/>
        </w:rPr>
        <w:t>дств с пр</w:t>
      </w:r>
      <w:proofErr w:type="gramEnd"/>
      <w:r w:rsidR="00A9629D" w:rsidRPr="00A9629D">
        <w:rPr>
          <w:color w:val="000000"/>
          <w:sz w:val="28"/>
          <w:szCs w:val="28"/>
        </w:rPr>
        <w:t xml:space="preserve">именением концепции GPS </w:t>
      </w:r>
      <w:proofErr w:type="spellStart"/>
      <w:r w:rsidR="00A9629D" w:rsidRPr="00A9629D">
        <w:rPr>
          <w:color w:val="000000"/>
          <w:sz w:val="28"/>
          <w:szCs w:val="28"/>
        </w:rPr>
        <w:t>Глонасс</w:t>
      </w:r>
      <w:proofErr w:type="spellEnd"/>
      <w:r w:rsidR="00A9629D" w:rsidRPr="00A9629D">
        <w:rPr>
          <w:color w:val="000000"/>
          <w:sz w:val="28"/>
          <w:szCs w:val="28"/>
        </w:rPr>
        <w:t xml:space="preserve"> и исполняется индустриальная автоматизация производственных процессов с использованием программируемых контроллеров</w:t>
      </w:r>
      <w:r w:rsidR="00B220A9" w:rsidRPr="00B220A9">
        <w:rPr>
          <w:color w:val="000000"/>
          <w:sz w:val="28"/>
          <w:szCs w:val="28"/>
        </w:rPr>
        <w:t xml:space="preserve"> [6]</w:t>
      </w:r>
      <w:r w:rsidR="00A9629D" w:rsidRPr="00A9629D">
        <w:rPr>
          <w:color w:val="000000"/>
          <w:sz w:val="28"/>
          <w:szCs w:val="28"/>
        </w:rPr>
        <w:t xml:space="preserve">. </w:t>
      </w:r>
    </w:p>
    <w:p w:rsidR="008F58B9" w:rsidRDefault="00A9629D" w:rsidP="00A9629D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  <w:r w:rsidRPr="00A9629D">
        <w:rPr>
          <w:color w:val="000000"/>
          <w:sz w:val="28"/>
          <w:szCs w:val="28"/>
        </w:rPr>
        <w:t>Основным катализатором ра</w:t>
      </w:r>
      <w:r w:rsidR="006A4E74">
        <w:rPr>
          <w:color w:val="000000"/>
          <w:sz w:val="28"/>
          <w:szCs w:val="28"/>
        </w:rPr>
        <w:t>звития в АПК на сегодня</w:t>
      </w:r>
      <w:r w:rsidRPr="00A9629D">
        <w:rPr>
          <w:color w:val="000000"/>
          <w:sz w:val="28"/>
          <w:szCs w:val="28"/>
        </w:rPr>
        <w:t xml:space="preserve"> счит</w:t>
      </w:r>
      <w:r w:rsidR="00D21FAF">
        <w:rPr>
          <w:color w:val="000000"/>
          <w:sz w:val="28"/>
          <w:szCs w:val="28"/>
        </w:rPr>
        <w:t>ается «Интернет вещей» –</w:t>
      </w:r>
      <w:r w:rsidRPr="00A9629D">
        <w:rPr>
          <w:color w:val="000000"/>
          <w:sz w:val="28"/>
          <w:szCs w:val="28"/>
        </w:rPr>
        <w:t xml:space="preserve"> физические системы с целью управления сельхозтехникой, оранжереями, приборами и др. Согласно экспертной оценке, введение "Интернета вещей" в аграрном хозяйстве к 2025 г. будет обладать большим финансовым результатом - приблизительно 469 </w:t>
      </w:r>
      <w:proofErr w:type="gramStart"/>
      <w:r w:rsidRPr="00A9629D">
        <w:rPr>
          <w:color w:val="000000"/>
          <w:sz w:val="28"/>
          <w:szCs w:val="28"/>
        </w:rPr>
        <w:t>млрд</w:t>
      </w:r>
      <w:proofErr w:type="gramEnd"/>
      <w:r w:rsidRPr="00A9629D">
        <w:rPr>
          <w:color w:val="000000"/>
          <w:sz w:val="28"/>
          <w:szCs w:val="28"/>
        </w:rPr>
        <w:t xml:space="preserve"> руб.. Отечественные </w:t>
      </w:r>
      <w:r w:rsidRPr="00A9629D">
        <w:rPr>
          <w:color w:val="000000"/>
          <w:sz w:val="28"/>
          <w:szCs w:val="28"/>
        </w:rPr>
        <w:lastRenderedPageBreak/>
        <w:t>создатели ранее рекомендовали определенные научно-технические решения и продукты питания с целью «умного» аграрного хозяйства. Получение почвенных проб может проводиться автоматически, благодаря разработке НТЦ «</w:t>
      </w:r>
      <w:proofErr w:type="spellStart"/>
      <w:r w:rsidRPr="00A9629D">
        <w:rPr>
          <w:color w:val="000000"/>
          <w:sz w:val="28"/>
          <w:szCs w:val="28"/>
        </w:rPr>
        <w:t>РобоПроб</w:t>
      </w:r>
      <w:proofErr w:type="spellEnd"/>
      <w:r w:rsidRPr="00A9629D">
        <w:rPr>
          <w:color w:val="000000"/>
          <w:sz w:val="28"/>
          <w:szCs w:val="28"/>
        </w:rPr>
        <w:t>», а технологические процессы, созданные фирмой «</w:t>
      </w:r>
      <w:proofErr w:type="spellStart"/>
      <w:r w:rsidRPr="00A9629D">
        <w:rPr>
          <w:color w:val="000000"/>
          <w:sz w:val="28"/>
          <w:szCs w:val="28"/>
        </w:rPr>
        <w:t>Агро</w:t>
      </w:r>
      <w:r w:rsidR="00D21FAF">
        <w:rPr>
          <w:color w:val="000000"/>
          <w:sz w:val="28"/>
          <w:szCs w:val="28"/>
        </w:rPr>
        <w:t>ноут</w:t>
      </w:r>
      <w:proofErr w:type="spellEnd"/>
      <w:r w:rsidR="00D21FAF">
        <w:rPr>
          <w:color w:val="000000"/>
          <w:sz w:val="28"/>
          <w:szCs w:val="28"/>
        </w:rPr>
        <w:t xml:space="preserve">», </w:t>
      </w:r>
      <w:r w:rsidRPr="00A9629D">
        <w:rPr>
          <w:color w:val="000000"/>
          <w:sz w:val="28"/>
          <w:szCs w:val="28"/>
        </w:rPr>
        <w:t>дают возможность вводить удобрения на базе сведений с непилотируемых летательн</w:t>
      </w:r>
      <w:r w:rsidR="00D21FAF">
        <w:rPr>
          <w:color w:val="000000"/>
          <w:sz w:val="28"/>
          <w:szCs w:val="28"/>
        </w:rPr>
        <w:t xml:space="preserve">ых агрегатов дифференцированно </w:t>
      </w:r>
      <w:r w:rsidRPr="00A9629D">
        <w:rPr>
          <w:color w:val="000000"/>
          <w:sz w:val="28"/>
          <w:szCs w:val="28"/>
        </w:rPr>
        <w:t>и давать результат около 50 млн. руб. в год, так как это дает возможность значительно уменьшить объемы используемых пестицидов</w:t>
      </w:r>
      <w:r w:rsidR="004A0A72" w:rsidRPr="004A0A72">
        <w:rPr>
          <w:color w:val="000000"/>
          <w:sz w:val="28"/>
          <w:szCs w:val="28"/>
        </w:rPr>
        <w:t xml:space="preserve"> [2]</w:t>
      </w:r>
      <w:r w:rsidRPr="00A9629D">
        <w:rPr>
          <w:color w:val="000000"/>
          <w:sz w:val="28"/>
          <w:szCs w:val="28"/>
        </w:rPr>
        <w:t xml:space="preserve">. </w:t>
      </w:r>
    </w:p>
    <w:p w:rsidR="008F58B9" w:rsidRPr="009352DB" w:rsidRDefault="00632373" w:rsidP="003464B5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  <w:r w:rsidRPr="00632373">
        <w:rPr>
          <w:color w:val="000000"/>
          <w:sz w:val="28"/>
          <w:szCs w:val="28"/>
        </w:rPr>
        <w:t>Высококачестве</w:t>
      </w:r>
      <w:r>
        <w:rPr>
          <w:color w:val="000000"/>
          <w:sz w:val="28"/>
          <w:szCs w:val="28"/>
        </w:rPr>
        <w:t>нный взаимообмен легкодоступной</w:t>
      </w:r>
      <w:r w:rsidR="006A4E74">
        <w:rPr>
          <w:color w:val="000000"/>
          <w:sz w:val="28"/>
          <w:szCs w:val="28"/>
        </w:rPr>
        <w:t xml:space="preserve"> и </w:t>
      </w:r>
      <w:r w:rsidRPr="00632373">
        <w:rPr>
          <w:color w:val="000000"/>
          <w:sz w:val="28"/>
          <w:szCs w:val="28"/>
        </w:rPr>
        <w:t xml:space="preserve">верной информацией нужен сельхозпроизводителям не только лишь </w:t>
      </w:r>
      <w:r w:rsidR="006A4E74">
        <w:rPr>
          <w:color w:val="000000"/>
          <w:sz w:val="28"/>
          <w:szCs w:val="28"/>
        </w:rPr>
        <w:t xml:space="preserve">во время производства, но </w:t>
      </w:r>
      <w:r w:rsidRPr="00632373">
        <w:rPr>
          <w:color w:val="000000"/>
          <w:sz w:val="28"/>
          <w:szCs w:val="28"/>
        </w:rPr>
        <w:t>и в промежуток продвижения своей продукции на р</w:t>
      </w:r>
      <w:r w:rsidR="006A4E74">
        <w:rPr>
          <w:color w:val="000000"/>
          <w:sz w:val="28"/>
          <w:szCs w:val="28"/>
        </w:rPr>
        <w:t>ынках.  Деятельность по анализу</w:t>
      </w:r>
      <w:r w:rsidRPr="00632373">
        <w:rPr>
          <w:color w:val="000000"/>
          <w:sz w:val="28"/>
          <w:szCs w:val="28"/>
        </w:rPr>
        <w:t xml:space="preserve"> рынков (продуктовых, геогр</w:t>
      </w:r>
      <w:r w:rsidR="001F60CA">
        <w:rPr>
          <w:color w:val="000000"/>
          <w:sz w:val="28"/>
          <w:szCs w:val="28"/>
        </w:rPr>
        <w:t>афических), исследование воздействия</w:t>
      </w:r>
      <w:r w:rsidRPr="00632373">
        <w:rPr>
          <w:color w:val="000000"/>
          <w:sz w:val="28"/>
          <w:szCs w:val="28"/>
        </w:rPr>
        <w:t xml:space="preserve"> массовых трендов и клиентских предпочтений оказывают большое влияние на </w:t>
      </w:r>
      <w:proofErr w:type="gramStart"/>
      <w:r w:rsidRPr="00632373">
        <w:rPr>
          <w:color w:val="000000"/>
          <w:sz w:val="28"/>
          <w:szCs w:val="28"/>
        </w:rPr>
        <w:t>эффективность</w:t>
      </w:r>
      <w:proofErr w:type="gramEnd"/>
      <w:r w:rsidRPr="00632373">
        <w:rPr>
          <w:color w:val="000000"/>
          <w:sz w:val="28"/>
          <w:szCs w:val="28"/>
        </w:rPr>
        <w:t xml:space="preserve"> как отде</w:t>
      </w:r>
      <w:r w:rsidR="006A4E74">
        <w:rPr>
          <w:color w:val="000000"/>
          <w:sz w:val="28"/>
          <w:szCs w:val="28"/>
        </w:rPr>
        <w:t>льных изготовителей, так и отрасли</w:t>
      </w:r>
      <w:r w:rsidRPr="00632373">
        <w:rPr>
          <w:color w:val="000000"/>
          <w:sz w:val="28"/>
          <w:szCs w:val="28"/>
        </w:rPr>
        <w:t xml:space="preserve"> в целом. Владение верными сведениями  немаловажно для продвижения провианта, так как предоставляет право производителю получить данные о том, что покупателю в положенный срок и в товарном виде поступает напрямую продукция изготовителя. Практика показала, что результативное решение этой задачи можно гарантировать, применяя технологии </w:t>
      </w:r>
      <w:proofErr w:type="spellStart"/>
      <w:r w:rsidRPr="00632373">
        <w:rPr>
          <w:color w:val="000000"/>
          <w:sz w:val="28"/>
          <w:szCs w:val="28"/>
        </w:rPr>
        <w:t>блокчейн</w:t>
      </w:r>
      <w:proofErr w:type="spellEnd"/>
      <w:r w:rsidRPr="00632373">
        <w:rPr>
          <w:color w:val="000000"/>
          <w:sz w:val="28"/>
          <w:szCs w:val="28"/>
        </w:rPr>
        <w:t xml:space="preserve">, которые имеют все шансы обеспечивать </w:t>
      </w:r>
      <w:proofErr w:type="gramStart"/>
      <w:r w:rsidRPr="00632373">
        <w:rPr>
          <w:color w:val="000000"/>
          <w:sz w:val="28"/>
          <w:szCs w:val="28"/>
        </w:rPr>
        <w:t>доказательную</w:t>
      </w:r>
      <w:proofErr w:type="gramEnd"/>
      <w:r w:rsidRPr="00632373">
        <w:rPr>
          <w:color w:val="000000"/>
          <w:sz w:val="28"/>
          <w:szCs w:val="28"/>
        </w:rPr>
        <w:t xml:space="preserve"> </w:t>
      </w:r>
      <w:proofErr w:type="spellStart"/>
      <w:r w:rsidRPr="00632373">
        <w:rPr>
          <w:color w:val="000000"/>
          <w:sz w:val="28"/>
          <w:szCs w:val="28"/>
        </w:rPr>
        <w:t>прослеживаемость</w:t>
      </w:r>
      <w:proofErr w:type="spellEnd"/>
      <w:r w:rsidRPr="00632373">
        <w:rPr>
          <w:color w:val="000000"/>
          <w:sz w:val="28"/>
          <w:szCs w:val="28"/>
        </w:rPr>
        <w:t xml:space="preserve"> продукта</w:t>
      </w:r>
      <w:r w:rsidR="00B220A9" w:rsidRPr="00B220A9">
        <w:rPr>
          <w:color w:val="000000"/>
          <w:sz w:val="28"/>
          <w:szCs w:val="28"/>
        </w:rPr>
        <w:t xml:space="preserve"> [1]</w:t>
      </w:r>
      <w:r w:rsidR="00B220A9">
        <w:rPr>
          <w:color w:val="000000"/>
          <w:sz w:val="28"/>
          <w:szCs w:val="28"/>
        </w:rPr>
        <w:t>.</w:t>
      </w:r>
    </w:p>
    <w:p w:rsidR="004A0A72" w:rsidRPr="004A0A72" w:rsidRDefault="003464B5" w:rsidP="004A0A72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  <w:r w:rsidRPr="003464B5">
        <w:rPr>
          <w:color w:val="000000"/>
          <w:sz w:val="28"/>
          <w:szCs w:val="28"/>
        </w:rPr>
        <w:t xml:space="preserve">В 2019 году, </w:t>
      </w:r>
      <w:r w:rsidR="004C4CAA">
        <w:rPr>
          <w:color w:val="000000"/>
          <w:sz w:val="28"/>
          <w:szCs w:val="28"/>
        </w:rPr>
        <w:t xml:space="preserve">по </w:t>
      </w:r>
      <w:r w:rsidRPr="003464B5">
        <w:rPr>
          <w:color w:val="000000"/>
          <w:sz w:val="28"/>
          <w:szCs w:val="28"/>
        </w:rPr>
        <w:t xml:space="preserve">данным </w:t>
      </w:r>
      <w:r w:rsidR="004C4CAA">
        <w:rPr>
          <w:color w:val="000000"/>
          <w:sz w:val="28"/>
          <w:szCs w:val="28"/>
        </w:rPr>
        <w:t xml:space="preserve">службы Росстата, финансовые вложения в </w:t>
      </w:r>
      <w:proofErr w:type="spellStart"/>
      <w:r w:rsidR="004C4CAA">
        <w:rPr>
          <w:color w:val="000000"/>
          <w:sz w:val="28"/>
          <w:szCs w:val="28"/>
        </w:rPr>
        <w:t>цифровизацию</w:t>
      </w:r>
      <w:proofErr w:type="spellEnd"/>
      <w:r w:rsidR="004C4CAA">
        <w:rPr>
          <w:color w:val="000000"/>
          <w:sz w:val="28"/>
          <w:szCs w:val="28"/>
        </w:rPr>
        <w:t xml:space="preserve"> сельхозпроизводства</w:t>
      </w:r>
      <w:r w:rsidRPr="003464B5">
        <w:rPr>
          <w:color w:val="000000"/>
          <w:sz w:val="28"/>
          <w:szCs w:val="28"/>
        </w:rPr>
        <w:t xml:space="preserve"> были незначительны и составили в целом 0,2% (0,85 млрд. руб.) ото всех вложений ИКТ (информационно-коммуникационные технологии). Это наиболее низкий показатель по отраслям, что говорит о </w:t>
      </w:r>
      <w:proofErr w:type="gramStart"/>
      <w:r w:rsidRPr="003464B5">
        <w:rPr>
          <w:color w:val="000000"/>
          <w:sz w:val="28"/>
          <w:szCs w:val="28"/>
        </w:rPr>
        <w:t>недостаточной</w:t>
      </w:r>
      <w:proofErr w:type="gramEnd"/>
      <w:r w:rsidRPr="003464B5">
        <w:rPr>
          <w:color w:val="000000"/>
          <w:sz w:val="28"/>
          <w:szCs w:val="28"/>
        </w:rPr>
        <w:t xml:space="preserve"> </w:t>
      </w:r>
      <w:proofErr w:type="spellStart"/>
      <w:r w:rsidRPr="003464B5">
        <w:rPr>
          <w:color w:val="000000"/>
          <w:sz w:val="28"/>
          <w:szCs w:val="28"/>
        </w:rPr>
        <w:t>цифровизации</w:t>
      </w:r>
      <w:proofErr w:type="spellEnd"/>
      <w:r w:rsidRPr="003464B5">
        <w:rPr>
          <w:color w:val="000000"/>
          <w:sz w:val="28"/>
          <w:szCs w:val="28"/>
        </w:rPr>
        <w:t xml:space="preserve"> о</w:t>
      </w:r>
      <w:r w:rsidR="004C4CAA">
        <w:rPr>
          <w:color w:val="000000"/>
          <w:sz w:val="28"/>
          <w:szCs w:val="28"/>
        </w:rPr>
        <w:t xml:space="preserve">течественного АПК. Все же </w:t>
      </w:r>
      <w:r w:rsidRPr="003464B5">
        <w:rPr>
          <w:color w:val="000000"/>
          <w:sz w:val="28"/>
          <w:szCs w:val="28"/>
        </w:rPr>
        <w:t>цифровая модификация аграрного хозяйства увеличивает его популярность у инвесторов. По оценкам Росстата, капиталовложения в сельское производст</w:t>
      </w:r>
      <w:r w:rsidR="00156E1B">
        <w:rPr>
          <w:color w:val="000000"/>
          <w:sz w:val="28"/>
          <w:szCs w:val="28"/>
        </w:rPr>
        <w:t>во Российской Федерации во втором</w:t>
      </w:r>
      <w:r w:rsidRPr="003464B5">
        <w:rPr>
          <w:color w:val="000000"/>
          <w:sz w:val="28"/>
          <w:szCs w:val="28"/>
        </w:rPr>
        <w:t xml:space="preserve"> полугодии 2020 г. возросли на 22,9%. При этом финансовая господдержка отрасли в этом году увеличилась только на 3%.</w:t>
      </w:r>
    </w:p>
    <w:p w:rsidR="004B44D9" w:rsidRPr="004B44D9" w:rsidRDefault="004B44D9" w:rsidP="004A0A72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  <w:r w:rsidRPr="004B44D9">
        <w:rPr>
          <w:color w:val="000000"/>
          <w:sz w:val="28"/>
          <w:szCs w:val="28"/>
        </w:rPr>
        <w:lastRenderedPageBreak/>
        <w:t>В числе ключевых причин роста интереса инвесторов к аграрному хозяйству специалисты называют ро</w:t>
      </w:r>
      <w:proofErr w:type="gramStart"/>
      <w:r w:rsidRPr="004B44D9">
        <w:rPr>
          <w:color w:val="000000"/>
          <w:sz w:val="28"/>
          <w:szCs w:val="28"/>
        </w:rPr>
        <w:t>ст спр</w:t>
      </w:r>
      <w:proofErr w:type="gramEnd"/>
      <w:r w:rsidRPr="004B44D9">
        <w:rPr>
          <w:color w:val="000000"/>
          <w:sz w:val="28"/>
          <w:szCs w:val="28"/>
        </w:rPr>
        <w:t xml:space="preserve">оса на фоне </w:t>
      </w:r>
      <w:proofErr w:type="spellStart"/>
      <w:r w:rsidRPr="004B44D9">
        <w:rPr>
          <w:color w:val="000000"/>
          <w:sz w:val="28"/>
          <w:szCs w:val="28"/>
        </w:rPr>
        <w:t>импортозамещения</w:t>
      </w:r>
      <w:proofErr w:type="spellEnd"/>
      <w:r w:rsidRPr="004B44D9">
        <w:rPr>
          <w:color w:val="000000"/>
          <w:sz w:val="28"/>
          <w:szCs w:val="28"/>
        </w:rPr>
        <w:t>, увеличение рентабельности, а также государственную помощь АПК</w:t>
      </w:r>
      <w:r w:rsidR="00B220A9" w:rsidRPr="00B220A9">
        <w:rPr>
          <w:color w:val="000000"/>
          <w:sz w:val="28"/>
          <w:szCs w:val="28"/>
        </w:rPr>
        <w:t xml:space="preserve"> [4]</w:t>
      </w:r>
      <w:r w:rsidRPr="004B44D9">
        <w:rPr>
          <w:color w:val="000000"/>
          <w:sz w:val="28"/>
          <w:szCs w:val="28"/>
        </w:rPr>
        <w:t>.</w:t>
      </w:r>
    </w:p>
    <w:p w:rsidR="004B44D9" w:rsidRDefault="004B44D9" w:rsidP="004B44D9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  <w:r w:rsidRPr="004B44D9">
        <w:rPr>
          <w:color w:val="000000"/>
          <w:sz w:val="28"/>
          <w:szCs w:val="28"/>
        </w:rPr>
        <w:t>Число инвесторов значительно различается согласно отраслям. Более интересный сектор для инвесторов - производство овощей и фруктов. Согласно этому направлению свободно около ста проектов с единым объемом финансиров</w:t>
      </w:r>
      <w:r w:rsidR="001F60CA">
        <w:rPr>
          <w:color w:val="000000"/>
          <w:sz w:val="28"/>
          <w:szCs w:val="28"/>
        </w:rPr>
        <w:t>ания 350 млрд. руб. Большую</w:t>
      </w:r>
      <w:r w:rsidRPr="004B44D9">
        <w:rPr>
          <w:color w:val="000000"/>
          <w:sz w:val="28"/>
          <w:szCs w:val="28"/>
        </w:rPr>
        <w:t xml:space="preserve"> заинтересованность инвесторов </w:t>
      </w:r>
      <w:proofErr w:type="gramStart"/>
      <w:r w:rsidRPr="004B44D9">
        <w:rPr>
          <w:color w:val="000000"/>
          <w:sz w:val="28"/>
          <w:szCs w:val="28"/>
        </w:rPr>
        <w:t>вызывают</w:t>
      </w:r>
      <w:proofErr w:type="gramEnd"/>
      <w:r w:rsidRPr="004B44D9">
        <w:rPr>
          <w:color w:val="000000"/>
          <w:sz w:val="28"/>
          <w:szCs w:val="28"/>
        </w:rPr>
        <w:t xml:space="preserve"> кроме того: </w:t>
      </w:r>
      <w:r w:rsidR="00D82369">
        <w:rPr>
          <w:color w:val="000000"/>
          <w:sz w:val="28"/>
          <w:szCs w:val="28"/>
        </w:rPr>
        <w:t xml:space="preserve">животноводство (26%), </w:t>
      </w:r>
      <w:r w:rsidRPr="004B44D9">
        <w:rPr>
          <w:color w:val="000000"/>
          <w:sz w:val="28"/>
          <w:szCs w:val="28"/>
        </w:rPr>
        <w:t>п</w:t>
      </w:r>
      <w:r w:rsidR="00D82369">
        <w:rPr>
          <w:color w:val="000000"/>
          <w:sz w:val="28"/>
          <w:szCs w:val="28"/>
        </w:rPr>
        <w:t>ереработка сельхоз продукции (25%)</w:t>
      </w:r>
      <w:r w:rsidRPr="004B44D9">
        <w:rPr>
          <w:color w:val="000000"/>
          <w:sz w:val="28"/>
          <w:szCs w:val="28"/>
        </w:rPr>
        <w:t>, птицеводство (16%), растениеводство (16%), оранжерейная отрасль(15%),</w:t>
      </w:r>
      <w:r w:rsidR="00D20451">
        <w:rPr>
          <w:color w:val="000000"/>
          <w:sz w:val="28"/>
          <w:szCs w:val="28"/>
        </w:rPr>
        <w:t xml:space="preserve"> а также рыбоводство (12%). Менее </w:t>
      </w:r>
      <w:proofErr w:type="gramStart"/>
      <w:r w:rsidRPr="004B44D9">
        <w:rPr>
          <w:color w:val="000000"/>
          <w:sz w:val="28"/>
          <w:szCs w:val="28"/>
        </w:rPr>
        <w:t>привлекательны</w:t>
      </w:r>
      <w:proofErr w:type="gramEnd"/>
      <w:r w:rsidRPr="004B44D9">
        <w:rPr>
          <w:color w:val="000000"/>
          <w:sz w:val="28"/>
          <w:szCs w:val="28"/>
        </w:rPr>
        <w:t xml:space="preserve"> в целях инвестирования - изготовление кормов и ветеринария (3%)</w:t>
      </w:r>
      <w:r w:rsidR="00B220A9" w:rsidRPr="009352DB">
        <w:rPr>
          <w:color w:val="000000"/>
          <w:sz w:val="28"/>
          <w:szCs w:val="28"/>
        </w:rPr>
        <w:t xml:space="preserve"> [7]</w:t>
      </w:r>
      <w:r w:rsidRPr="004B44D9">
        <w:rPr>
          <w:color w:val="000000"/>
          <w:sz w:val="28"/>
          <w:szCs w:val="28"/>
        </w:rPr>
        <w:t>.</w:t>
      </w:r>
    </w:p>
    <w:p w:rsidR="00537614" w:rsidRDefault="00537614" w:rsidP="009B2F01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  <w:r w:rsidRPr="00537614">
        <w:rPr>
          <w:color w:val="000000"/>
          <w:sz w:val="28"/>
          <w:szCs w:val="28"/>
        </w:rPr>
        <w:t>Подводя итоги, необходимо отметить, чт</w:t>
      </w:r>
      <w:r w:rsidR="004C4CAA">
        <w:rPr>
          <w:color w:val="000000"/>
          <w:sz w:val="28"/>
          <w:szCs w:val="28"/>
        </w:rPr>
        <w:t xml:space="preserve">о цифровая модификация аграрного хозяйства </w:t>
      </w:r>
      <w:r w:rsidRPr="00537614">
        <w:rPr>
          <w:color w:val="000000"/>
          <w:sz w:val="28"/>
          <w:szCs w:val="28"/>
        </w:rPr>
        <w:t>лишь</w:t>
      </w:r>
      <w:r w:rsidR="004C4CAA">
        <w:rPr>
          <w:color w:val="000000"/>
          <w:sz w:val="28"/>
          <w:szCs w:val="28"/>
        </w:rPr>
        <w:t xml:space="preserve"> только</w:t>
      </w:r>
      <w:r w:rsidRPr="00537614">
        <w:rPr>
          <w:color w:val="000000"/>
          <w:sz w:val="28"/>
          <w:szCs w:val="28"/>
        </w:rPr>
        <w:t xml:space="preserve"> </w:t>
      </w:r>
      <w:r w:rsidR="004C4CAA">
        <w:rPr>
          <w:color w:val="000000"/>
          <w:sz w:val="28"/>
          <w:szCs w:val="28"/>
        </w:rPr>
        <w:t>начинает набирать темпы, по данной</w:t>
      </w:r>
      <w:r w:rsidRPr="00537614">
        <w:rPr>
          <w:color w:val="000000"/>
          <w:sz w:val="28"/>
          <w:szCs w:val="28"/>
        </w:rPr>
        <w:t xml:space="preserve"> причине невозможно прогнозировать, как б</w:t>
      </w:r>
      <w:r w:rsidR="00D82369">
        <w:rPr>
          <w:color w:val="000000"/>
          <w:sz w:val="28"/>
          <w:szCs w:val="28"/>
        </w:rPr>
        <w:t>удет выглядеть отрасль, например</w:t>
      </w:r>
      <w:r w:rsidRPr="00537614">
        <w:rPr>
          <w:color w:val="000000"/>
          <w:sz w:val="28"/>
          <w:szCs w:val="28"/>
        </w:rPr>
        <w:t>, через 15-20 лет. Но</w:t>
      </w:r>
      <w:r>
        <w:rPr>
          <w:color w:val="000000"/>
          <w:sz w:val="28"/>
          <w:szCs w:val="28"/>
        </w:rPr>
        <w:t>,</w:t>
      </w:r>
      <w:r w:rsidRPr="00537614">
        <w:rPr>
          <w:color w:val="000000"/>
          <w:sz w:val="28"/>
          <w:szCs w:val="28"/>
        </w:rPr>
        <w:t xml:space="preserve"> </w:t>
      </w:r>
      <w:proofErr w:type="gramStart"/>
      <w:r w:rsidRPr="00537614">
        <w:rPr>
          <w:color w:val="000000"/>
          <w:sz w:val="28"/>
          <w:szCs w:val="28"/>
        </w:rPr>
        <w:t>несомненно</w:t>
      </w:r>
      <w:proofErr w:type="gramEnd"/>
      <w:r w:rsidRPr="00537614">
        <w:rPr>
          <w:color w:val="000000"/>
          <w:sz w:val="28"/>
          <w:szCs w:val="28"/>
        </w:rPr>
        <w:t xml:space="preserve"> то, что эффекты от цифровой трансформации отрасли приобретут все участники рынка, а непосредственно:</w:t>
      </w:r>
    </w:p>
    <w:p w:rsidR="00537CEE" w:rsidRDefault="009B2F01" w:rsidP="00537CEE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r w:rsidRPr="009B2F01">
        <w:rPr>
          <w:color w:val="000000"/>
          <w:sz w:val="28"/>
          <w:szCs w:val="28"/>
        </w:rPr>
        <w:t>сельхозпроизво</w:t>
      </w:r>
      <w:r w:rsidR="008967CC">
        <w:rPr>
          <w:color w:val="000000"/>
          <w:sz w:val="28"/>
          <w:szCs w:val="28"/>
        </w:rPr>
        <w:t xml:space="preserve">дитель, подключенный к площадке  цифрового сельхозпроизводства, </w:t>
      </w:r>
      <w:r w:rsidR="00D20451">
        <w:rPr>
          <w:color w:val="000000"/>
          <w:sz w:val="28"/>
          <w:szCs w:val="28"/>
        </w:rPr>
        <w:t>по</w:t>
      </w:r>
      <w:r w:rsidRPr="009B2F01">
        <w:rPr>
          <w:color w:val="000000"/>
          <w:sz w:val="28"/>
          <w:szCs w:val="28"/>
        </w:rPr>
        <w:t>низив человеческое уча</w:t>
      </w:r>
      <w:r w:rsidR="008967CC">
        <w:rPr>
          <w:color w:val="000000"/>
          <w:sz w:val="28"/>
          <w:szCs w:val="28"/>
        </w:rPr>
        <w:t xml:space="preserve">стие до минимума, сразу </w:t>
      </w:r>
      <w:r w:rsidRPr="009B2F01">
        <w:rPr>
          <w:color w:val="000000"/>
          <w:sz w:val="28"/>
          <w:szCs w:val="28"/>
        </w:rPr>
        <w:t>приобретает: сведения о пос</w:t>
      </w:r>
      <w:r w:rsidR="00D20451">
        <w:rPr>
          <w:color w:val="000000"/>
          <w:sz w:val="28"/>
          <w:szCs w:val="28"/>
        </w:rPr>
        <w:t>евах</w:t>
      </w:r>
      <w:r w:rsidRPr="009B2F01">
        <w:rPr>
          <w:color w:val="000000"/>
          <w:sz w:val="28"/>
          <w:szCs w:val="28"/>
        </w:rPr>
        <w:t xml:space="preserve">, ресурсах, </w:t>
      </w:r>
      <w:proofErr w:type="spellStart"/>
      <w:r w:rsidRPr="009B2F01">
        <w:rPr>
          <w:color w:val="000000"/>
          <w:sz w:val="28"/>
          <w:szCs w:val="28"/>
        </w:rPr>
        <w:t>мет</w:t>
      </w:r>
      <w:r w:rsidR="008967CC">
        <w:rPr>
          <w:color w:val="000000"/>
          <w:sz w:val="28"/>
          <w:szCs w:val="28"/>
        </w:rPr>
        <w:t>е</w:t>
      </w:r>
      <w:proofErr w:type="gramStart"/>
      <w:r w:rsidR="008967CC">
        <w:rPr>
          <w:color w:val="000000"/>
          <w:sz w:val="28"/>
          <w:szCs w:val="28"/>
        </w:rPr>
        <w:t>о</w:t>
      </w:r>
      <w:proofErr w:type="spellEnd"/>
      <w:r w:rsidR="008967CC">
        <w:rPr>
          <w:color w:val="000000"/>
          <w:sz w:val="28"/>
          <w:szCs w:val="28"/>
        </w:rPr>
        <w:t>-</w:t>
      </w:r>
      <w:proofErr w:type="gramEnd"/>
      <w:r w:rsidR="008967CC">
        <w:rPr>
          <w:color w:val="000000"/>
          <w:sz w:val="28"/>
          <w:szCs w:val="28"/>
        </w:rPr>
        <w:t xml:space="preserve"> и </w:t>
      </w:r>
      <w:proofErr w:type="spellStart"/>
      <w:r w:rsidR="008967CC">
        <w:rPr>
          <w:color w:val="000000"/>
          <w:sz w:val="28"/>
          <w:szCs w:val="28"/>
        </w:rPr>
        <w:t>гидро</w:t>
      </w:r>
      <w:proofErr w:type="spellEnd"/>
      <w:r w:rsidR="008967CC">
        <w:rPr>
          <w:color w:val="000000"/>
          <w:sz w:val="28"/>
          <w:szCs w:val="28"/>
        </w:rPr>
        <w:t xml:space="preserve">- условиях; владеет </w:t>
      </w:r>
      <w:r w:rsidRPr="009B2F01">
        <w:rPr>
          <w:color w:val="000000"/>
          <w:sz w:val="28"/>
          <w:szCs w:val="28"/>
        </w:rPr>
        <w:t xml:space="preserve">полным набором инструментов выбора животных (культур) с учетом совокупности данных развития территории; </w:t>
      </w:r>
      <w:r w:rsidR="008967CC">
        <w:rPr>
          <w:color w:val="000000"/>
          <w:sz w:val="28"/>
          <w:szCs w:val="28"/>
        </w:rPr>
        <w:t>разнообразные виды займа (стр</w:t>
      </w:r>
      <w:r w:rsidR="00D20451">
        <w:rPr>
          <w:color w:val="000000"/>
          <w:sz w:val="28"/>
          <w:szCs w:val="28"/>
        </w:rPr>
        <w:t>ахования), персональные</w:t>
      </w:r>
      <w:r w:rsidRPr="009B2F01">
        <w:rPr>
          <w:color w:val="000000"/>
          <w:sz w:val="28"/>
          <w:szCs w:val="28"/>
        </w:rPr>
        <w:t xml:space="preserve"> пакеты субсидирования, технологических решений, складских услуг и </w:t>
      </w:r>
      <w:r w:rsidR="00D82369">
        <w:rPr>
          <w:color w:val="000000"/>
          <w:sz w:val="28"/>
          <w:szCs w:val="28"/>
        </w:rPr>
        <w:t>реализации продукции при помощи</w:t>
      </w:r>
      <w:r w:rsidRPr="009B2F01">
        <w:rPr>
          <w:color w:val="000000"/>
          <w:sz w:val="28"/>
          <w:szCs w:val="28"/>
        </w:rPr>
        <w:t xml:space="preserve"> электронного документооборота; финансовую отчетность; подкл</w:t>
      </w:r>
      <w:r w:rsidR="006A4E74">
        <w:rPr>
          <w:color w:val="000000"/>
          <w:sz w:val="28"/>
          <w:szCs w:val="28"/>
        </w:rPr>
        <w:t>ючение всей сельхозтехники</w:t>
      </w:r>
      <w:r w:rsidRPr="009B2F01">
        <w:rPr>
          <w:color w:val="000000"/>
          <w:sz w:val="28"/>
          <w:szCs w:val="28"/>
        </w:rPr>
        <w:t xml:space="preserve"> техники к системам цифрового управления;</w:t>
      </w:r>
    </w:p>
    <w:p w:rsidR="00537CEE" w:rsidRDefault="009B2F01" w:rsidP="00537CEE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r w:rsidRPr="00537CEE">
        <w:rPr>
          <w:color w:val="000000"/>
          <w:sz w:val="28"/>
          <w:szCs w:val="28"/>
        </w:rPr>
        <w:t>страна п</w:t>
      </w:r>
      <w:r w:rsidR="008967CC" w:rsidRPr="00537CEE">
        <w:rPr>
          <w:color w:val="000000"/>
          <w:sz w:val="28"/>
          <w:szCs w:val="28"/>
        </w:rPr>
        <w:t xml:space="preserve">риобретает информацию </w:t>
      </w:r>
      <w:r w:rsidRPr="00537CEE">
        <w:rPr>
          <w:color w:val="000000"/>
          <w:sz w:val="28"/>
          <w:szCs w:val="28"/>
        </w:rPr>
        <w:t>о сельхозпроизв</w:t>
      </w:r>
      <w:r w:rsidR="00D82369" w:rsidRPr="00537CEE">
        <w:rPr>
          <w:color w:val="000000"/>
          <w:sz w:val="28"/>
          <w:szCs w:val="28"/>
        </w:rPr>
        <w:t>одителях, что дает шанс</w:t>
      </w:r>
      <w:r w:rsidRPr="00537CEE">
        <w:rPr>
          <w:color w:val="000000"/>
          <w:sz w:val="28"/>
          <w:szCs w:val="28"/>
        </w:rPr>
        <w:t xml:space="preserve"> повысить эффект оказыв</w:t>
      </w:r>
      <w:r w:rsidR="008967CC" w:rsidRPr="00537CEE">
        <w:rPr>
          <w:color w:val="000000"/>
          <w:sz w:val="28"/>
          <w:szCs w:val="28"/>
        </w:rPr>
        <w:t>аемых мер поддержки от государства</w:t>
      </w:r>
      <w:r w:rsidRPr="00537CEE">
        <w:rPr>
          <w:color w:val="000000"/>
          <w:sz w:val="28"/>
          <w:szCs w:val="28"/>
        </w:rPr>
        <w:t>;</w:t>
      </w:r>
    </w:p>
    <w:p w:rsidR="00537CEE" w:rsidRDefault="009B2F01" w:rsidP="00537CEE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r w:rsidRPr="00537CEE">
        <w:rPr>
          <w:color w:val="000000"/>
          <w:sz w:val="28"/>
          <w:szCs w:val="28"/>
        </w:rPr>
        <w:lastRenderedPageBreak/>
        <w:t>департамент аграрного хозяйства, обеспечивая продовольственную з</w:t>
      </w:r>
      <w:r w:rsidR="008967CC" w:rsidRPr="00537CEE">
        <w:rPr>
          <w:color w:val="000000"/>
          <w:sz w:val="28"/>
          <w:szCs w:val="28"/>
        </w:rPr>
        <w:t>ащищенность РФ</w:t>
      </w:r>
      <w:r w:rsidRPr="00537CEE">
        <w:rPr>
          <w:color w:val="000000"/>
          <w:sz w:val="28"/>
          <w:szCs w:val="28"/>
        </w:rPr>
        <w:t>, приобретает право прогнозировать стоимость на основные продукты перед началом сезона;</w:t>
      </w:r>
    </w:p>
    <w:p w:rsidR="00537CEE" w:rsidRDefault="009B2F01" w:rsidP="00537CEE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r w:rsidRPr="00537CEE">
        <w:rPr>
          <w:color w:val="000000"/>
          <w:sz w:val="28"/>
          <w:szCs w:val="28"/>
        </w:rPr>
        <w:t xml:space="preserve">система общественного питания значительно увеличивает свое качество; </w:t>
      </w:r>
      <w:r w:rsidR="00A9629D" w:rsidRPr="00537CEE">
        <w:rPr>
          <w:color w:val="000000"/>
          <w:sz w:val="28"/>
          <w:szCs w:val="28"/>
        </w:rPr>
        <w:t xml:space="preserve">приобретая возможность </w:t>
      </w:r>
      <w:proofErr w:type="gramStart"/>
      <w:r w:rsidR="00A9629D" w:rsidRPr="00537CEE">
        <w:rPr>
          <w:color w:val="000000"/>
          <w:sz w:val="28"/>
          <w:szCs w:val="28"/>
        </w:rPr>
        <w:t>сквозной</w:t>
      </w:r>
      <w:proofErr w:type="gramEnd"/>
      <w:r w:rsidR="00A9629D" w:rsidRPr="00537CEE">
        <w:rPr>
          <w:color w:val="000000"/>
          <w:sz w:val="28"/>
          <w:szCs w:val="28"/>
        </w:rPr>
        <w:t xml:space="preserve"> </w:t>
      </w:r>
      <w:proofErr w:type="spellStart"/>
      <w:r w:rsidRPr="00537CEE">
        <w:rPr>
          <w:color w:val="000000"/>
          <w:sz w:val="28"/>
          <w:szCs w:val="28"/>
        </w:rPr>
        <w:t>прослеживаемости</w:t>
      </w:r>
      <w:proofErr w:type="spellEnd"/>
      <w:r w:rsidRPr="00537CEE">
        <w:rPr>
          <w:color w:val="000000"/>
          <w:sz w:val="28"/>
          <w:szCs w:val="28"/>
        </w:rPr>
        <w:t xml:space="preserve"> «от поля до потребления», что даст возможность значительно увеличить качество продукта и уменьшить наценку посредников;</w:t>
      </w:r>
    </w:p>
    <w:p w:rsidR="009B2F01" w:rsidRPr="00537CEE" w:rsidRDefault="009B2F01" w:rsidP="00537CEE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bookmarkStart w:id="0" w:name="_GoBack"/>
      <w:bookmarkEnd w:id="0"/>
      <w:r w:rsidRPr="00537CEE">
        <w:rPr>
          <w:color w:val="000000"/>
          <w:sz w:val="28"/>
          <w:szCs w:val="28"/>
        </w:rPr>
        <w:t>средние и небольшие товаропроизводител</w:t>
      </w:r>
      <w:r w:rsidR="008967CC" w:rsidRPr="00537CEE">
        <w:rPr>
          <w:color w:val="000000"/>
          <w:sz w:val="28"/>
          <w:szCs w:val="28"/>
        </w:rPr>
        <w:t>и наращивают продуктивность</w:t>
      </w:r>
      <w:r w:rsidRPr="00537CEE">
        <w:rPr>
          <w:color w:val="000000"/>
          <w:sz w:val="28"/>
          <w:szCs w:val="28"/>
        </w:rPr>
        <w:t xml:space="preserve"> в 3</w:t>
      </w:r>
      <w:r w:rsidR="00D82369" w:rsidRPr="00537CEE">
        <w:rPr>
          <w:color w:val="000000"/>
          <w:sz w:val="28"/>
          <w:szCs w:val="28"/>
        </w:rPr>
        <w:t xml:space="preserve">-5 раз, что может </w:t>
      </w:r>
      <w:r w:rsidR="008967CC" w:rsidRPr="00537CEE">
        <w:rPr>
          <w:color w:val="000000"/>
          <w:sz w:val="28"/>
          <w:szCs w:val="28"/>
        </w:rPr>
        <w:t>содействовать</w:t>
      </w:r>
      <w:r w:rsidRPr="00537CEE">
        <w:rPr>
          <w:color w:val="000000"/>
          <w:sz w:val="28"/>
          <w:szCs w:val="28"/>
        </w:rPr>
        <w:t xml:space="preserve"> увеличению ежегод</w:t>
      </w:r>
      <w:r w:rsidR="008967CC" w:rsidRPr="00537CEE">
        <w:rPr>
          <w:color w:val="000000"/>
          <w:sz w:val="28"/>
          <w:szCs w:val="28"/>
        </w:rPr>
        <w:t>ного потребления всех жителей</w:t>
      </w:r>
      <w:r w:rsidRPr="00537CEE">
        <w:rPr>
          <w:color w:val="000000"/>
          <w:sz w:val="28"/>
          <w:szCs w:val="28"/>
        </w:rPr>
        <w:t xml:space="preserve"> страны</w:t>
      </w:r>
      <w:r w:rsidR="00B220A9" w:rsidRPr="00537CEE">
        <w:rPr>
          <w:color w:val="000000"/>
          <w:sz w:val="28"/>
          <w:szCs w:val="28"/>
        </w:rPr>
        <w:t xml:space="preserve"> [8]</w:t>
      </w:r>
      <w:r w:rsidRPr="00537CEE">
        <w:rPr>
          <w:color w:val="000000"/>
          <w:sz w:val="28"/>
          <w:szCs w:val="28"/>
        </w:rPr>
        <w:t>.</w:t>
      </w:r>
    </w:p>
    <w:p w:rsidR="00376ABF" w:rsidRPr="00A03C04" w:rsidRDefault="004405EF" w:rsidP="00A03C04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  <w:r w:rsidRPr="004405EF">
        <w:rPr>
          <w:color w:val="000000"/>
          <w:sz w:val="28"/>
          <w:szCs w:val="28"/>
        </w:rPr>
        <w:t>Таким образом, практическ</w:t>
      </w:r>
      <w:r w:rsidR="002176F5">
        <w:rPr>
          <w:color w:val="000000"/>
          <w:sz w:val="28"/>
          <w:szCs w:val="28"/>
        </w:rPr>
        <w:t xml:space="preserve">ая деятельность доказывает, что </w:t>
      </w:r>
      <w:r w:rsidR="00D82369">
        <w:rPr>
          <w:color w:val="000000"/>
          <w:sz w:val="28"/>
          <w:szCs w:val="28"/>
        </w:rPr>
        <w:t>развитие аграрного</w:t>
      </w:r>
      <w:r w:rsidRPr="004405EF">
        <w:rPr>
          <w:color w:val="000000"/>
          <w:sz w:val="28"/>
          <w:szCs w:val="28"/>
        </w:rPr>
        <w:t xml:space="preserve"> хозяйства на основе цифров</w:t>
      </w:r>
      <w:r w:rsidR="002176F5">
        <w:rPr>
          <w:color w:val="000000"/>
          <w:sz w:val="28"/>
          <w:szCs w:val="28"/>
        </w:rPr>
        <w:t>ых технологий</w:t>
      </w:r>
      <w:r w:rsidR="00D82369">
        <w:rPr>
          <w:color w:val="000000"/>
          <w:sz w:val="28"/>
          <w:szCs w:val="28"/>
        </w:rPr>
        <w:t xml:space="preserve"> и создание базы</w:t>
      </w:r>
      <w:r w:rsidRPr="004405EF">
        <w:rPr>
          <w:color w:val="000000"/>
          <w:sz w:val="28"/>
          <w:szCs w:val="28"/>
        </w:rPr>
        <w:t xml:space="preserve"> с целью внедрения в производство искусственного интеллекта в отрасль</w:t>
      </w:r>
      <w:r>
        <w:rPr>
          <w:color w:val="000000"/>
          <w:sz w:val="28"/>
          <w:szCs w:val="28"/>
        </w:rPr>
        <w:t xml:space="preserve"> сейчас является </w:t>
      </w:r>
      <w:r w:rsidR="002176F5">
        <w:rPr>
          <w:color w:val="000000"/>
          <w:sz w:val="28"/>
          <w:szCs w:val="28"/>
        </w:rPr>
        <w:t xml:space="preserve">перспективным направлением </w:t>
      </w:r>
      <w:r w:rsidR="00D7544F">
        <w:rPr>
          <w:color w:val="000000"/>
          <w:sz w:val="28"/>
          <w:szCs w:val="28"/>
        </w:rPr>
        <w:t xml:space="preserve">и в ближайшем будущем это станет неотъемлемой частью нашей жизни. </w:t>
      </w:r>
    </w:p>
    <w:p w:rsidR="00211000" w:rsidRDefault="00211000">
      <w:pPr>
        <w:pStyle w:val="a3"/>
        <w:spacing w:before="0" w:beforeAutospacing="0" w:after="0" w:afterAutospacing="0" w:line="360" w:lineRule="auto"/>
        <w:ind w:firstLine="709"/>
        <w:jc w:val="both"/>
        <w:textAlignment w:val="top"/>
        <w:rPr>
          <w:color w:val="000000"/>
          <w:sz w:val="28"/>
          <w:szCs w:val="28"/>
        </w:rPr>
      </w:pPr>
    </w:p>
    <w:p w:rsidR="00211000" w:rsidRDefault="00211000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br w:type="page"/>
      </w:r>
    </w:p>
    <w:p w:rsidR="00B220A9" w:rsidRPr="00B220A9" w:rsidRDefault="00B220A9" w:rsidP="00B220A9">
      <w:pPr>
        <w:pStyle w:val="a3"/>
        <w:spacing w:before="0" w:beforeAutospacing="0" w:after="0" w:afterAutospacing="0" w:line="360" w:lineRule="auto"/>
        <w:jc w:val="center"/>
        <w:textAlignment w:val="top"/>
        <w:rPr>
          <w:b/>
          <w:color w:val="000000"/>
          <w:sz w:val="28"/>
          <w:szCs w:val="28"/>
        </w:rPr>
      </w:pPr>
      <w:r w:rsidRPr="00B220A9">
        <w:rPr>
          <w:b/>
          <w:color w:val="000000"/>
          <w:sz w:val="28"/>
          <w:szCs w:val="28"/>
        </w:rPr>
        <w:lastRenderedPageBreak/>
        <w:t>Список литературы</w:t>
      </w:r>
    </w:p>
    <w:p w:rsidR="00211000" w:rsidRDefault="00211000" w:rsidP="00B220A9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357" w:hanging="357"/>
        <w:jc w:val="both"/>
        <w:textAlignment w:val="top"/>
        <w:rPr>
          <w:color w:val="000000"/>
          <w:sz w:val="28"/>
          <w:szCs w:val="28"/>
        </w:rPr>
      </w:pPr>
      <w:r w:rsidRPr="00211000">
        <w:rPr>
          <w:color w:val="000000"/>
          <w:sz w:val="28"/>
          <w:szCs w:val="28"/>
        </w:rPr>
        <w:t>Аганбегян А.Г.</w:t>
      </w:r>
      <w:r w:rsidR="00110D53">
        <w:rPr>
          <w:color w:val="000000"/>
          <w:sz w:val="28"/>
          <w:szCs w:val="28"/>
        </w:rPr>
        <w:t xml:space="preserve">, </w:t>
      </w:r>
      <w:r w:rsidRPr="00211000">
        <w:rPr>
          <w:color w:val="000000"/>
          <w:sz w:val="28"/>
          <w:szCs w:val="28"/>
        </w:rPr>
        <w:t xml:space="preserve">Как возобновить социально-экономический рост в России? // Экономическое возрождение России. </w:t>
      </w:r>
      <w:r w:rsidR="00110D53">
        <w:rPr>
          <w:color w:val="000000"/>
          <w:sz w:val="28"/>
          <w:szCs w:val="28"/>
        </w:rPr>
        <w:t xml:space="preserve">- </w:t>
      </w:r>
      <w:r w:rsidRPr="00211000">
        <w:rPr>
          <w:color w:val="000000"/>
          <w:sz w:val="28"/>
          <w:szCs w:val="28"/>
        </w:rPr>
        <w:t>2017.</w:t>
      </w:r>
      <w:r w:rsidR="00110D53">
        <w:rPr>
          <w:color w:val="000000"/>
          <w:sz w:val="28"/>
          <w:szCs w:val="28"/>
        </w:rPr>
        <w:t xml:space="preserve"> -  №</w:t>
      </w:r>
      <w:r w:rsidRPr="00211000">
        <w:rPr>
          <w:color w:val="000000"/>
          <w:sz w:val="28"/>
          <w:szCs w:val="28"/>
        </w:rPr>
        <w:t xml:space="preserve"> 3 (53). </w:t>
      </w:r>
      <w:r w:rsidR="00110D53">
        <w:rPr>
          <w:color w:val="000000"/>
          <w:sz w:val="28"/>
          <w:szCs w:val="28"/>
        </w:rPr>
        <w:t xml:space="preserve">- </w:t>
      </w:r>
      <w:r w:rsidRPr="00211000">
        <w:rPr>
          <w:color w:val="000000"/>
          <w:sz w:val="28"/>
          <w:szCs w:val="28"/>
        </w:rPr>
        <w:t>С. 11</w:t>
      </w:r>
      <w:r w:rsidR="00110D53">
        <w:rPr>
          <w:color w:val="000000"/>
          <w:sz w:val="28"/>
          <w:szCs w:val="28"/>
        </w:rPr>
        <w:t>-</w:t>
      </w:r>
      <w:r w:rsidRPr="00211000">
        <w:rPr>
          <w:color w:val="000000"/>
          <w:sz w:val="28"/>
          <w:szCs w:val="28"/>
        </w:rPr>
        <w:t>20.</w:t>
      </w:r>
    </w:p>
    <w:p w:rsidR="00211000" w:rsidRDefault="00211000" w:rsidP="00B220A9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357" w:hanging="357"/>
        <w:jc w:val="both"/>
        <w:textAlignment w:val="top"/>
        <w:rPr>
          <w:color w:val="000000"/>
          <w:sz w:val="28"/>
          <w:szCs w:val="28"/>
        </w:rPr>
      </w:pPr>
      <w:proofErr w:type="spellStart"/>
      <w:r w:rsidRPr="00211000">
        <w:rPr>
          <w:color w:val="000000"/>
          <w:sz w:val="28"/>
          <w:szCs w:val="28"/>
        </w:rPr>
        <w:t>Вартанова</w:t>
      </w:r>
      <w:proofErr w:type="spellEnd"/>
      <w:r w:rsidRPr="00211000">
        <w:rPr>
          <w:color w:val="000000"/>
          <w:sz w:val="28"/>
          <w:szCs w:val="28"/>
        </w:rPr>
        <w:t xml:space="preserve"> М.Л.</w:t>
      </w:r>
      <w:r w:rsidR="00110D53">
        <w:rPr>
          <w:color w:val="000000"/>
          <w:sz w:val="28"/>
          <w:szCs w:val="28"/>
        </w:rPr>
        <w:t xml:space="preserve">, </w:t>
      </w:r>
      <w:r w:rsidRPr="00211000">
        <w:rPr>
          <w:color w:val="000000"/>
          <w:sz w:val="28"/>
          <w:szCs w:val="28"/>
        </w:rPr>
        <w:t xml:space="preserve">Агропромышленный комплекс: проблемы социально-экономической модернизации // Социальная политика и социология. </w:t>
      </w:r>
      <w:r w:rsidR="00110D53">
        <w:rPr>
          <w:color w:val="000000"/>
          <w:sz w:val="28"/>
          <w:szCs w:val="28"/>
        </w:rPr>
        <w:t xml:space="preserve">- </w:t>
      </w:r>
      <w:r w:rsidRPr="00211000">
        <w:rPr>
          <w:color w:val="000000"/>
          <w:sz w:val="28"/>
          <w:szCs w:val="28"/>
        </w:rPr>
        <w:t>2017.</w:t>
      </w:r>
      <w:r w:rsidR="00110D53">
        <w:rPr>
          <w:color w:val="000000"/>
          <w:sz w:val="28"/>
          <w:szCs w:val="28"/>
        </w:rPr>
        <w:t xml:space="preserve"> - Том 16. № </w:t>
      </w:r>
      <w:r w:rsidRPr="00211000">
        <w:rPr>
          <w:color w:val="000000"/>
          <w:sz w:val="28"/>
          <w:szCs w:val="28"/>
        </w:rPr>
        <w:t>3</w:t>
      </w:r>
      <w:r w:rsidR="00110D53">
        <w:rPr>
          <w:color w:val="000000"/>
          <w:sz w:val="28"/>
          <w:szCs w:val="28"/>
        </w:rPr>
        <w:t xml:space="preserve"> </w:t>
      </w:r>
      <w:r w:rsidRPr="00211000">
        <w:rPr>
          <w:color w:val="000000"/>
          <w:sz w:val="28"/>
          <w:szCs w:val="28"/>
        </w:rPr>
        <w:t xml:space="preserve">(122). </w:t>
      </w:r>
      <w:r w:rsidR="00110D53">
        <w:rPr>
          <w:color w:val="000000"/>
          <w:sz w:val="28"/>
          <w:szCs w:val="28"/>
        </w:rPr>
        <w:t xml:space="preserve">- </w:t>
      </w:r>
      <w:r w:rsidRPr="00211000">
        <w:rPr>
          <w:color w:val="000000"/>
          <w:sz w:val="28"/>
          <w:szCs w:val="28"/>
        </w:rPr>
        <w:t>С. 20-28.</w:t>
      </w:r>
    </w:p>
    <w:p w:rsidR="00211000" w:rsidRDefault="00211000" w:rsidP="00B220A9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357" w:hanging="357"/>
        <w:jc w:val="both"/>
        <w:textAlignment w:val="top"/>
        <w:rPr>
          <w:color w:val="000000"/>
          <w:sz w:val="28"/>
          <w:szCs w:val="28"/>
        </w:rPr>
      </w:pPr>
      <w:proofErr w:type="spellStart"/>
      <w:r w:rsidRPr="00211000">
        <w:rPr>
          <w:color w:val="000000"/>
          <w:sz w:val="28"/>
          <w:szCs w:val="28"/>
        </w:rPr>
        <w:t>Вартанова</w:t>
      </w:r>
      <w:proofErr w:type="spellEnd"/>
      <w:r w:rsidRPr="00211000">
        <w:rPr>
          <w:color w:val="000000"/>
          <w:sz w:val="28"/>
          <w:szCs w:val="28"/>
        </w:rPr>
        <w:t xml:space="preserve"> М.Л., </w:t>
      </w:r>
      <w:proofErr w:type="spellStart"/>
      <w:r w:rsidRPr="00211000">
        <w:rPr>
          <w:color w:val="000000"/>
          <w:sz w:val="28"/>
          <w:szCs w:val="28"/>
        </w:rPr>
        <w:t>Дробот</w:t>
      </w:r>
      <w:proofErr w:type="spellEnd"/>
      <w:r w:rsidRPr="00211000">
        <w:rPr>
          <w:color w:val="000000"/>
          <w:sz w:val="28"/>
          <w:szCs w:val="28"/>
        </w:rPr>
        <w:t xml:space="preserve"> Е.В. Перспективы </w:t>
      </w:r>
      <w:proofErr w:type="spellStart"/>
      <w:r w:rsidRPr="00211000">
        <w:rPr>
          <w:color w:val="000000"/>
          <w:sz w:val="28"/>
          <w:szCs w:val="28"/>
        </w:rPr>
        <w:t>цифровизации</w:t>
      </w:r>
      <w:proofErr w:type="spellEnd"/>
      <w:r w:rsidRPr="00211000">
        <w:rPr>
          <w:color w:val="000000"/>
          <w:sz w:val="28"/>
          <w:szCs w:val="28"/>
        </w:rPr>
        <w:t xml:space="preserve"> сельского хозяйства как приоритетно</w:t>
      </w:r>
      <w:r w:rsidR="00110D53">
        <w:rPr>
          <w:color w:val="000000"/>
          <w:sz w:val="28"/>
          <w:szCs w:val="28"/>
        </w:rPr>
        <w:t xml:space="preserve">го направления </w:t>
      </w:r>
      <w:proofErr w:type="spellStart"/>
      <w:r w:rsidR="00110D53">
        <w:rPr>
          <w:color w:val="000000"/>
          <w:sz w:val="28"/>
          <w:szCs w:val="28"/>
        </w:rPr>
        <w:t>импортозамещения</w:t>
      </w:r>
      <w:proofErr w:type="spellEnd"/>
      <w:r w:rsidR="00110D53">
        <w:rPr>
          <w:color w:val="000000"/>
          <w:sz w:val="28"/>
          <w:szCs w:val="28"/>
        </w:rPr>
        <w:t xml:space="preserve"> </w:t>
      </w:r>
      <w:r w:rsidRPr="00211000">
        <w:rPr>
          <w:color w:val="000000"/>
          <w:sz w:val="28"/>
          <w:szCs w:val="28"/>
        </w:rPr>
        <w:t xml:space="preserve">// Экономические отношения. </w:t>
      </w:r>
      <w:r w:rsidR="00110D53">
        <w:rPr>
          <w:color w:val="000000"/>
          <w:sz w:val="28"/>
          <w:szCs w:val="28"/>
        </w:rPr>
        <w:t xml:space="preserve">- </w:t>
      </w:r>
      <w:r w:rsidRPr="00211000">
        <w:rPr>
          <w:color w:val="000000"/>
          <w:sz w:val="28"/>
          <w:szCs w:val="28"/>
        </w:rPr>
        <w:t>2018.</w:t>
      </w:r>
      <w:r w:rsidR="00110D53">
        <w:rPr>
          <w:color w:val="000000"/>
          <w:sz w:val="28"/>
          <w:szCs w:val="28"/>
        </w:rPr>
        <w:t xml:space="preserve"> - Том 8. №</w:t>
      </w:r>
      <w:r w:rsidRPr="00211000">
        <w:rPr>
          <w:color w:val="000000"/>
          <w:sz w:val="28"/>
          <w:szCs w:val="28"/>
        </w:rPr>
        <w:t xml:space="preserve"> 1.</w:t>
      </w:r>
      <w:r w:rsidR="00D82E5E">
        <w:rPr>
          <w:color w:val="000000"/>
          <w:sz w:val="28"/>
          <w:szCs w:val="28"/>
        </w:rPr>
        <w:t xml:space="preserve"> – С. 30-32.</w:t>
      </w:r>
    </w:p>
    <w:p w:rsidR="00B220A9" w:rsidRPr="00B220A9" w:rsidRDefault="00B220A9" w:rsidP="00B220A9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357" w:hanging="357"/>
        <w:jc w:val="both"/>
        <w:textAlignment w:val="top"/>
        <w:rPr>
          <w:color w:val="000000"/>
          <w:sz w:val="28"/>
          <w:szCs w:val="28"/>
        </w:rPr>
      </w:pPr>
      <w:r w:rsidRPr="00110D53">
        <w:rPr>
          <w:color w:val="000000"/>
          <w:sz w:val="28"/>
          <w:szCs w:val="28"/>
        </w:rPr>
        <w:t>Госпрограмма по сельскому хозяйству до 2025 года: коротко о главном</w:t>
      </w:r>
      <w:r>
        <w:rPr>
          <w:color w:val="000000"/>
          <w:sz w:val="28"/>
          <w:szCs w:val="28"/>
        </w:rPr>
        <w:t xml:space="preserve"> </w:t>
      </w:r>
      <w:r w:rsidRPr="00D82E5E">
        <w:rPr>
          <w:color w:val="000000"/>
          <w:sz w:val="28"/>
          <w:szCs w:val="28"/>
        </w:rPr>
        <w:t>[</w:t>
      </w:r>
      <w:r>
        <w:rPr>
          <w:color w:val="000000"/>
          <w:sz w:val="28"/>
          <w:szCs w:val="28"/>
        </w:rPr>
        <w:t>Электронный ресурс</w:t>
      </w:r>
      <w:r w:rsidRPr="00D82E5E">
        <w:rPr>
          <w:color w:val="000000"/>
          <w:sz w:val="28"/>
          <w:szCs w:val="28"/>
        </w:rPr>
        <w:t>]</w:t>
      </w:r>
      <w:r w:rsidRPr="00110D53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– М.: </w:t>
      </w:r>
      <w:r w:rsidRPr="001B4D48">
        <w:rPr>
          <w:sz w:val="28"/>
          <w:szCs w:val="28"/>
        </w:rPr>
        <w:t xml:space="preserve">НИУ ВШЭ, 2018. – URL: </w:t>
      </w:r>
      <w:r w:rsidRPr="00110D53">
        <w:rPr>
          <w:color w:val="000000"/>
          <w:sz w:val="28"/>
          <w:szCs w:val="28"/>
        </w:rPr>
        <w:t xml:space="preserve"> </w:t>
      </w:r>
      <w:hyperlink r:id="rId5" w:history="1">
        <w:r w:rsidRPr="005E361A">
          <w:rPr>
            <w:rStyle w:val="a4"/>
            <w:sz w:val="28"/>
            <w:szCs w:val="28"/>
          </w:rPr>
          <w:t>http://www.dairynews.ru/news/gosprogramma-po-selskomu-khozyaystvu-do-2025-goda-.html</w:t>
        </w:r>
      </w:hyperlink>
    </w:p>
    <w:p w:rsidR="00211000" w:rsidRDefault="00211000" w:rsidP="00B220A9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357" w:hanging="357"/>
        <w:jc w:val="both"/>
        <w:textAlignment w:val="top"/>
        <w:rPr>
          <w:color w:val="000000"/>
          <w:sz w:val="28"/>
          <w:szCs w:val="28"/>
        </w:rPr>
      </w:pPr>
      <w:r w:rsidRPr="00211000">
        <w:rPr>
          <w:color w:val="000000"/>
          <w:sz w:val="28"/>
          <w:szCs w:val="28"/>
        </w:rPr>
        <w:t xml:space="preserve">Зинченко А.П., Ермакова А.В. Совершенствование структуры сельского хозяйства РФ в процессе реализации государственных программ // Доклады </w:t>
      </w:r>
      <w:proofErr w:type="spellStart"/>
      <w:r w:rsidRPr="00211000">
        <w:rPr>
          <w:color w:val="000000"/>
          <w:sz w:val="28"/>
          <w:szCs w:val="28"/>
        </w:rPr>
        <w:t>Тимирязевской</w:t>
      </w:r>
      <w:proofErr w:type="spellEnd"/>
      <w:r w:rsidRPr="00211000">
        <w:rPr>
          <w:color w:val="000000"/>
          <w:sz w:val="28"/>
          <w:szCs w:val="28"/>
        </w:rPr>
        <w:t xml:space="preserve"> сельскохозяйственной академии.</w:t>
      </w:r>
      <w:r w:rsidR="00D82E5E">
        <w:rPr>
          <w:color w:val="000000"/>
          <w:sz w:val="28"/>
          <w:szCs w:val="28"/>
        </w:rPr>
        <w:t xml:space="preserve"> -  </w:t>
      </w:r>
      <w:r w:rsidRPr="00211000">
        <w:rPr>
          <w:color w:val="000000"/>
          <w:sz w:val="28"/>
          <w:szCs w:val="28"/>
        </w:rPr>
        <w:t>2015.</w:t>
      </w:r>
      <w:r w:rsidR="00D82E5E">
        <w:rPr>
          <w:color w:val="000000"/>
          <w:sz w:val="28"/>
          <w:szCs w:val="28"/>
        </w:rPr>
        <w:t xml:space="preserve"> - №</w:t>
      </w:r>
      <w:r w:rsidRPr="00211000">
        <w:rPr>
          <w:color w:val="000000"/>
          <w:sz w:val="28"/>
          <w:szCs w:val="28"/>
        </w:rPr>
        <w:t xml:space="preserve"> 286-2. </w:t>
      </w:r>
      <w:r w:rsidR="00D82E5E">
        <w:rPr>
          <w:color w:val="000000"/>
          <w:sz w:val="28"/>
          <w:szCs w:val="28"/>
        </w:rPr>
        <w:t xml:space="preserve">- </w:t>
      </w:r>
      <w:r w:rsidRPr="00211000">
        <w:rPr>
          <w:color w:val="000000"/>
          <w:sz w:val="28"/>
          <w:szCs w:val="28"/>
        </w:rPr>
        <w:t>С. 186-187.</w:t>
      </w:r>
    </w:p>
    <w:p w:rsidR="00B220A9" w:rsidRPr="00B220A9" w:rsidRDefault="00B220A9" w:rsidP="00B220A9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357" w:hanging="357"/>
        <w:jc w:val="both"/>
        <w:textAlignment w:val="top"/>
        <w:rPr>
          <w:color w:val="000000"/>
          <w:sz w:val="28"/>
          <w:szCs w:val="28"/>
        </w:rPr>
      </w:pPr>
      <w:r w:rsidRPr="00110D53">
        <w:rPr>
          <w:color w:val="000000"/>
          <w:sz w:val="28"/>
          <w:szCs w:val="28"/>
        </w:rPr>
        <w:t>Новицкий И.</w:t>
      </w:r>
      <w:r>
        <w:rPr>
          <w:color w:val="000000"/>
          <w:sz w:val="28"/>
          <w:szCs w:val="28"/>
        </w:rPr>
        <w:t>,</w:t>
      </w:r>
      <w:r w:rsidRPr="00110D53">
        <w:rPr>
          <w:color w:val="000000"/>
          <w:sz w:val="28"/>
          <w:szCs w:val="28"/>
        </w:rPr>
        <w:t xml:space="preserve"> Частные инвестиции в сельское хозяйство</w:t>
      </w:r>
      <w:r>
        <w:rPr>
          <w:color w:val="000000"/>
          <w:sz w:val="28"/>
          <w:szCs w:val="28"/>
        </w:rPr>
        <w:t xml:space="preserve"> </w:t>
      </w:r>
      <w:r w:rsidRPr="00D82E5E">
        <w:rPr>
          <w:color w:val="000000"/>
          <w:sz w:val="28"/>
          <w:szCs w:val="28"/>
        </w:rPr>
        <w:t>[Электронный ресурс]. – М.: НИУ ВШЭ, 2018. – URL:</w:t>
      </w:r>
      <w:r>
        <w:rPr>
          <w:color w:val="000000"/>
          <w:sz w:val="28"/>
          <w:szCs w:val="28"/>
        </w:rPr>
        <w:t xml:space="preserve"> </w:t>
      </w:r>
      <w:r w:rsidRPr="00B220A9">
        <w:rPr>
          <w:color w:val="000000"/>
          <w:sz w:val="28"/>
          <w:szCs w:val="28"/>
        </w:rPr>
        <w:t xml:space="preserve"> </w:t>
      </w:r>
      <w:hyperlink r:id="rId6" w:history="1">
        <w:r w:rsidRPr="00B220A9">
          <w:rPr>
            <w:rStyle w:val="a4"/>
            <w:sz w:val="28"/>
            <w:szCs w:val="28"/>
          </w:rPr>
          <w:t>https://сельхозпортал.рф/articles/chastnye-investitsii-v-selskoe-hozyajstvo/</w:t>
        </w:r>
      </w:hyperlink>
    </w:p>
    <w:p w:rsidR="00110D53" w:rsidRDefault="00211000" w:rsidP="00B220A9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357" w:hanging="357"/>
        <w:jc w:val="both"/>
        <w:textAlignment w:val="top"/>
        <w:rPr>
          <w:color w:val="000000"/>
          <w:sz w:val="28"/>
          <w:szCs w:val="28"/>
        </w:rPr>
      </w:pPr>
      <w:r w:rsidRPr="00211000">
        <w:rPr>
          <w:color w:val="000000"/>
          <w:sz w:val="28"/>
          <w:szCs w:val="28"/>
        </w:rPr>
        <w:t xml:space="preserve">Осипов В.С., </w:t>
      </w:r>
      <w:proofErr w:type="spellStart"/>
      <w:r w:rsidRPr="00211000">
        <w:rPr>
          <w:color w:val="000000"/>
          <w:sz w:val="28"/>
          <w:szCs w:val="28"/>
        </w:rPr>
        <w:t>Боговиз</w:t>
      </w:r>
      <w:proofErr w:type="spellEnd"/>
      <w:r w:rsidRPr="00211000">
        <w:rPr>
          <w:color w:val="000000"/>
          <w:sz w:val="28"/>
          <w:szCs w:val="28"/>
        </w:rPr>
        <w:t xml:space="preserve"> А.В. Переход к цифровому сельскому хозяйству: предпосылки, дорожная карта и возможные следствия // Экономика сельского хозяйства России. </w:t>
      </w:r>
      <w:r w:rsidR="00D82E5E">
        <w:rPr>
          <w:color w:val="000000"/>
          <w:sz w:val="28"/>
          <w:szCs w:val="28"/>
        </w:rPr>
        <w:t xml:space="preserve">- </w:t>
      </w:r>
      <w:r w:rsidRPr="00211000">
        <w:rPr>
          <w:color w:val="000000"/>
          <w:sz w:val="28"/>
          <w:szCs w:val="28"/>
        </w:rPr>
        <w:t>2017.</w:t>
      </w:r>
      <w:r w:rsidR="00D82E5E">
        <w:rPr>
          <w:color w:val="000000"/>
          <w:sz w:val="28"/>
          <w:szCs w:val="28"/>
        </w:rPr>
        <w:t xml:space="preserve"> - № </w:t>
      </w:r>
      <w:r w:rsidRPr="00211000">
        <w:rPr>
          <w:color w:val="000000"/>
          <w:sz w:val="28"/>
          <w:szCs w:val="28"/>
        </w:rPr>
        <w:t xml:space="preserve">10. </w:t>
      </w:r>
      <w:r w:rsidR="00D82E5E">
        <w:rPr>
          <w:color w:val="000000"/>
          <w:sz w:val="28"/>
          <w:szCs w:val="28"/>
        </w:rPr>
        <w:t xml:space="preserve">- </w:t>
      </w:r>
      <w:r w:rsidRPr="00211000">
        <w:rPr>
          <w:color w:val="000000"/>
          <w:sz w:val="28"/>
          <w:szCs w:val="28"/>
        </w:rPr>
        <w:t>С. 11-15.</w:t>
      </w:r>
    </w:p>
    <w:p w:rsidR="00110D53" w:rsidRDefault="00211000" w:rsidP="00B220A9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357" w:hanging="357"/>
        <w:jc w:val="both"/>
        <w:textAlignment w:val="top"/>
        <w:rPr>
          <w:color w:val="000000"/>
          <w:sz w:val="28"/>
          <w:szCs w:val="28"/>
        </w:rPr>
      </w:pPr>
      <w:proofErr w:type="spellStart"/>
      <w:r w:rsidRPr="00110D53">
        <w:rPr>
          <w:color w:val="000000"/>
          <w:sz w:val="28"/>
          <w:szCs w:val="28"/>
        </w:rPr>
        <w:t>Цифровизация</w:t>
      </w:r>
      <w:proofErr w:type="spellEnd"/>
      <w:r w:rsidRPr="00110D53">
        <w:rPr>
          <w:color w:val="000000"/>
          <w:sz w:val="28"/>
          <w:szCs w:val="28"/>
        </w:rPr>
        <w:t xml:space="preserve"> сельского хозяйства в России: этапы, итоги, планы</w:t>
      </w:r>
      <w:r w:rsidR="00D82E5E">
        <w:rPr>
          <w:color w:val="000000"/>
          <w:sz w:val="28"/>
          <w:szCs w:val="28"/>
        </w:rPr>
        <w:t xml:space="preserve"> </w:t>
      </w:r>
      <w:r w:rsidR="00D82E5E" w:rsidRPr="00D82E5E">
        <w:rPr>
          <w:color w:val="000000"/>
          <w:sz w:val="28"/>
          <w:szCs w:val="28"/>
        </w:rPr>
        <w:t xml:space="preserve">[Электронный ресурс]. – М.: НИУ ВШЭ, 2018. – URL:  </w:t>
      </w:r>
      <w:r w:rsidRPr="00110D53">
        <w:rPr>
          <w:color w:val="000000"/>
          <w:sz w:val="28"/>
          <w:szCs w:val="28"/>
        </w:rPr>
        <w:t xml:space="preserve"> </w:t>
      </w:r>
      <w:hyperlink r:id="rId7" w:history="1">
        <w:r w:rsidR="00110D53" w:rsidRPr="005E361A">
          <w:rPr>
            <w:rStyle w:val="a4"/>
            <w:sz w:val="28"/>
            <w:szCs w:val="28"/>
          </w:rPr>
          <w:t>https://geometer-russia.ru/a219060-tsifrovizatsiya-selskogo-hozyajstva.html</w:t>
        </w:r>
      </w:hyperlink>
    </w:p>
    <w:p w:rsidR="00156E1B" w:rsidRPr="00D82E5E" w:rsidRDefault="00156E1B" w:rsidP="00B220A9">
      <w:pPr>
        <w:pStyle w:val="a3"/>
        <w:spacing w:before="0" w:beforeAutospacing="0" w:after="0" w:afterAutospacing="0" w:line="360" w:lineRule="auto"/>
        <w:ind w:left="357" w:hanging="357"/>
        <w:jc w:val="both"/>
        <w:textAlignment w:val="top"/>
        <w:rPr>
          <w:color w:val="000000"/>
          <w:sz w:val="28"/>
          <w:szCs w:val="28"/>
        </w:rPr>
      </w:pPr>
    </w:p>
    <w:sectPr w:rsidR="00156E1B" w:rsidRPr="00D82E5E" w:rsidSect="00B220A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0216E"/>
    <w:multiLevelType w:val="hybridMultilevel"/>
    <w:tmpl w:val="595A349E"/>
    <w:lvl w:ilvl="0" w:tplc="A6CED1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A009E9"/>
    <w:multiLevelType w:val="hybridMultilevel"/>
    <w:tmpl w:val="BCC6B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8A4F3D"/>
    <w:multiLevelType w:val="hybridMultilevel"/>
    <w:tmpl w:val="2EFCD4F0"/>
    <w:lvl w:ilvl="0" w:tplc="A6CED1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AC5F26"/>
    <w:multiLevelType w:val="hybridMultilevel"/>
    <w:tmpl w:val="E0942828"/>
    <w:lvl w:ilvl="0" w:tplc="A6CED1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1DEC"/>
    <w:rsid w:val="00002D5B"/>
    <w:rsid w:val="00110D53"/>
    <w:rsid w:val="0014020C"/>
    <w:rsid w:val="00156E1B"/>
    <w:rsid w:val="00171221"/>
    <w:rsid w:val="001F60CA"/>
    <w:rsid w:val="00211000"/>
    <w:rsid w:val="002135D2"/>
    <w:rsid w:val="002176F5"/>
    <w:rsid w:val="00217CCF"/>
    <w:rsid w:val="00291B28"/>
    <w:rsid w:val="002C5AA9"/>
    <w:rsid w:val="00300617"/>
    <w:rsid w:val="0033718F"/>
    <w:rsid w:val="003464B5"/>
    <w:rsid w:val="00370C13"/>
    <w:rsid w:val="00376ABF"/>
    <w:rsid w:val="004405EF"/>
    <w:rsid w:val="004A0A72"/>
    <w:rsid w:val="004B44D9"/>
    <w:rsid w:val="004C4CAA"/>
    <w:rsid w:val="00537614"/>
    <w:rsid w:val="00537CEE"/>
    <w:rsid w:val="00555875"/>
    <w:rsid w:val="006054C8"/>
    <w:rsid w:val="00622930"/>
    <w:rsid w:val="00632373"/>
    <w:rsid w:val="006A4E74"/>
    <w:rsid w:val="006E3C43"/>
    <w:rsid w:val="006F6679"/>
    <w:rsid w:val="007A1DEC"/>
    <w:rsid w:val="00802AAA"/>
    <w:rsid w:val="008967CC"/>
    <w:rsid w:val="008F58B9"/>
    <w:rsid w:val="009352DB"/>
    <w:rsid w:val="009B2F01"/>
    <w:rsid w:val="009C0CA0"/>
    <w:rsid w:val="00A03C04"/>
    <w:rsid w:val="00A9629D"/>
    <w:rsid w:val="00AC486F"/>
    <w:rsid w:val="00B064F3"/>
    <w:rsid w:val="00B220A9"/>
    <w:rsid w:val="00BB48EA"/>
    <w:rsid w:val="00C04605"/>
    <w:rsid w:val="00D20451"/>
    <w:rsid w:val="00D205FF"/>
    <w:rsid w:val="00D21FAF"/>
    <w:rsid w:val="00D708C7"/>
    <w:rsid w:val="00D7544F"/>
    <w:rsid w:val="00D82369"/>
    <w:rsid w:val="00D82E5E"/>
    <w:rsid w:val="00DD13BF"/>
    <w:rsid w:val="00E0383D"/>
    <w:rsid w:val="00E51E0E"/>
    <w:rsid w:val="00E91BF9"/>
    <w:rsid w:val="00EA3336"/>
    <w:rsid w:val="00EC3947"/>
    <w:rsid w:val="00F77C86"/>
    <w:rsid w:val="00FD2256"/>
    <w:rsid w:val="00FF4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4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1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10D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1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10D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5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eometer-russia.ru/a219060-tsifrovizatsiya-selskogo-hozyajstv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9;&#1077;&#1083;&#1100;&#1093;&#1086;&#1079;&#1087;&#1086;&#1088;&#1090;&#1072;&#1083;.&#1088;&#1092;/articles/chastnye-investitsii-v-selskoe-hozyajstvo/" TargetMode="External"/><Relationship Id="rId5" Type="http://schemas.openxmlformats.org/officeDocument/2006/relationships/hyperlink" Target="http://www.dairynews.ru/news/gosprogramma-po-selskomu-khozyaystvu-do-2025-goda-.html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2053</Words>
  <Characters>11705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Razym22rus1994@outlook.com</dc:creator>
  <cp:lastModifiedBy>Бавыкина Елена Николаевна</cp:lastModifiedBy>
  <cp:revision>2</cp:revision>
  <dcterms:created xsi:type="dcterms:W3CDTF">2021-05-21T08:17:00Z</dcterms:created>
  <dcterms:modified xsi:type="dcterms:W3CDTF">2021-05-21T08:17:00Z</dcterms:modified>
</cp:coreProperties>
</file>