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8CDA0" w14:textId="77777777" w:rsidR="00F16CDF" w:rsidRPr="00F16CDF" w:rsidRDefault="00F16CDF" w:rsidP="00F16CDF">
      <w:pPr>
        <w:pStyle w:val="2"/>
        <w:spacing w:after="0" w:line="360" w:lineRule="auto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ru-RU"/>
        </w:rPr>
      </w:pPr>
      <w:r w:rsidRPr="00F16CDF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ru-RU"/>
        </w:rPr>
        <w:t>Статья принята в печать:</w:t>
      </w:r>
    </w:p>
    <w:p w14:paraId="18081C21" w14:textId="64D5549B" w:rsidR="00F16CDF" w:rsidRPr="00F16CDF" w:rsidRDefault="00F16CDF" w:rsidP="00F16CDF">
      <w:pPr>
        <w:pStyle w:val="2"/>
        <w:spacing w:before="0" w:after="0" w:line="360" w:lineRule="auto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ru-RU"/>
        </w:rPr>
      </w:pPr>
      <w:r w:rsidRPr="00F16CDF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ru-RU"/>
        </w:rPr>
        <w:t xml:space="preserve">Развитие личности в образовательном пространстве: Материалы XIX Всероссийской с международным участием научно-практической конференции (Бийск, 2021 г.) / Отв. ред. Л.А. </w:t>
      </w:r>
      <w:proofErr w:type="spellStart"/>
      <w:r w:rsidRPr="00F16CDF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ru-RU"/>
        </w:rPr>
        <w:t>Мокрецова</w:t>
      </w:r>
      <w:proofErr w:type="spellEnd"/>
      <w:r w:rsidRPr="00F16CDF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ru-RU"/>
        </w:rPr>
        <w:t>. – Бийск: АГГПУ им. В.М. Шукшина, 2021.</w:t>
      </w:r>
    </w:p>
    <w:p w14:paraId="77A1E9C1" w14:textId="6C266546" w:rsidR="00CB07F0" w:rsidRPr="00DE024F" w:rsidRDefault="00CB07F0" w:rsidP="00CB07F0">
      <w:pPr>
        <w:pStyle w:val="2"/>
        <w:spacing w:before="0" w:after="0" w:line="360" w:lineRule="auto"/>
        <w:ind w:left="4962"/>
        <w:jc w:val="right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  <w:lang w:val="ru-RU"/>
        </w:rPr>
        <w:t>В.Е.</w:t>
      </w:r>
      <w:r w:rsidRPr="00DE024F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CB07F0">
        <w:rPr>
          <w:rFonts w:ascii="Times New Roman" w:hAnsi="Times New Roman"/>
          <w:b w:val="0"/>
          <w:bCs w:val="0"/>
          <w:sz w:val="24"/>
          <w:szCs w:val="24"/>
          <w:lang w:val="ru-RU"/>
        </w:rPr>
        <w:t>Жудина</w:t>
      </w:r>
      <w:proofErr w:type="spellEnd"/>
    </w:p>
    <w:p w14:paraId="199179F1" w14:textId="04B00B17" w:rsidR="00CB07F0" w:rsidRPr="00DE024F" w:rsidRDefault="00CB07F0" w:rsidP="00CB07F0">
      <w:pPr>
        <w:shd w:val="clear" w:color="auto" w:fill="FFFFFF"/>
        <w:spacing w:after="0" w:line="360" w:lineRule="auto"/>
        <w:ind w:left="4962"/>
        <w:jc w:val="right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DE024F">
        <w:rPr>
          <w:rFonts w:ascii="Times New Roman" w:hAnsi="Times New Roman" w:cs="Times New Roman"/>
          <w:sz w:val="24"/>
          <w:szCs w:val="24"/>
          <w:lang w:val="x-none" w:eastAsia="x-none"/>
        </w:rPr>
        <w:t>студент</w:t>
      </w:r>
      <w:r>
        <w:rPr>
          <w:rFonts w:ascii="Times New Roman" w:hAnsi="Times New Roman" w:cs="Times New Roman"/>
          <w:sz w:val="24"/>
          <w:szCs w:val="24"/>
          <w:lang w:eastAsia="x-none"/>
        </w:rPr>
        <w:t>ка</w:t>
      </w:r>
      <w:r w:rsidRPr="00DE024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5 курса,</w:t>
      </w:r>
    </w:p>
    <w:p w14:paraId="7CFFCA85" w14:textId="77777777" w:rsidR="00CB07F0" w:rsidRPr="00DE024F" w:rsidRDefault="00CB07F0" w:rsidP="00CB07F0">
      <w:pPr>
        <w:shd w:val="clear" w:color="auto" w:fill="FFFFFF"/>
        <w:spacing w:after="0" w:line="360" w:lineRule="auto"/>
        <w:ind w:left="4962"/>
        <w:jc w:val="right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DE024F">
        <w:rPr>
          <w:rFonts w:ascii="Times New Roman" w:hAnsi="Times New Roman" w:cs="Times New Roman"/>
          <w:sz w:val="24"/>
          <w:szCs w:val="24"/>
          <w:lang w:val="x-none" w:eastAsia="x-none"/>
        </w:rPr>
        <w:t>АГГПУ имени В.М. Шукшина (г. Бийск)</w:t>
      </w:r>
    </w:p>
    <w:p w14:paraId="7C094474" w14:textId="0B7B3F14" w:rsidR="00CB07F0" w:rsidRPr="00DE024F" w:rsidRDefault="00CB07F0" w:rsidP="00CB07F0">
      <w:pPr>
        <w:shd w:val="clear" w:color="auto" w:fill="FFFFFF"/>
        <w:spacing w:after="0" w:line="360" w:lineRule="auto"/>
        <w:ind w:left="4962"/>
        <w:jc w:val="right"/>
        <w:rPr>
          <w:rFonts w:ascii="Times New Roman" w:hAnsi="Times New Roman" w:cs="Times New Roman"/>
          <w:i/>
          <w:iCs/>
          <w:sz w:val="24"/>
          <w:szCs w:val="24"/>
          <w:lang w:eastAsia="x-none"/>
        </w:rPr>
      </w:pPr>
      <w:r w:rsidRPr="00DE024F">
        <w:rPr>
          <w:rFonts w:ascii="Times New Roman" w:hAnsi="Times New Roman" w:cs="Times New Roman"/>
          <w:i/>
          <w:iCs/>
          <w:sz w:val="24"/>
          <w:szCs w:val="24"/>
          <w:lang w:eastAsia="x-none"/>
        </w:rPr>
        <w:t>Н.Г. Ощепкова</w:t>
      </w:r>
    </w:p>
    <w:p w14:paraId="0A9404F7" w14:textId="77777777" w:rsidR="00CB07F0" w:rsidRPr="00DE024F" w:rsidRDefault="00CB07F0" w:rsidP="00CB07F0">
      <w:pPr>
        <w:shd w:val="clear" w:color="auto" w:fill="FFFFFF"/>
        <w:spacing w:after="0" w:line="360" w:lineRule="auto"/>
        <w:ind w:left="4962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E024F">
        <w:rPr>
          <w:rFonts w:ascii="Times New Roman" w:hAnsi="Times New Roman" w:cs="Times New Roman"/>
          <w:color w:val="000000"/>
          <w:sz w:val="24"/>
          <w:szCs w:val="24"/>
        </w:rPr>
        <w:t xml:space="preserve">канд. пед. наук, доцент кафедры </w:t>
      </w:r>
      <w:proofErr w:type="spellStart"/>
      <w:r w:rsidRPr="00DE024F">
        <w:rPr>
          <w:rFonts w:ascii="Times New Roman" w:hAnsi="Times New Roman" w:cs="Times New Roman"/>
          <w:color w:val="000000"/>
          <w:sz w:val="24"/>
          <w:szCs w:val="24"/>
        </w:rPr>
        <w:t>МиТ</w:t>
      </w:r>
      <w:proofErr w:type="spellEnd"/>
    </w:p>
    <w:p w14:paraId="6B8F1DB7" w14:textId="77777777" w:rsidR="00CB07F0" w:rsidRPr="00DE024F" w:rsidRDefault="00CB07F0" w:rsidP="00CB07F0">
      <w:pPr>
        <w:shd w:val="clear" w:color="auto" w:fill="FFFFFF"/>
        <w:spacing w:after="0" w:line="360" w:lineRule="auto"/>
        <w:ind w:left="4962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E024F">
        <w:rPr>
          <w:rFonts w:ascii="Times New Roman" w:hAnsi="Times New Roman" w:cs="Times New Roman"/>
          <w:color w:val="000000"/>
          <w:sz w:val="24"/>
          <w:szCs w:val="24"/>
        </w:rPr>
        <w:t>АГГПУ имени В.М. Шукшина (г. Бийск)</w:t>
      </w:r>
    </w:p>
    <w:p w14:paraId="48895D86" w14:textId="11301A71" w:rsidR="00CB07F0" w:rsidRPr="00CB07F0" w:rsidRDefault="00CB07F0" w:rsidP="00CB07F0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07F0">
        <w:rPr>
          <w:rFonts w:ascii="Times New Roman" w:hAnsi="Times New Roman" w:cs="Times New Roman"/>
          <w:b/>
          <w:bCs/>
          <w:sz w:val="24"/>
          <w:szCs w:val="24"/>
        </w:rPr>
        <w:t>Применение задачного подхода в формировании профессиональных компетенций обучающихся колледжа при изучении дисциплины «</w:t>
      </w:r>
      <w:r>
        <w:rPr>
          <w:rFonts w:ascii="Times New Roman" w:hAnsi="Times New Roman" w:cs="Times New Roman"/>
          <w:b/>
          <w:bCs/>
          <w:sz w:val="24"/>
          <w:szCs w:val="24"/>
        </w:rPr>
        <w:t>Э</w:t>
      </w:r>
      <w:r w:rsidRPr="00CB07F0">
        <w:rPr>
          <w:rFonts w:ascii="Times New Roman" w:hAnsi="Times New Roman" w:cs="Times New Roman"/>
          <w:b/>
          <w:bCs/>
          <w:sz w:val="24"/>
          <w:szCs w:val="24"/>
        </w:rPr>
        <w:t>кономика организации»</w:t>
      </w:r>
    </w:p>
    <w:p w14:paraId="1872CC10" w14:textId="60D32C1F" w:rsidR="00CB07F0" w:rsidRPr="009A3F8A" w:rsidRDefault="00CB07F0" w:rsidP="00CB07F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3F8A">
        <w:rPr>
          <w:rFonts w:ascii="Times New Roman" w:hAnsi="Times New Roman" w:cs="Times New Roman"/>
          <w:b/>
          <w:bCs/>
          <w:sz w:val="24"/>
          <w:szCs w:val="24"/>
        </w:rPr>
        <w:t xml:space="preserve">Аннотация: </w:t>
      </w:r>
      <w:r w:rsidR="009A3F8A" w:rsidRPr="009A3F8A">
        <w:rPr>
          <w:rFonts w:ascii="Times New Roman" w:hAnsi="Times New Roman" w:cs="Times New Roman"/>
          <w:sz w:val="24"/>
          <w:szCs w:val="24"/>
        </w:rPr>
        <w:t>в с</w:t>
      </w:r>
      <w:r w:rsidR="009A3F8A">
        <w:rPr>
          <w:rFonts w:ascii="Times New Roman" w:hAnsi="Times New Roman" w:cs="Times New Roman"/>
          <w:sz w:val="24"/>
          <w:szCs w:val="24"/>
        </w:rPr>
        <w:t>татье обосновывается актуальность и своевременность применения задачного подхода в учебном процессе колледжа; рассмотрены понятия «задача», «задачный подход», «профессиональная компетен</w:t>
      </w:r>
      <w:r w:rsidR="00F22B18">
        <w:rPr>
          <w:rFonts w:ascii="Times New Roman" w:hAnsi="Times New Roman" w:cs="Times New Roman"/>
          <w:sz w:val="24"/>
          <w:szCs w:val="24"/>
        </w:rPr>
        <w:t>ция</w:t>
      </w:r>
      <w:r w:rsidR="009A3F8A">
        <w:rPr>
          <w:rFonts w:ascii="Times New Roman" w:hAnsi="Times New Roman" w:cs="Times New Roman"/>
          <w:sz w:val="24"/>
          <w:szCs w:val="24"/>
        </w:rPr>
        <w:t xml:space="preserve">»; раскрыта роль </w:t>
      </w:r>
      <w:r w:rsidR="009A3F8A" w:rsidRPr="009A3F8A">
        <w:rPr>
          <w:rFonts w:ascii="Times New Roman" w:hAnsi="Times New Roman" w:cs="Times New Roman"/>
          <w:sz w:val="24"/>
          <w:szCs w:val="24"/>
        </w:rPr>
        <w:t>задачного подхода в формировании профессиональных компетенций обучающихся колледжа при изучении дисциплины «Экономика организации»</w:t>
      </w:r>
      <w:r w:rsidR="00F22B18">
        <w:rPr>
          <w:rFonts w:ascii="Times New Roman" w:hAnsi="Times New Roman" w:cs="Times New Roman"/>
          <w:sz w:val="24"/>
          <w:szCs w:val="24"/>
        </w:rPr>
        <w:t>.</w:t>
      </w:r>
    </w:p>
    <w:p w14:paraId="65BA5C1A" w14:textId="6C415131" w:rsidR="00CB07F0" w:rsidRDefault="00CB07F0" w:rsidP="00CB07F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A3F8A">
        <w:rPr>
          <w:rFonts w:ascii="Times New Roman" w:hAnsi="Times New Roman" w:cs="Times New Roman"/>
          <w:b/>
          <w:bCs/>
          <w:sz w:val="24"/>
          <w:szCs w:val="24"/>
        </w:rPr>
        <w:t>Ключевые слова:</w:t>
      </w:r>
      <w:r w:rsidR="00CC7D27">
        <w:rPr>
          <w:rFonts w:ascii="Times New Roman" w:hAnsi="Times New Roman" w:cs="Times New Roman"/>
          <w:sz w:val="24"/>
          <w:szCs w:val="24"/>
        </w:rPr>
        <w:t xml:space="preserve"> </w:t>
      </w:r>
      <w:r w:rsidR="00CC7D27" w:rsidRPr="00CC7D27">
        <w:rPr>
          <w:rFonts w:ascii="Times New Roman" w:hAnsi="Times New Roman" w:cs="Times New Roman"/>
          <w:sz w:val="24"/>
          <w:szCs w:val="24"/>
        </w:rPr>
        <w:t xml:space="preserve">задача, </w:t>
      </w:r>
      <w:r w:rsidR="00CC7D27">
        <w:rPr>
          <w:rFonts w:ascii="Times New Roman" w:hAnsi="Times New Roman" w:cs="Times New Roman"/>
          <w:sz w:val="24"/>
          <w:szCs w:val="24"/>
        </w:rPr>
        <w:t xml:space="preserve">задачный </w:t>
      </w:r>
      <w:r w:rsidR="00CC7D27" w:rsidRPr="00CC7D27">
        <w:rPr>
          <w:rFonts w:ascii="Times New Roman" w:hAnsi="Times New Roman" w:cs="Times New Roman"/>
          <w:sz w:val="24"/>
          <w:szCs w:val="24"/>
        </w:rPr>
        <w:t>подход в обучении, профессиональные компетенции, обучение, профессия.</w:t>
      </w:r>
    </w:p>
    <w:p w14:paraId="7FA09E24" w14:textId="41850139" w:rsidR="00CB07F0" w:rsidRPr="00CB07F0" w:rsidRDefault="00CB07F0" w:rsidP="00CB07F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B07F0">
        <w:rPr>
          <w:rFonts w:ascii="Times New Roman" w:hAnsi="Times New Roman" w:cs="Times New Roman"/>
          <w:sz w:val="24"/>
          <w:szCs w:val="24"/>
        </w:rPr>
        <w:t>Значительное изменение социально-экономической ситуации в России в последнее десятилетие повлекло за собой не менее значи</w:t>
      </w:r>
      <w:r w:rsidR="00F22B18">
        <w:rPr>
          <w:rFonts w:ascii="Times New Roman" w:hAnsi="Times New Roman" w:cs="Times New Roman"/>
          <w:sz w:val="24"/>
          <w:szCs w:val="24"/>
        </w:rPr>
        <w:t>мые</w:t>
      </w:r>
      <w:r w:rsidRPr="00CB07F0">
        <w:rPr>
          <w:rFonts w:ascii="Times New Roman" w:hAnsi="Times New Roman" w:cs="Times New Roman"/>
          <w:sz w:val="24"/>
          <w:szCs w:val="24"/>
        </w:rPr>
        <w:t xml:space="preserve"> изменения в мировоззрении, культуре, </w:t>
      </w:r>
      <w:r w:rsidR="009A3F8A">
        <w:rPr>
          <w:rFonts w:ascii="Times New Roman" w:hAnsi="Times New Roman" w:cs="Times New Roman"/>
          <w:sz w:val="24"/>
          <w:szCs w:val="24"/>
        </w:rPr>
        <w:t xml:space="preserve">и, в первую очередь, в </w:t>
      </w:r>
      <w:r w:rsidRPr="00CB07F0">
        <w:rPr>
          <w:rFonts w:ascii="Times New Roman" w:hAnsi="Times New Roman" w:cs="Times New Roman"/>
          <w:sz w:val="24"/>
          <w:szCs w:val="24"/>
        </w:rPr>
        <w:t>образовании. Сегодня общепризнанно, что успех каждого конкретного человека, а тем самым – процветание общества в целом</w:t>
      </w:r>
      <w:r w:rsidR="009A3F8A">
        <w:rPr>
          <w:rFonts w:ascii="Times New Roman" w:hAnsi="Times New Roman" w:cs="Times New Roman"/>
          <w:sz w:val="24"/>
          <w:szCs w:val="24"/>
        </w:rPr>
        <w:t>, его производительность, экономический рост, благосостояние страны</w:t>
      </w:r>
      <w:r w:rsidRPr="00CB07F0">
        <w:rPr>
          <w:rFonts w:ascii="Times New Roman" w:hAnsi="Times New Roman" w:cs="Times New Roman"/>
          <w:sz w:val="24"/>
          <w:szCs w:val="24"/>
        </w:rPr>
        <w:t xml:space="preserve"> и уровень образования находятся в тесной взаимосвязи. </w:t>
      </w:r>
      <w:r w:rsidR="009A3F8A">
        <w:rPr>
          <w:rFonts w:ascii="Times New Roman" w:hAnsi="Times New Roman" w:cs="Times New Roman"/>
          <w:sz w:val="24"/>
          <w:szCs w:val="24"/>
        </w:rPr>
        <w:t xml:space="preserve">Образование, как значимый фактор </w:t>
      </w:r>
      <w:r w:rsidR="009A3F8A" w:rsidRPr="00CB07F0">
        <w:rPr>
          <w:rFonts w:ascii="Times New Roman" w:hAnsi="Times New Roman" w:cs="Times New Roman"/>
          <w:sz w:val="24"/>
          <w:szCs w:val="24"/>
        </w:rPr>
        <w:t xml:space="preserve">экономического и социального прогресса общества </w:t>
      </w:r>
      <w:r w:rsidR="009A3F8A">
        <w:rPr>
          <w:rFonts w:ascii="Times New Roman" w:hAnsi="Times New Roman" w:cs="Times New Roman"/>
          <w:sz w:val="24"/>
          <w:szCs w:val="24"/>
        </w:rPr>
        <w:t>обозначено в</w:t>
      </w:r>
      <w:r w:rsidRPr="00CB07F0">
        <w:rPr>
          <w:rFonts w:ascii="Times New Roman" w:hAnsi="Times New Roman" w:cs="Times New Roman"/>
          <w:sz w:val="24"/>
          <w:szCs w:val="24"/>
        </w:rPr>
        <w:t xml:space="preserve"> Федеральной программе развития образования.</w:t>
      </w:r>
      <w:r w:rsidR="009A3F8A">
        <w:rPr>
          <w:rFonts w:ascii="Times New Roman" w:hAnsi="Times New Roman" w:cs="Times New Roman"/>
          <w:sz w:val="24"/>
          <w:szCs w:val="24"/>
        </w:rPr>
        <w:t xml:space="preserve"> Профессиональное образование способствует развитию и качественн</w:t>
      </w:r>
      <w:r w:rsidR="0090065D">
        <w:rPr>
          <w:rFonts w:ascii="Times New Roman" w:hAnsi="Times New Roman" w:cs="Times New Roman"/>
          <w:sz w:val="24"/>
          <w:szCs w:val="24"/>
        </w:rPr>
        <w:t>ым показателям</w:t>
      </w:r>
      <w:r w:rsidR="009A3F8A">
        <w:rPr>
          <w:rFonts w:ascii="Times New Roman" w:hAnsi="Times New Roman" w:cs="Times New Roman"/>
          <w:sz w:val="24"/>
          <w:szCs w:val="24"/>
        </w:rPr>
        <w:t xml:space="preserve"> в стране человеческого капитала, как следствие, росту макроэкономических показателей.</w:t>
      </w:r>
    </w:p>
    <w:p w14:paraId="5988E3D4" w14:textId="42002528" w:rsidR="00CB07F0" w:rsidRPr="00CB07F0" w:rsidRDefault="0090065D" w:rsidP="00CB07F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этом, к</w:t>
      </w:r>
      <w:r w:rsidR="00CB07F0" w:rsidRPr="00CB07F0">
        <w:rPr>
          <w:rFonts w:ascii="Times New Roman" w:hAnsi="Times New Roman" w:cs="Times New Roman"/>
          <w:sz w:val="24"/>
          <w:szCs w:val="24"/>
        </w:rPr>
        <w:t>ачественное образование предполагает наличие у обучающихся умений применять имеющиеся знания в различных конкретных ситуациях для решения практических жизненных задач.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7F0" w:rsidRPr="00CB07F0">
        <w:rPr>
          <w:rFonts w:ascii="Times New Roman" w:hAnsi="Times New Roman" w:cs="Times New Roman"/>
          <w:sz w:val="24"/>
          <w:szCs w:val="24"/>
        </w:rPr>
        <w:t xml:space="preserve">Формирование умений применять полученные экономические знания возможно в условиях процесса обучения, ориентированного на широкое раскрытие связей </w:t>
      </w:r>
      <w:r>
        <w:rPr>
          <w:rFonts w:ascii="Times New Roman" w:hAnsi="Times New Roman" w:cs="Times New Roman"/>
          <w:sz w:val="24"/>
          <w:szCs w:val="24"/>
        </w:rPr>
        <w:t>преподаваемых дисциплин, в частности экономических,</w:t>
      </w:r>
      <w:r w:rsidR="00CB07F0" w:rsidRPr="00CB07F0">
        <w:rPr>
          <w:rFonts w:ascii="Times New Roman" w:hAnsi="Times New Roman" w:cs="Times New Roman"/>
          <w:sz w:val="24"/>
          <w:szCs w:val="24"/>
        </w:rPr>
        <w:t xml:space="preserve"> с практикой и окружающим миром.</w:t>
      </w:r>
    </w:p>
    <w:p w14:paraId="73991A93" w14:textId="255A3010" w:rsidR="00CB07F0" w:rsidRPr="00CB07F0" w:rsidRDefault="00CB07F0" w:rsidP="00CB07F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B07F0">
        <w:rPr>
          <w:rFonts w:ascii="Times New Roman" w:hAnsi="Times New Roman" w:cs="Times New Roman"/>
          <w:sz w:val="24"/>
          <w:szCs w:val="24"/>
        </w:rPr>
        <w:lastRenderedPageBreak/>
        <w:t xml:space="preserve">Основным средством реализации практической направленности обучения экономическим дисциплинам </w:t>
      </w:r>
      <w:r w:rsidR="0090065D">
        <w:rPr>
          <w:rFonts w:ascii="Times New Roman" w:hAnsi="Times New Roman" w:cs="Times New Roman"/>
          <w:sz w:val="24"/>
          <w:szCs w:val="24"/>
        </w:rPr>
        <w:t>выступает</w:t>
      </w:r>
      <w:r w:rsidRPr="00CB07F0">
        <w:rPr>
          <w:rFonts w:ascii="Times New Roman" w:hAnsi="Times New Roman" w:cs="Times New Roman"/>
          <w:sz w:val="24"/>
          <w:szCs w:val="24"/>
        </w:rPr>
        <w:t xml:space="preserve"> задачный подход. Исследованию дидактических возможностей задачного подхода посвящены работы</w:t>
      </w:r>
      <w:r w:rsidR="0090065D">
        <w:rPr>
          <w:rFonts w:ascii="Times New Roman" w:hAnsi="Times New Roman" w:cs="Times New Roman"/>
          <w:sz w:val="24"/>
          <w:szCs w:val="24"/>
        </w:rPr>
        <w:t xml:space="preserve"> таких ученых-исследователей, как </w:t>
      </w:r>
      <w:r w:rsidR="0090065D" w:rsidRPr="0090065D">
        <w:rPr>
          <w:rFonts w:ascii="Times New Roman" w:hAnsi="Times New Roman" w:cs="Times New Roman"/>
          <w:sz w:val="24"/>
          <w:szCs w:val="24"/>
        </w:rPr>
        <w:t xml:space="preserve">Г.А. Балл, Г.Д. </w:t>
      </w:r>
      <w:proofErr w:type="spellStart"/>
      <w:r w:rsidR="0090065D" w:rsidRPr="0090065D">
        <w:rPr>
          <w:rFonts w:ascii="Times New Roman" w:hAnsi="Times New Roman" w:cs="Times New Roman"/>
          <w:sz w:val="24"/>
          <w:szCs w:val="24"/>
        </w:rPr>
        <w:t>Бухарова</w:t>
      </w:r>
      <w:proofErr w:type="spellEnd"/>
      <w:r w:rsidR="0090065D" w:rsidRPr="0090065D">
        <w:rPr>
          <w:rFonts w:ascii="Times New Roman" w:hAnsi="Times New Roman" w:cs="Times New Roman"/>
          <w:sz w:val="24"/>
          <w:szCs w:val="24"/>
        </w:rPr>
        <w:t xml:space="preserve">, В.В. Давыдов, Н.Б. Истомина, Л.М. Фридман, H.H. </w:t>
      </w:r>
      <w:proofErr w:type="spellStart"/>
      <w:r w:rsidR="0090065D" w:rsidRPr="0090065D">
        <w:rPr>
          <w:rFonts w:ascii="Times New Roman" w:hAnsi="Times New Roman" w:cs="Times New Roman"/>
          <w:sz w:val="24"/>
          <w:szCs w:val="24"/>
        </w:rPr>
        <w:t>Тулькибаева</w:t>
      </w:r>
      <w:proofErr w:type="spellEnd"/>
      <w:r w:rsidR="0090065D" w:rsidRPr="0090065D">
        <w:rPr>
          <w:rFonts w:ascii="Times New Roman" w:hAnsi="Times New Roman" w:cs="Times New Roman"/>
          <w:sz w:val="24"/>
          <w:szCs w:val="24"/>
        </w:rPr>
        <w:t>, Д.Б. Эльконин</w:t>
      </w:r>
      <w:r w:rsidRPr="00CB07F0">
        <w:rPr>
          <w:rFonts w:ascii="Times New Roman" w:hAnsi="Times New Roman" w:cs="Times New Roman"/>
          <w:sz w:val="24"/>
          <w:szCs w:val="24"/>
        </w:rPr>
        <w:t>.</w:t>
      </w:r>
    </w:p>
    <w:p w14:paraId="227C73F4" w14:textId="39A4FF30" w:rsidR="006574F9" w:rsidRDefault="00CB07F0" w:rsidP="00CB07F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B07F0">
        <w:rPr>
          <w:rFonts w:ascii="Times New Roman" w:hAnsi="Times New Roman" w:cs="Times New Roman"/>
          <w:sz w:val="24"/>
          <w:szCs w:val="24"/>
        </w:rPr>
        <w:t xml:space="preserve">Основным положением реализации задачного подхода является утверждение о том, что освоение новых знаний, умений и навыков обучающихся, а также их личностное развитие возможно осуществить на основе специально разработанной системы учебных, учебно-познавательных задач, которые обеспечивают содержательно-деятельностную основу различных учебных ситуаций, как единиц процесса обучения. Успешность реализации задачного подхода в обучении обуславливается четким представлением педагога о его структуре, принципах и условиях, в которых </w:t>
      </w:r>
      <w:r w:rsidR="00F22B18">
        <w:rPr>
          <w:rFonts w:ascii="Times New Roman" w:hAnsi="Times New Roman" w:cs="Times New Roman"/>
          <w:sz w:val="24"/>
          <w:szCs w:val="24"/>
        </w:rPr>
        <w:t xml:space="preserve">данный подход </w:t>
      </w:r>
      <w:r w:rsidRPr="00CB07F0">
        <w:rPr>
          <w:rFonts w:ascii="Times New Roman" w:hAnsi="Times New Roman" w:cs="Times New Roman"/>
          <w:sz w:val="24"/>
          <w:szCs w:val="24"/>
        </w:rPr>
        <w:t>должен осуществляться.</w:t>
      </w:r>
    </w:p>
    <w:p w14:paraId="3744015A" w14:textId="4F8031EF" w:rsidR="0090065D" w:rsidRDefault="00346DB3" w:rsidP="00CB07F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346DB3">
        <w:rPr>
          <w:rFonts w:ascii="Times New Roman" w:hAnsi="Times New Roman" w:cs="Times New Roman"/>
          <w:sz w:val="24"/>
          <w:szCs w:val="24"/>
        </w:rPr>
        <w:t>Г.А. Балл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714A" w:rsidRPr="0043714A">
        <w:rPr>
          <w:rFonts w:ascii="Times New Roman" w:hAnsi="Times New Roman" w:cs="Times New Roman"/>
          <w:sz w:val="24"/>
          <w:szCs w:val="24"/>
        </w:rPr>
        <w:t>[</w:t>
      </w:r>
      <w:r w:rsidR="0043714A">
        <w:rPr>
          <w:rFonts w:ascii="Times New Roman" w:hAnsi="Times New Roman" w:cs="Times New Roman"/>
          <w:sz w:val="24"/>
          <w:szCs w:val="24"/>
        </w:rPr>
        <w:t>1</w:t>
      </w:r>
      <w:r w:rsidR="0043714A" w:rsidRPr="0043714A">
        <w:rPr>
          <w:rFonts w:ascii="Times New Roman" w:hAnsi="Times New Roman" w:cs="Times New Roman"/>
          <w:sz w:val="24"/>
          <w:szCs w:val="24"/>
        </w:rPr>
        <w:t>]</w:t>
      </w:r>
      <w:r w:rsidR="004371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других исследователей, практически вся учебная деятельность м</w:t>
      </w:r>
      <w:r w:rsidRPr="00346DB3">
        <w:rPr>
          <w:rFonts w:ascii="Times New Roman" w:hAnsi="Times New Roman" w:cs="Times New Roman"/>
          <w:sz w:val="24"/>
          <w:szCs w:val="24"/>
        </w:rPr>
        <w:t xml:space="preserve">ожет быть </w:t>
      </w:r>
      <w:r w:rsidR="0043714A">
        <w:rPr>
          <w:rFonts w:ascii="Times New Roman" w:hAnsi="Times New Roman" w:cs="Times New Roman"/>
          <w:sz w:val="24"/>
          <w:szCs w:val="24"/>
        </w:rPr>
        <w:t>оформлена</w:t>
      </w:r>
      <w:r w:rsidRPr="00346DB3">
        <w:rPr>
          <w:rFonts w:ascii="Times New Roman" w:hAnsi="Times New Roman" w:cs="Times New Roman"/>
          <w:sz w:val="24"/>
          <w:szCs w:val="24"/>
        </w:rPr>
        <w:t xml:space="preserve"> как система учебных задач. </w:t>
      </w:r>
      <w:r w:rsidR="0043714A">
        <w:rPr>
          <w:rFonts w:ascii="Times New Roman" w:hAnsi="Times New Roman" w:cs="Times New Roman"/>
          <w:sz w:val="24"/>
          <w:szCs w:val="24"/>
        </w:rPr>
        <w:t xml:space="preserve">При этом, </w:t>
      </w:r>
      <w:r w:rsidRPr="00346DB3">
        <w:rPr>
          <w:rFonts w:ascii="Times New Roman" w:hAnsi="Times New Roman" w:cs="Times New Roman"/>
          <w:sz w:val="24"/>
          <w:szCs w:val="24"/>
        </w:rPr>
        <w:t>В.В. Давыдов</w:t>
      </w:r>
      <w:r w:rsidR="0043714A">
        <w:rPr>
          <w:rFonts w:ascii="Times New Roman" w:hAnsi="Times New Roman" w:cs="Times New Roman"/>
          <w:sz w:val="24"/>
          <w:szCs w:val="24"/>
        </w:rPr>
        <w:t xml:space="preserve"> </w:t>
      </w:r>
      <w:r w:rsidR="0043714A" w:rsidRPr="0043714A">
        <w:rPr>
          <w:rFonts w:ascii="Times New Roman" w:hAnsi="Times New Roman" w:cs="Times New Roman"/>
          <w:sz w:val="24"/>
          <w:szCs w:val="24"/>
        </w:rPr>
        <w:t>[</w:t>
      </w:r>
      <w:r w:rsidR="00C5243E">
        <w:rPr>
          <w:rFonts w:ascii="Times New Roman" w:hAnsi="Times New Roman" w:cs="Times New Roman"/>
          <w:sz w:val="24"/>
          <w:szCs w:val="24"/>
        </w:rPr>
        <w:t>3</w:t>
      </w:r>
      <w:r w:rsidR="0043714A" w:rsidRPr="0043714A">
        <w:rPr>
          <w:rFonts w:ascii="Times New Roman" w:hAnsi="Times New Roman" w:cs="Times New Roman"/>
          <w:sz w:val="24"/>
          <w:szCs w:val="24"/>
        </w:rPr>
        <w:t>]</w:t>
      </w:r>
      <w:r w:rsidRPr="00346DB3">
        <w:rPr>
          <w:rFonts w:ascii="Times New Roman" w:hAnsi="Times New Roman" w:cs="Times New Roman"/>
          <w:sz w:val="24"/>
          <w:szCs w:val="24"/>
        </w:rPr>
        <w:t xml:space="preserve">, основываясь на определении обучения </w:t>
      </w:r>
      <w:r w:rsidR="0043714A">
        <w:rPr>
          <w:rFonts w:ascii="Times New Roman" w:hAnsi="Times New Roman" w:cs="Times New Roman"/>
          <w:sz w:val="24"/>
          <w:szCs w:val="24"/>
        </w:rPr>
        <w:t>(</w:t>
      </w:r>
      <w:r w:rsidRPr="00346DB3">
        <w:rPr>
          <w:rFonts w:ascii="Times New Roman" w:hAnsi="Times New Roman" w:cs="Times New Roman"/>
          <w:sz w:val="24"/>
          <w:szCs w:val="24"/>
        </w:rPr>
        <w:t>совокупност</w:t>
      </w:r>
      <w:r w:rsidR="0043714A">
        <w:rPr>
          <w:rFonts w:ascii="Times New Roman" w:hAnsi="Times New Roman" w:cs="Times New Roman"/>
          <w:sz w:val="24"/>
          <w:szCs w:val="24"/>
        </w:rPr>
        <w:t>ь</w:t>
      </w:r>
      <w:r w:rsidRPr="00346DB3">
        <w:rPr>
          <w:rFonts w:ascii="Times New Roman" w:hAnsi="Times New Roman" w:cs="Times New Roman"/>
          <w:sz w:val="24"/>
          <w:szCs w:val="24"/>
        </w:rPr>
        <w:t xml:space="preserve"> действий, направленных на достижение поставленных перед </w:t>
      </w:r>
      <w:r w:rsidR="0043714A">
        <w:rPr>
          <w:rFonts w:ascii="Times New Roman" w:hAnsi="Times New Roman" w:cs="Times New Roman"/>
          <w:sz w:val="24"/>
          <w:szCs w:val="24"/>
        </w:rPr>
        <w:t xml:space="preserve">обучающимся </w:t>
      </w:r>
      <w:r w:rsidRPr="00346DB3">
        <w:rPr>
          <w:rFonts w:ascii="Times New Roman" w:hAnsi="Times New Roman" w:cs="Times New Roman"/>
          <w:sz w:val="24"/>
          <w:szCs w:val="24"/>
        </w:rPr>
        <w:t>образовательных целей</w:t>
      </w:r>
      <w:r w:rsidR="0043714A">
        <w:rPr>
          <w:rFonts w:ascii="Times New Roman" w:hAnsi="Times New Roman" w:cs="Times New Roman"/>
          <w:sz w:val="24"/>
          <w:szCs w:val="24"/>
        </w:rPr>
        <w:t>)</w:t>
      </w:r>
      <w:r w:rsidRPr="00346DB3">
        <w:rPr>
          <w:rFonts w:ascii="Times New Roman" w:hAnsi="Times New Roman" w:cs="Times New Roman"/>
          <w:sz w:val="24"/>
          <w:szCs w:val="24"/>
        </w:rPr>
        <w:t xml:space="preserve">, считает учебную задачу основной единицей </w:t>
      </w:r>
      <w:r w:rsidR="0043714A">
        <w:rPr>
          <w:rFonts w:ascii="Times New Roman" w:hAnsi="Times New Roman" w:cs="Times New Roman"/>
          <w:sz w:val="24"/>
          <w:szCs w:val="24"/>
        </w:rPr>
        <w:t>обучения</w:t>
      </w:r>
      <w:r w:rsidRPr="00346DB3">
        <w:rPr>
          <w:rFonts w:ascii="Times New Roman" w:hAnsi="Times New Roman" w:cs="Times New Roman"/>
          <w:sz w:val="24"/>
          <w:szCs w:val="24"/>
        </w:rPr>
        <w:t>.</w:t>
      </w:r>
    </w:p>
    <w:p w14:paraId="1A564C9D" w14:textId="0574352E" w:rsidR="0043714A" w:rsidRDefault="005469CD" w:rsidP="00C5243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9CD">
        <w:rPr>
          <w:rFonts w:ascii="Times New Roman" w:hAnsi="Times New Roman" w:cs="Times New Roman"/>
          <w:sz w:val="24"/>
          <w:szCs w:val="24"/>
        </w:rPr>
        <w:t xml:space="preserve">В научных источниках приводятся разные определения понятия «задача». При этом </w:t>
      </w:r>
      <w:r w:rsidR="00F22B18">
        <w:rPr>
          <w:rFonts w:ascii="Times New Roman" w:hAnsi="Times New Roman" w:cs="Times New Roman"/>
          <w:sz w:val="24"/>
          <w:szCs w:val="24"/>
        </w:rPr>
        <w:t xml:space="preserve">различны и </w:t>
      </w:r>
      <w:r w:rsidRPr="005469CD">
        <w:rPr>
          <w:rFonts w:ascii="Times New Roman" w:hAnsi="Times New Roman" w:cs="Times New Roman"/>
          <w:sz w:val="24"/>
          <w:szCs w:val="24"/>
        </w:rPr>
        <w:t xml:space="preserve">авторские подходы. Так, С.Л. Рубинштейн считает, что задача – это цель, данная в определенных условиях и направленная на мыслительную деятельность. </w:t>
      </w:r>
      <w:r w:rsidR="00C5243E" w:rsidRPr="00C5243E">
        <w:rPr>
          <w:rFonts w:ascii="Times New Roman" w:hAnsi="Times New Roman" w:cs="Times New Roman"/>
          <w:sz w:val="24"/>
          <w:szCs w:val="24"/>
        </w:rPr>
        <w:t xml:space="preserve">Я.А. Пономарев </w:t>
      </w:r>
      <w:r>
        <w:rPr>
          <w:rFonts w:ascii="Times New Roman" w:hAnsi="Times New Roman" w:cs="Times New Roman"/>
          <w:sz w:val="24"/>
          <w:szCs w:val="24"/>
        </w:rPr>
        <w:t>при этом,</w:t>
      </w:r>
      <w:r w:rsidRPr="005469CD">
        <w:rPr>
          <w:rFonts w:ascii="Times New Roman" w:hAnsi="Times New Roman" w:cs="Times New Roman"/>
          <w:sz w:val="24"/>
          <w:szCs w:val="24"/>
        </w:rPr>
        <w:t xml:space="preserve"> рассматрива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469CD">
        <w:rPr>
          <w:rFonts w:ascii="Times New Roman" w:hAnsi="Times New Roman" w:cs="Times New Roman"/>
          <w:sz w:val="24"/>
          <w:szCs w:val="24"/>
        </w:rPr>
        <w:t>т задачу как ситуацию, которая определяет действие субъекта.</w:t>
      </w:r>
      <w:r w:rsidR="00C5243E">
        <w:rPr>
          <w:rFonts w:ascii="Times New Roman" w:hAnsi="Times New Roman" w:cs="Times New Roman"/>
          <w:sz w:val="24"/>
          <w:szCs w:val="24"/>
        </w:rPr>
        <w:t xml:space="preserve"> </w:t>
      </w:r>
      <w:r w:rsidR="00C5243E" w:rsidRPr="00C5243E">
        <w:rPr>
          <w:rFonts w:ascii="Times New Roman" w:hAnsi="Times New Roman" w:cs="Times New Roman"/>
          <w:sz w:val="24"/>
          <w:szCs w:val="24"/>
        </w:rPr>
        <w:t xml:space="preserve">В.И. </w:t>
      </w:r>
      <w:proofErr w:type="spellStart"/>
      <w:r w:rsidR="00C5243E" w:rsidRPr="00C5243E">
        <w:rPr>
          <w:rFonts w:ascii="Times New Roman" w:hAnsi="Times New Roman" w:cs="Times New Roman"/>
          <w:sz w:val="24"/>
          <w:szCs w:val="24"/>
        </w:rPr>
        <w:t>Гинецинский</w:t>
      </w:r>
      <w:proofErr w:type="spellEnd"/>
      <w:r w:rsidR="00C5243E">
        <w:rPr>
          <w:rFonts w:ascii="Times New Roman" w:hAnsi="Times New Roman" w:cs="Times New Roman"/>
          <w:sz w:val="24"/>
          <w:szCs w:val="24"/>
        </w:rPr>
        <w:t xml:space="preserve"> о</w:t>
      </w:r>
      <w:r w:rsidR="00C5243E" w:rsidRPr="00C5243E">
        <w:rPr>
          <w:rFonts w:ascii="Times New Roman" w:hAnsi="Times New Roman" w:cs="Times New Roman"/>
          <w:sz w:val="24"/>
          <w:szCs w:val="24"/>
        </w:rPr>
        <w:t>пределяет</w:t>
      </w:r>
      <w:r w:rsidR="00C5243E">
        <w:rPr>
          <w:rFonts w:ascii="Times New Roman" w:hAnsi="Times New Roman" w:cs="Times New Roman"/>
          <w:sz w:val="24"/>
          <w:szCs w:val="24"/>
        </w:rPr>
        <w:t xml:space="preserve"> задачу</w:t>
      </w:r>
      <w:r w:rsidR="00C5243E" w:rsidRPr="00C5243E">
        <w:rPr>
          <w:rFonts w:ascii="Times New Roman" w:hAnsi="Times New Roman" w:cs="Times New Roman"/>
          <w:sz w:val="24"/>
          <w:szCs w:val="24"/>
        </w:rPr>
        <w:t xml:space="preserve"> как «...стандартизированную (схематизированную) форму описания некоторого фрагмента (отрезка) уже осуществленной (достигшей требуемого результата) познавательной деятельности, ориентированную на создание условий для воспроизведения этой деятельности в условиях обучения» [</w:t>
      </w:r>
      <w:r w:rsidR="00C5243E">
        <w:rPr>
          <w:rFonts w:ascii="Times New Roman" w:hAnsi="Times New Roman" w:cs="Times New Roman"/>
          <w:sz w:val="24"/>
          <w:szCs w:val="24"/>
        </w:rPr>
        <w:t>3</w:t>
      </w:r>
      <w:r w:rsidR="00C5243E" w:rsidRPr="00C5243E">
        <w:rPr>
          <w:rFonts w:ascii="Times New Roman" w:hAnsi="Times New Roman" w:cs="Times New Roman"/>
          <w:sz w:val="24"/>
          <w:szCs w:val="24"/>
        </w:rPr>
        <w:t>, с. 173].</w:t>
      </w:r>
    </w:p>
    <w:p w14:paraId="53DDC6B0" w14:textId="62919E1F" w:rsidR="00C5243E" w:rsidRDefault="00C5243E" w:rsidP="00C5243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показывает проведенный анализ литературы, авторы-исследователи выделяют два подхода к пониманию задач. Первый из них (</w:t>
      </w:r>
      <w:r w:rsidRPr="00C5243E">
        <w:rPr>
          <w:rFonts w:ascii="Times New Roman" w:hAnsi="Times New Roman" w:cs="Times New Roman"/>
          <w:sz w:val="24"/>
          <w:szCs w:val="24"/>
        </w:rPr>
        <w:t xml:space="preserve">И.Я. Лернер, Е.И. </w:t>
      </w:r>
      <w:proofErr w:type="spellStart"/>
      <w:r w:rsidRPr="00C5243E">
        <w:rPr>
          <w:rFonts w:ascii="Times New Roman" w:hAnsi="Times New Roman" w:cs="Times New Roman"/>
          <w:sz w:val="24"/>
          <w:szCs w:val="24"/>
        </w:rPr>
        <w:t>Машбиц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др.) опирались на понимание задачи как объекта мыслительной деятельности; вторые (</w:t>
      </w:r>
      <w:r w:rsidRPr="00C5243E">
        <w:rPr>
          <w:rFonts w:ascii="Times New Roman" w:hAnsi="Times New Roman" w:cs="Times New Roman"/>
          <w:sz w:val="24"/>
          <w:szCs w:val="24"/>
        </w:rPr>
        <w:t>Г.А. Балл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5243E">
        <w:rPr>
          <w:rFonts w:ascii="Times New Roman" w:hAnsi="Times New Roman" w:cs="Times New Roman"/>
          <w:sz w:val="24"/>
          <w:szCs w:val="24"/>
        </w:rPr>
        <w:t>Л.М. Фридман</w:t>
      </w:r>
      <w:r>
        <w:rPr>
          <w:rFonts w:ascii="Times New Roman" w:hAnsi="Times New Roman" w:cs="Times New Roman"/>
          <w:sz w:val="24"/>
          <w:szCs w:val="24"/>
        </w:rPr>
        <w:t xml:space="preserve"> и др.) – обосновывали ее как сложную дидактическую систему.</w:t>
      </w:r>
    </w:p>
    <w:p w14:paraId="7BEA0CBE" w14:textId="6BD30885" w:rsidR="0043714A" w:rsidRDefault="005A0612" w:rsidP="005A061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Обобщая сказанное, отметим, что с</w:t>
      </w:r>
      <w:r w:rsidRPr="005A0612">
        <w:rPr>
          <w:rFonts w:ascii="Times New Roman" w:hAnsi="Times New Roman" w:cs="Times New Roman"/>
          <w:sz w:val="24"/>
          <w:szCs w:val="24"/>
        </w:rPr>
        <w:t>ущность технологии задачного подхода состоит в том</w:t>
      </w:r>
      <w:r>
        <w:rPr>
          <w:rFonts w:ascii="Times New Roman" w:hAnsi="Times New Roman" w:cs="Times New Roman"/>
          <w:sz w:val="24"/>
          <w:szCs w:val="24"/>
        </w:rPr>
        <w:t xml:space="preserve">, что </w:t>
      </w:r>
      <w:r w:rsidRPr="005A0612">
        <w:rPr>
          <w:rFonts w:ascii="Times New Roman" w:hAnsi="Times New Roman" w:cs="Times New Roman"/>
          <w:sz w:val="24"/>
          <w:szCs w:val="24"/>
        </w:rPr>
        <w:t>любой изучаемый материал представляется в виде системы задач, включающих ориентировку в самом предмете, в сфере его компетентного применения</w:t>
      </w:r>
      <w:r>
        <w:rPr>
          <w:rFonts w:ascii="Times New Roman" w:hAnsi="Times New Roman" w:cs="Times New Roman"/>
          <w:sz w:val="24"/>
          <w:szCs w:val="24"/>
        </w:rPr>
        <w:t xml:space="preserve"> (например, профессиональной деятельности)</w:t>
      </w:r>
      <w:r w:rsidRPr="005A0612">
        <w:rPr>
          <w:rFonts w:ascii="Times New Roman" w:hAnsi="Times New Roman" w:cs="Times New Roman"/>
          <w:sz w:val="24"/>
          <w:szCs w:val="24"/>
        </w:rPr>
        <w:t xml:space="preserve"> и в ценностно-смысловых аспектах бытия, связанных с изучаемым предметом.</w:t>
      </w:r>
    </w:p>
    <w:p w14:paraId="02DBDD4F" w14:textId="68F15125" w:rsidR="005A0612" w:rsidRPr="005A0612" w:rsidRDefault="005A0612" w:rsidP="005A061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Продуманная с</w:t>
      </w:r>
      <w:r w:rsidRPr="005A0612">
        <w:rPr>
          <w:rFonts w:ascii="Times New Roman" w:hAnsi="Times New Roman" w:cs="Times New Roman"/>
          <w:sz w:val="24"/>
          <w:szCs w:val="24"/>
        </w:rPr>
        <w:t xml:space="preserve">истема задач </w:t>
      </w:r>
      <w:r>
        <w:rPr>
          <w:rFonts w:ascii="Times New Roman" w:hAnsi="Times New Roman" w:cs="Times New Roman"/>
          <w:sz w:val="24"/>
          <w:szCs w:val="24"/>
        </w:rPr>
        <w:t xml:space="preserve">в образовательном процессе способна </w:t>
      </w:r>
      <w:r w:rsidRPr="005A0612">
        <w:rPr>
          <w:rFonts w:ascii="Times New Roman" w:hAnsi="Times New Roman" w:cs="Times New Roman"/>
          <w:sz w:val="24"/>
          <w:szCs w:val="24"/>
        </w:rPr>
        <w:t>учитыва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5A0612">
        <w:rPr>
          <w:rFonts w:ascii="Times New Roman" w:hAnsi="Times New Roman" w:cs="Times New Roman"/>
          <w:sz w:val="24"/>
          <w:szCs w:val="24"/>
        </w:rPr>
        <w:t xml:space="preserve"> наличие разных темпераментов, типов мышления, видов памяти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A0612">
        <w:rPr>
          <w:rFonts w:ascii="Times New Roman" w:hAnsi="Times New Roman" w:cs="Times New Roman"/>
          <w:sz w:val="24"/>
          <w:szCs w:val="24"/>
        </w:rPr>
        <w:t>устны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A0612">
        <w:rPr>
          <w:rFonts w:ascii="Times New Roman" w:hAnsi="Times New Roman" w:cs="Times New Roman"/>
          <w:sz w:val="24"/>
          <w:szCs w:val="24"/>
        </w:rPr>
        <w:t xml:space="preserve"> упражнени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A0612">
        <w:rPr>
          <w:rFonts w:ascii="Times New Roman" w:hAnsi="Times New Roman" w:cs="Times New Roman"/>
          <w:sz w:val="24"/>
          <w:szCs w:val="24"/>
        </w:rPr>
        <w:t>, письменно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A0612">
        <w:rPr>
          <w:rFonts w:ascii="Times New Roman" w:hAnsi="Times New Roman" w:cs="Times New Roman"/>
          <w:sz w:val="24"/>
          <w:szCs w:val="24"/>
        </w:rPr>
        <w:t xml:space="preserve"> </w:t>
      </w:r>
      <w:r w:rsidRPr="005A0612">
        <w:rPr>
          <w:rFonts w:ascii="Times New Roman" w:hAnsi="Times New Roman" w:cs="Times New Roman"/>
          <w:sz w:val="24"/>
          <w:szCs w:val="24"/>
        </w:rPr>
        <w:lastRenderedPageBreak/>
        <w:t>выполнени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A0612">
        <w:rPr>
          <w:rFonts w:ascii="Times New Roman" w:hAnsi="Times New Roman" w:cs="Times New Roman"/>
          <w:sz w:val="24"/>
          <w:szCs w:val="24"/>
        </w:rPr>
        <w:t xml:space="preserve">, чтение </w:t>
      </w:r>
      <w:r>
        <w:rPr>
          <w:rFonts w:ascii="Times New Roman" w:hAnsi="Times New Roman" w:cs="Times New Roman"/>
          <w:sz w:val="24"/>
          <w:szCs w:val="24"/>
        </w:rPr>
        <w:t>графического объекта (</w:t>
      </w:r>
      <w:r w:rsidRPr="005A0612">
        <w:rPr>
          <w:rFonts w:ascii="Times New Roman" w:hAnsi="Times New Roman" w:cs="Times New Roman"/>
          <w:sz w:val="24"/>
          <w:szCs w:val="24"/>
        </w:rPr>
        <w:t>чертежа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A0612">
        <w:rPr>
          <w:rFonts w:ascii="Times New Roman" w:hAnsi="Times New Roman" w:cs="Times New Roman"/>
          <w:sz w:val="24"/>
          <w:szCs w:val="24"/>
        </w:rPr>
        <w:t>схемы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A0612">
        <w:rPr>
          <w:rFonts w:ascii="Times New Roman" w:hAnsi="Times New Roman" w:cs="Times New Roman"/>
          <w:sz w:val="24"/>
          <w:szCs w:val="24"/>
        </w:rPr>
        <w:t xml:space="preserve">, задачи-шутки, задачи-проблемы, работа с макетом </w:t>
      </w:r>
      <w:r>
        <w:rPr>
          <w:rFonts w:ascii="Times New Roman" w:hAnsi="Times New Roman" w:cs="Times New Roman"/>
          <w:sz w:val="24"/>
          <w:szCs w:val="24"/>
        </w:rPr>
        <w:t>и др.).</w:t>
      </w:r>
      <w:r w:rsidRPr="005A06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D346C" w14:textId="0EF7F6EA" w:rsidR="005A0612" w:rsidRDefault="005A0612" w:rsidP="005A061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современных условиях с</w:t>
      </w:r>
      <w:r w:rsidRPr="005A0612">
        <w:rPr>
          <w:rFonts w:ascii="Times New Roman" w:hAnsi="Times New Roman" w:cs="Times New Roman"/>
          <w:sz w:val="24"/>
          <w:szCs w:val="24"/>
        </w:rPr>
        <w:t xml:space="preserve">читается, что профессиональная подготовка должна быть направлена на решение профессионально-ориентированных типовых задач, способствующих получению </w:t>
      </w:r>
      <w:proofErr w:type="spellStart"/>
      <w:r w:rsidRPr="005A0612">
        <w:rPr>
          <w:rFonts w:ascii="Times New Roman" w:hAnsi="Times New Roman" w:cs="Times New Roman"/>
          <w:sz w:val="24"/>
          <w:szCs w:val="24"/>
        </w:rPr>
        <w:t>компетентностно</w:t>
      </w:r>
      <w:proofErr w:type="spellEnd"/>
      <w:r w:rsidRPr="005A0612">
        <w:rPr>
          <w:rFonts w:ascii="Times New Roman" w:hAnsi="Times New Roman" w:cs="Times New Roman"/>
          <w:sz w:val="24"/>
          <w:szCs w:val="24"/>
        </w:rPr>
        <w:t>-ориентированных образовательных результатов</w:t>
      </w:r>
      <w:r>
        <w:rPr>
          <w:rFonts w:ascii="Times New Roman" w:hAnsi="Times New Roman" w:cs="Times New Roman"/>
          <w:sz w:val="24"/>
          <w:szCs w:val="24"/>
        </w:rPr>
        <w:t>. Иначе говоря, профессиональная подготовка обучающихся должна быть ориентирована на решения задач, связанных с профессиональными видами деятельности будущих специалистов, способствуя тем самым, формированию профессиональных компетенций обучающихся в целом, и, в большей степени, овладение профессиональными умениями и навыками за счет ориентации содержания задач на ситуации, проблемы, виды профессиональных работ по спе</w:t>
      </w:r>
      <w:r w:rsidR="00384987">
        <w:rPr>
          <w:rFonts w:ascii="Times New Roman" w:hAnsi="Times New Roman" w:cs="Times New Roman"/>
          <w:sz w:val="24"/>
          <w:szCs w:val="24"/>
        </w:rPr>
        <w:t>циальности, направлению подготовки.</w:t>
      </w:r>
    </w:p>
    <w:p w14:paraId="777244E0" w14:textId="5464764D" w:rsidR="00384987" w:rsidRDefault="00384987" w:rsidP="005A061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этом, под </w:t>
      </w:r>
      <w:r w:rsidRPr="00384987">
        <w:rPr>
          <w:rFonts w:ascii="Times New Roman" w:hAnsi="Times New Roman" w:cs="Times New Roman"/>
          <w:sz w:val="24"/>
          <w:szCs w:val="24"/>
        </w:rPr>
        <w:t>профессиональн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384987">
        <w:rPr>
          <w:rFonts w:ascii="Times New Roman" w:hAnsi="Times New Roman" w:cs="Times New Roman"/>
          <w:sz w:val="24"/>
          <w:szCs w:val="24"/>
        </w:rPr>
        <w:t xml:space="preserve"> компетенци</w:t>
      </w:r>
      <w:r>
        <w:rPr>
          <w:rFonts w:ascii="Times New Roman" w:hAnsi="Times New Roman" w:cs="Times New Roman"/>
          <w:sz w:val="24"/>
          <w:szCs w:val="24"/>
        </w:rPr>
        <w:t>ей обучающихся колледжа мы понимаем</w:t>
      </w:r>
      <w:r w:rsidRPr="00384987">
        <w:rPr>
          <w:rFonts w:ascii="Times New Roman" w:hAnsi="Times New Roman" w:cs="Times New Roman"/>
          <w:sz w:val="24"/>
          <w:szCs w:val="24"/>
        </w:rPr>
        <w:t xml:space="preserve"> способность к выполнению основных видов профессиональной деятельности и профессиональных задач в условиях производства.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4987">
        <w:rPr>
          <w:rFonts w:ascii="Times New Roman" w:hAnsi="Times New Roman" w:cs="Times New Roman"/>
          <w:sz w:val="24"/>
          <w:szCs w:val="24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</w:rPr>
        <w:t xml:space="preserve">же </w:t>
      </w:r>
      <w:r w:rsidRPr="00384987">
        <w:rPr>
          <w:rFonts w:ascii="Times New Roman" w:hAnsi="Times New Roman" w:cs="Times New Roman"/>
          <w:sz w:val="24"/>
          <w:szCs w:val="24"/>
        </w:rPr>
        <w:t xml:space="preserve">профессиональных компетенций по </w:t>
      </w:r>
      <w:r>
        <w:rPr>
          <w:rFonts w:ascii="Times New Roman" w:hAnsi="Times New Roman" w:cs="Times New Roman"/>
          <w:sz w:val="24"/>
          <w:szCs w:val="24"/>
        </w:rPr>
        <w:t xml:space="preserve">любой </w:t>
      </w:r>
      <w:r w:rsidRPr="00384987">
        <w:rPr>
          <w:rFonts w:ascii="Times New Roman" w:hAnsi="Times New Roman" w:cs="Times New Roman"/>
          <w:sz w:val="24"/>
          <w:szCs w:val="24"/>
        </w:rPr>
        <w:t>специальности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4987">
        <w:rPr>
          <w:rFonts w:ascii="Times New Roman" w:hAnsi="Times New Roman" w:cs="Times New Roman"/>
          <w:sz w:val="24"/>
          <w:szCs w:val="24"/>
        </w:rPr>
        <w:t xml:space="preserve">построен таким образом, чтобы квалификация выпускника колледжа соответствовала требованиям работодателей и регионального рынка труда и позволяла полноценно включиться в работу </w:t>
      </w:r>
      <w:r>
        <w:rPr>
          <w:rFonts w:ascii="Times New Roman" w:hAnsi="Times New Roman" w:cs="Times New Roman"/>
          <w:sz w:val="24"/>
          <w:szCs w:val="24"/>
        </w:rPr>
        <w:t>специалиста</w:t>
      </w:r>
      <w:r w:rsidRPr="00384987">
        <w:rPr>
          <w:rFonts w:ascii="Times New Roman" w:hAnsi="Times New Roman" w:cs="Times New Roman"/>
          <w:sz w:val="24"/>
          <w:szCs w:val="24"/>
        </w:rPr>
        <w:t xml:space="preserve"> на соответствующем уровне.</w:t>
      </w:r>
    </w:p>
    <w:p w14:paraId="07A89384" w14:textId="3756D45F" w:rsidR="00384987" w:rsidRDefault="00384987" w:rsidP="005A061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84987">
        <w:rPr>
          <w:rFonts w:ascii="Times New Roman" w:hAnsi="Times New Roman" w:cs="Times New Roman"/>
          <w:sz w:val="24"/>
          <w:szCs w:val="24"/>
        </w:rPr>
        <w:t xml:space="preserve">Таким образом, подготовка качественно нового </w:t>
      </w:r>
      <w:r>
        <w:rPr>
          <w:rFonts w:ascii="Times New Roman" w:hAnsi="Times New Roman" w:cs="Times New Roman"/>
          <w:sz w:val="24"/>
          <w:szCs w:val="24"/>
        </w:rPr>
        <w:t>выпускника колледжа</w:t>
      </w:r>
      <w:r w:rsidRPr="00384987">
        <w:rPr>
          <w:rFonts w:ascii="Times New Roman" w:hAnsi="Times New Roman" w:cs="Times New Roman"/>
          <w:sz w:val="24"/>
          <w:szCs w:val="24"/>
        </w:rPr>
        <w:t xml:space="preserve"> невозможно без формирования профессиональных компетенций, направленности самих студентов на будущую профессиональную деятельность и устойчивого интереса к ее освоению. </w:t>
      </w:r>
      <w:r>
        <w:rPr>
          <w:rFonts w:ascii="Times New Roman" w:hAnsi="Times New Roman" w:cs="Times New Roman"/>
          <w:sz w:val="24"/>
          <w:szCs w:val="24"/>
        </w:rPr>
        <w:t xml:space="preserve">Иначе обосновываем рассуждение о том, что на </w:t>
      </w:r>
      <w:r w:rsidRPr="00384987">
        <w:rPr>
          <w:rFonts w:ascii="Times New Roman" w:hAnsi="Times New Roman" w:cs="Times New Roman"/>
          <w:sz w:val="24"/>
          <w:szCs w:val="24"/>
        </w:rPr>
        <w:t xml:space="preserve">различных этапах занятия по </w:t>
      </w:r>
      <w:r>
        <w:rPr>
          <w:rFonts w:ascii="Times New Roman" w:hAnsi="Times New Roman" w:cs="Times New Roman"/>
          <w:sz w:val="24"/>
          <w:szCs w:val="24"/>
        </w:rPr>
        <w:t xml:space="preserve">любой </w:t>
      </w:r>
      <w:r w:rsidRPr="00384987">
        <w:rPr>
          <w:rFonts w:ascii="Times New Roman" w:hAnsi="Times New Roman" w:cs="Times New Roman"/>
          <w:sz w:val="24"/>
          <w:szCs w:val="24"/>
        </w:rPr>
        <w:t>учебной дисциплине</w:t>
      </w:r>
      <w:r>
        <w:rPr>
          <w:rFonts w:ascii="Times New Roman" w:hAnsi="Times New Roman" w:cs="Times New Roman"/>
          <w:sz w:val="24"/>
          <w:szCs w:val="24"/>
        </w:rPr>
        <w:t xml:space="preserve"> учебного плана по подготовке квалифицированного специалиста для рынка труда</w:t>
      </w:r>
      <w:r w:rsidRPr="00384987">
        <w:rPr>
          <w:rFonts w:ascii="Times New Roman" w:hAnsi="Times New Roman" w:cs="Times New Roman"/>
          <w:sz w:val="24"/>
          <w:szCs w:val="24"/>
        </w:rPr>
        <w:t>, с применением задачного подхода, студенты должны быть не пассивными слушателями, воспроизводящими действия преподавателя, а активными участниками процесса познания.</w:t>
      </w:r>
    </w:p>
    <w:p w14:paraId="4B6B3721" w14:textId="2976EAAD" w:rsidR="00384987" w:rsidRDefault="00384987" w:rsidP="00BB396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Рассмотрим особенности построения методики формирования профессиональных компетенций обучающихся колледжа посредством задачного подхода при изучении </w:t>
      </w:r>
      <w:r w:rsidR="0031023C">
        <w:rPr>
          <w:rFonts w:ascii="Times New Roman" w:hAnsi="Times New Roman" w:cs="Times New Roman"/>
          <w:sz w:val="24"/>
          <w:szCs w:val="24"/>
        </w:rPr>
        <w:t>о</w:t>
      </w:r>
      <w:r w:rsidR="0031023C" w:rsidRPr="0031023C">
        <w:rPr>
          <w:rFonts w:ascii="Times New Roman" w:hAnsi="Times New Roman" w:cs="Times New Roman"/>
          <w:sz w:val="24"/>
          <w:szCs w:val="24"/>
        </w:rPr>
        <w:t>бщепрофессиональн</w:t>
      </w:r>
      <w:r w:rsidR="005A4472">
        <w:rPr>
          <w:rFonts w:ascii="Times New Roman" w:hAnsi="Times New Roman" w:cs="Times New Roman"/>
          <w:sz w:val="24"/>
          <w:szCs w:val="24"/>
        </w:rPr>
        <w:t>ой</w:t>
      </w:r>
      <w:r w:rsidR="0031023C" w:rsidRPr="0031023C">
        <w:rPr>
          <w:rFonts w:ascii="Times New Roman" w:hAnsi="Times New Roman" w:cs="Times New Roman"/>
          <w:sz w:val="24"/>
          <w:szCs w:val="24"/>
        </w:rPr>
        <w:t xml:space="preserve"> дисциплин</w:t>
      </w:r>
      <w:r w:rsidR="005A4472">
        <w:rPr>
          <w:rFonts w:ascii="Times New Roman" w:hAnsi="Times New Roman" w:cs="Times New Roman"/>
          <w:sz w:val="24"/>
          <w:szCs w:val="24"/>
        </w:rPr>
        <w:t>ы</w:t>
      </w:r>
      <w:r w:rsidR="0031023C" w:rsidRPr="0031023C">
        <w:rPr>
          <w:rFonts w:ascii="Times New Roman" w:hAnsi="Times New Roman" w:cs="Times New Roman"/>
          <w:sz w:val="24"/>
          <w:szCs w:val="24"/>
        </w:rPr>
        <w:t xml:space="preserve"> </w:t>
      </w:r>
      <w:r w:rsidRPr="00384987">
        <w:rPr>
          <w:rFonts w:ascii="Times New Roman" w:hAnsi="Times New Roman" w:cs="Times New Roman"/>
          <w:sz w:val="24"/>
          <w:szCs w:val="24"/>
        </w:rPr>
        <w:t>«Экономика организации»</w:t>
      </w:r>
      <w:r w:rsidR="00BB396F">
        <w:rPr>
          <w:rFonts w:ascii="Times New Roman" w:hAnsi="Times New Roman" w:cs="Times New Roman"/>
          <w:sz w:val="24"/>
          <w:szCs w:val="24"/>
        </w:rPr>
        <w:t xml:space="preserve"> </w:t>
      </w:r>
      <w:r w:rsidR="0031023C" w:rsidRPr="0031023C">
        <w:rPr>
          <w:rFonts w:ascii="Times New Roman" w:hAnsi="Times New Roman" w:cs="Times New Roman"/>
          <w:sz w:val="24"/>
          <w:szCs w:val="24"/>
        </w:rPr>
        <w:t>для специальности 40.02.01 «Право и организация социального обеспечения»</w:t>
      </w:r>
      <w:r w:rsidR="00BB396F">
        <w:rPr>
          <w:rFonts w:ascii="Times New Roman" w:hAnsi="Times New Roman" w:cs="Times New Roman"/>
          <w:sz w:val="24"/>
          <w:szCs w:val="24"/>
        </w:rPr>
        <w:t>.</w:t>
      </w:r>
    </w:p>
    <w:p w14:paraId="01D07DD0" w14:textId="36FD9A6E" w:rsidR="00BB396F" w:rsidRDefault="00BB396F" w:rsidP="00BB396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B396F">
        <w:rPr>
          <w:rFonts w:ascii="Times New Roman" w:hAnsi="Times New Roman" w:cs="Times New Roman"/>
          <w:sz w:val="24"/>
          <w:szCs w:val="24"/>
        </w:rPr>
        <w:t>Заняти</w:t>
      </w:r>
      <w:r w:rsidR="00285B64">
        <w:rPr>
          <w:rFonts w:ascii="Times New Roman" w:hAnsi="Times New Roman" w:cs="Times New Roman"/>
          <w:sz w:val="24"/>
          <w:szCs w:val="24"/>
        </w:rPr>
        <w:t>я с применением</w:t>
      </w:r>
      <w:r w:rsidRPr="00BB396F">
        <w:rPr>
          <w:rFonts w:ascii="Times New Roman" w:hAnsi="Times New Roman" w:cs="Times New Roman"/>
          <w:sz w:val="24"/>
          <w:szCs w:val="24"/>
        </w:rPr>
        <w:t xml:space="preserve"> задачно</w:t>
      </w:r>
      <w:r w:rsidR="00285B64">
        <w:rPr>
          <w:rFonts w:ascii="Times New Roman" w:hAnsi="Times New Roman" w:cs="Times New Roman"/>
          <w:sz w:val="24"/>
          <w:szCs w:val="24"/>
        </w:rPr>
        <w:t>го подхода важно планировать с учетом таки</w:t>
      </w:r>
      <w:r w:rsidR="00DA48FD">
        <w:rPr>
          <w:rFonts w:ascii="Times New Roman" w:hAnsi="Times New Roman" w:cs="Times New Roman"/>
          <w:sz w:val="24"/>
          <w:szCs w:val="24"/>
        </w:rPr>
        <w:t>х</w:t>
      </w:r>
      <w:r w:rsidRPr="00BB396F">
        <w:rPr>
          <w:rFonts w:ascii="Times New Roman" w:hAnsi="Times New Roman" w:cs="Times New Roman"/>
          <w:sz w:val="24"/>
          <w:szCs w:val="24"/>
        </w:rPr>
        <w:t xml:space="preserve"> этапов</w:t>
      </w:r>
      <w:r w:rsidR="00DA48FD">
        <w:rPr>
          <w:rFonts w:ascii="Times New Roman" w:hAnsi="Times New Roman" w:cs="Times New Roman"/>
          <w:sz w:val="24"/>
          <w:szCs w:val="24"/>
        </w:rPr>
        <w:t>, как:</w:t>
      </w:r>
    </w:p>
    <w:p w14:paraId="3A1A518B" w14:textId="05C71419" w:rsidR="00DA48FD" w:rsidRDefault="00DA48FD" w:rsidP="00BB396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составление задач-ловушек (эффективно, в том числе при освоении новых понятий</w:t>
      </w:r>
      <w:r w:rsidR="00D61F2F">
        <w:rPr>
          <w:rFonts w:ascii="Times New Roman" w:hAnsi="Times New Roman" w:cs="Times New Roman"/>
          <w:sz w:val="24"/>
          <w:szCs w:val="24"/>
        </w:rPr>
        <w:t xml:space="preserve">, например, </w:t>
      </w:r>
      <w:r w:rsidR="005A4472">
        <w:rPr>
          <w:rFonts w:ascii="Times New Roman" w:hAnsi="Times New Roman" w:cs="Times New Roman"/>
          <w:sz w:val="24"/>
          <w:szCs w:val="24"/>
        </w:rPr>
        <w:t>в</w:t>
      </w:r>
      <w:r w:rsidR="00D61F2F" w:rsidRPr="00D61F2F">
        <w:rPr>
          <w:rFonts w:ascii="Times New Roman" w:hAnsi="Times New Roman" w:cs="Times New Roman"/>
          <w:sz w:val="24"/>
          <w:szCs w:val="24"/>
        </w:rPr>
        <w:t>ид</w:t>
      </w:r>
      <w:r w:rsidR="005A4472">
        <w:rPr>
          <w:rFonts w:ascii="Times New Roman" w:hAnsi="Times New Roman" w:cs="Times New Roman"/>
          <w:sz w:val="24"/>
          <w:szCs w:val="24"/>
        </w:rPr>
        <w:t>ы</w:t>
      </w:r>
      <w:r w:rsidR="00D61F2F" w:rsidRPr="00D61F2F">
        <w:rPr>
          <w:rFonts w:ascii="Times New Roman" w:hAnsi="Times New Roman" w:cs="Times New Roman"/>
          <w:sz w:val="24"/>
          <w:szCs w:val="24"/>
        </w:rPr>
        <w:t xml:space="preserve"> и организационно-правовы</w:t>
      </w:r>
      <w:r w:rsidR="005A4472">
        <w:rPr>
          <w:rFonts w:ascii="Times New Roman" w:hAnsi="Times New Roman" w:cs="Times New Roman"/>
          <w:sz w:val="24"/>
          <w:szCs w:val="24"/>
        </w:rPr>
        <w:t>е</w:t>
      </w:r>
      <w:r w:rsidR="00D61F2F" w:rsidRPr="00D61F2F">
        <w:rPr>
          <w:rFonts w:ascii="Times New Roman" w:hAnsi="Times New Roman" w:cs="Times New Roman"/>
          <w:sz w:val="24"/>
          <w:szCs w:val="24"/>
        </w:rPr>
        <w:t xml:space="preserve"> форм</w:t>
      </w:r>
      <w:r w:rsidR="005A4472">
        <w:rPr>
          <w:rFonts w:ascii="Times New Roman" w:hAnsi="Times New Roman" w:cs="Times New Roman"/>
          <w:sz w:val="24"/>
          <w:szCs w:val="24"/>
        </w:rPr>
        <w:t>ы</w:t>
      </w:r>
      <w:r w:rsidR="00D61F2F" w:rsidRPr="00D61F2F">
        <w:rPr>
          <w:rFonts w:ascii="Times New Roman" w:hAnsi="Times New Roman" w:cs="Times New Roman"/>
          <w:sz w:val="24"/>
          <w:szCs w:val="24"/>
        </w:rPr>
        <w:t xml:space="preserve"> предприятий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37B3F82A" w14:textId="710CA77D" w:rsidR="00DA48FD" w:rsidRDefault="00DA48FD" w:rsidP="00BB396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имеющихся знаний и воспроизведение на их основе материала дисциплины (формирование новых умений, способов</w:t>
      </w:r>
      <w:r w:rsidR="00D61F2F">
        <w:rPr>
          <w:rFonts w:ascii="Times New Roman" w:hAnsi="Times New Roman" w:cs="Times New Roman"/>
          <w:sz w:val="24"/>
          <w:szCs w:val="24"/>
        </w:rPr>
        <w:t>, например, анализ необходимости осуществления определенного</w:t>
      </w:r>
      <w:r w:rsidR="00D61F2F" w:rsidRPr="00D61F2F">
        <w:rPr>
          <w:rFonts w:ascii="Times New Roman" w:hAnsi="Times New Roman" w:cs="Times New Roman"/>
          <w:sz w:val="24"/>
          <w:szCs w:val="24"/>
        </w:rPr>
        <w:t xml:space="preserve"> юридическо</w:t>
      </w:r>
      <w:r w:rsidR="00D61F2F">
        <w:rPr>
          <w:rFonts w:ascii="Times New Roman" w:hAnsi="Times New Roman" w:cs="Times New Roman"/>
          <w:sz w:val="24"/>
          <w:szCs w:val="24"/>
        </w:rPr>
        <w:t>го</w:t>
      </w:r>
      <w:r w:rsidR="00D61F2F" w:rsidRPr="00D61F2F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D61F2F">
        <w:rPr>
          <w:rFonts w:ascii="Times New Roman" w:hAnsi="Times New Roman" w:cs="Times New Roman"/>
          <w:sz w:val="24"/>
          <w:szCs w:val="24"/>
        </w:rPr>
        <w:t xml:space="preserve">я при преобразовании участниками </w:t>
      </w:r>
      <w:r w:rsidR="00D61F2F" w:rsidRPr="00D61F2F">
        <w:rPr>
          <w:rFonts w:ascii="Times New Roman" w:hAnsi="Times New Roman" w:cs="Times New Roman"/>
          <w:sz w:val="24"/>
          <w:szCs w:val="24"/>
        </w:rPr>
        <w:t>полного хозяйственного товарищества в хозяйственное товарищество на вере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536EEDB4" w14:textId="705A0443" w:rsidR="00DA48FD" w:rsidRDefault="00DA48FD" w:rsidP="00BB396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отбор учебного материала, в ходе </w:t>
      </w:r>
      <w:r w:rsidR="00D61F2F">
        <w:rPr>
          <w:rFonts w:ascii="Times New Roman" w:hAnsi="Times New Roman" w:cs="Times New Roman"/>
          <w:sz w:val="24"/>
          <w:szCs w:val="24"/>
        </w:rPr>
        <w:t>актуализации имеющихся способов и конструирование задач, требующих другого способа решения (усложнение умений и закрепление навыков, например, оценить</w:t>
      </w:r>
      <w:r w:rsidR="00262564">
        <w:rPr>
          <w:rFonts w:ascii="Times New Roman" w:hAnsi="Times New Roman" w:cs="Times New Roman"/>
          <w:sz w:val="24"/>
          <w:szCs w:val="24"/>
        </w:rPr>
        <w:t>,</w:t>
      </w:r>
      <w:r w:rsidR="00D61F2F">
        <w:rPr>
          <w:rFonts w:ascii="Times New Roman" w:hAnsi="Times New Roman" w:cs="Times New Roman"/>
          <w:sz w:val="24"/>
          <w:szCs w:val="24"/>
        </w:rPr>
        <w:t xml:space="preserve"> </w:t>
      </w:r>
      <w:r w:rsidR="00D61F2F" w:rsidRPr="00D61F2F">
        <w:rPr>
          <w:rFonts w:ascii="Times New Roman" w:hAnsi="Times New Roman" w:cs="Times New Roman"/>
          <w:sz w:val="24"/>
          <w:szCs w:val="24"/>
        </w:rPr>
        <w:t>что изменится и что останется прежним в юридическом статусе фирмы и её владельцев</w:t>
      </w:r>
      <w:r w:rsidR="00D61F2F">
        <w:rPr>
          <w:rFonts w:ascii="Times New Roman" w:hAnsi="Times New Roman" w:cs="Times New Roman"/>
          <w:sz w:val="24"/>
          <w:szCs w:val="24"/>
        </w:rPr>
        <w:t xml:space="preserve"> при переходе от </w:t>
      </w:r>
      <w:r w:rsidR="00D61F2F" w:rsidRPr="00D61F2F">
        <w:rPr>
          <w:rFonts w:ascii="Times New Roman" w:hAnsi="Times New Roman" w:cs="Times New Roman"/>
          <w:sz w:val="24"/>
          <w:szCs w:val="24"/>
        </w:rPr>
        <w:t>полного хозяйственного товарищества в хозяйственное товарищество на вере</w:t>
      </w:r>
      <w:r w:rsidR="00D61F2F">
        <w:rPr>
          <w:rFonts w:ascii="Times New Roman" w:hAnsi="Times New Roman" w:cs="Times New Roman"/>
          <w:sz w:val="24"/>
          <w:szCs w:val="24"/>
        </w:rPr>
        <w:t>)</w:t>
      </w:r>
      <w:r w:rsidR="00262564">
        <w:rPr>
          <w:rFonts w:ascii="Times New Roman" w:hAnsi="Times New Roman" w:cs="Times New Roman"/>
          <w:sz w:val="24"/>
          <w:szCs w:val="24"/>
        </w:rPr>
        <w:t>;</w:t>
      </w:r>
    </w:p>
    <w:p w14:paraId="67277901" w14:textId="415ABAAE" w:rsidR="00262564" w:rsidRDefault="00262564" w:rsidP="00BB396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способов действий обучающихся (анализ вариантов разрешения учебной задачи/</w:t>
      </w:r>
      <w:r w:rsidR="005A4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ситуации, например, для решения задачи, составляющей анализ двух шагов, представленных выше, необходимо проанализировать возможные источники информации – учебник, электронные средства, таблицы, законы, </w:t>
      </w:r>
      <w:bookmarkStart w:id="0" w:name="_Hlk69423004"/>
      <w:r w:rsidRPr="00262564">
        <w:rPr>
          <w:rFonts w:ascii="Times New Roman" w:hAnsi="Times New Roman" w:cs="Times New Roman"/>
          <w:sz w:val="24"/>
          <w:szCs w:val="24"/>
        </w:rPr>
        <w:t>поисково-справочн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262564">
        <w:rPr>
          <w:rFonts w:ascii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62564">
        <w:rPr>
          <w:rFonts w:ascii="Times New Roman" w:hAnsi="Times New Roman" w:cs="Times New Roman"/>
          <w:sz w:val="24"/>
          <w:szCs w:val="24"/>
        </w:rPr>
        <w:t xml:space="preserve"> «Консультант плюс»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>и др.);</w:t>
      </w:r>
    </w:p>
    <w:p w14:paraId="353CE902" w14:textId="57551F3B" w:rsidR="000754DE" w:rsidRDefault="00262564" w:rsidP="00BB396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подготовка к рефлексии</w:t>
      </w:r>
      <w:r w:rsidR="003E0593">
        <w:rPr>
          <w:rFonts w:ascii="Times New Roman" w:hAnsi="Times New Roman" w:cs="Times New Roman"/>
          <w:sz w:val="24"/>
          <w:szCs w:val="24"/>
        </w:rPr>
        <w:t>, возможности сформулировать проблемное поле того, что не известно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3E0593">
        <w:rPr>
          <w:rFonts w:ascii="Times New Roman" w:hAnsi="Times New Roman" w:cs="Times New Roman"/>
          <w:sz w:val="24"/>
          <w:szCs w:val="24"/>
        </w:rPr>
        <w:t>как итог, формулировка</w:t>
      </w:r>
      <w:r w:rsidR="000754DE">
        <w:rPr>
          <w:rFonts w:ascii="Times New Roman" w:hAnsi="Times New Roman" w:cs="Times New Roman"/>
          <w:sz w:val="24"/>
          <w:szCs w:val="24"/>
        </w:rPr>
        <w:t xml:space="preserve"> обучающимися</w:t>
      </w:r>
      <w:r w:rsidR="003E0593">
        <w:rPr>
          <w:rFonts w:ascii="Times New Roman" w:hAnsi="Times New Roman" w:cs="Times New Roman"/>
          <w:sz w:val="24"/>
          <w:szCs w:val="24"/>
        </w:rPr>
        <w:t xml:space="preserve"> учебной задачи, например, для решения представленной ситуации, необходимо </w:t>
      </w:r>
      <w:r w:rsidR="000754DE">
        <w:rPr>
          <w:rFonts w:ascii="Times New Roman" w:hAnsi="Times New Roman" w:cs="Times New Roman"/>
          <w:sz w:val="24"/>
          <w:szCs w:val="24"/>
        </w:rPr>
        <w:t>определить, чего не знают студенты для решения задачи);</w:t>
      </w:r>
    </w:p>
    <w:p w14:paraId="1E58D494" w14:textId="492B4FED" w:rsidR="000754DE" w:rsidRDefault="000754DE" w:rsidP="000754D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составление проектного хода решения (формированию алгоритма решения задач, ситуаций, например, </w:t>
      </w:r>
      <w:r w:rsidR="003E0593">
        <w:rPr>
          <w:rFonts w:ascii="Times New Roman" w:hAnsi="Times New Roman" w:cs="Times New Roman"/>
          <w:sz w:val="24"/>
          <w:szCs w:val="24"/>
        </w:rPr>
        <w:t>проанализировать о</w:t>
      </w:r>
      <w:r w:rsidR="003E0593" w:rsidRPr="003E0593">
        <w:rPr>
          <w:rFonts w:ascii="Times New Roman" w:hAnsi="Times New Roman" w:cs="Times New Roman"/>
          <w:sz w:val="24"/>
          <w:szCs w:val="24"/>
        </w:rPr>
        <w:t>собенности коммерческих организаций различных организационно-правовых форм</w:t>
      </w:r>
      <w:r w:rsidR="003E0593">
        <w:rPr>
          <w:rFonts w:ascii="Times New Roman" w:hAnsi="Times New Roman" w:cs="Times New Roman"/>
          <w:sz w:val="24"/>
          <w:szCs w:val="24"/>
        </w:rPr>
        <w:t>, используя выявленные ранее источники информаци</w:t>
      </w:r>
      <w:r w:rsidR="005A4472">
        <w:rPr>
          <w:rFonts w:ascii="Times New Roman" w:hAnsi="Times New Roman" w:cs="Times New Roman"/>
          <w:sz w:val="24"/>
          <w:szCs w:val="24"/>
        </w:rPr>
        <w:t xml:space="preserve">и; </w:t>
      </w:r>
      <w:r w:rsidR="003E0593">
        <w:rPr>
          <w:rFonts w:ascii="Times New Roman" w:hAnsi="Times New Roman" w:cs="Times New Roman"/>
          <w:sz w:val="24"/>
          <w:szCs w:val="24"/>
        </w:rPr>
        <w:t>составить сводные данные (таблицы, схемы, конспекты)</w:t>
      </w:r>
      <w:r w:rsidR="005A4472">
        <w:rPr>
          <w:rFonts w:ascii="Times New Roman" w:hAnsi="Times New Roman" w:cs="Times New Roman"/>
          <w:sz w:val="24"/>
          <w:szCs w:val="24"/>
        </w:rPr>
        <w:t>;</w:t>
      </w:r>
      <w:r w:rsidR="003E0593">
        <w:rPr>
          <w:rFonts w:ascii="Times New Roman" w:hAnsi="Times New Roman" w:cs="Times New Roman"/>
          <w:sz w:val="24"/>
          <w:szCs w:val="24"/>
        </w:rPr>
        <w:t xml:space="preserve"> подобрать необходимые законы в </w:t>
      </w:r>
      <w:r w:rsidR="003E0593" w:rsidRPr="003E0593">
        <w:rPr>
          <w:rFonts w:ascii="Times New Roman" w:hAnsi="Times New Roman" w:cs="Times New Roman"/>
          <w:sz w:val="24"/>
          <w:szCs w:val="24"/>
        </w:rPr>
        <w:t>поисково-справочн</w:t>
      </w:r>
      <w:r w:rsidR="005A4472">
        <w:rPr>
          <w:rFonts w:ascii="Times New Roman" w:hAnsi="Times New Roman" w:cs="Times New Roman"/>
          <w:sz w:val="24"/>
          <w:szCs w:val="24"/>
        </w:rPr>
        <w:t>ой</w:t>
      </w:r>
      <w:r w:rsidR="003E0593" w:rsidRPr="003E0593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5A4472">
        <w:rPr>
          <w:rFonts w:ascii="Times New Roman" w:hAnsi="Times New Roman" w:cs="Times New Roman"/>
          <w:sz w:val="24"/>
          <w:szCs w:val="24"/>
        </w:rPr>
        <w:t>е</w:t>
      </w:r>
      <w:r w:rsidR="003E0593" w:rsidRPr="003E0593">
        <w:rPr>
          <w:rFonts w:ascii="Times New Roman" w:hAnsi="Times New Roman" w:cs="Times New Roman"/>
          <w:sz w:val="24"/>
          <w:szCs w:val="24"/>
        </w:rPr>
        <w:t xml:space="preserve"> «Консультант плюс»</w:t>
      </w:r>
      <w:r w:rsidR="005A4472">
        <w:rPr>
          <w:rFonts w:ascii="Times New Roman" w:hAnsi="Times New Roman" w:cs="Times New Roman"/>
          <w:sz w:val="24"/>
          <w:szCs w:val="24"/>
        </w:rPr>
        <w:t>;</w:t>
      </w:r>
      <w:r w:rsidR="003E0593">
        <w:rPr>
          <w:rFonts w:ascii="Times New Roman" w:hAnsi="Times New Roman" w:cs="Times New Roman"/>
          <w:sz w:val="24"/>
          <w:szCs w:val="24"/>
        </w:rPr>
        <w:t xml:space="preserve"> сопоставить информацию</w:t>
      </w:r>
      <w:r w:rsidR="005A4472">
        <w:rPr>
          <w:rFonts w:ascii="Times New Roman" w:hAnsi="Times New Roman" w:cs="Times New Roman"/>
          <w:sz w:val="24"/>
          <w:szCs w:val="24"/>
        </w:rPr>
        <w:t>;</w:t>
      </w:r>
      <w:r w:rsidR="003E0593">
        <w:rPr>
          <w:rFonts w:ascii="Times New Roman" w:hAnsi="Times New Roman" w:cs="Times New Roman"/>
          <w:sz w:val="24"/>
          <w:szCs w:val="24"/>
        </w:rPr>
        <w:t xml:space="preserve"> сделать выводы</w:t>
      </w:r>
      <w:r w:rsidR="005A4472">
        <w:rPr>
          <w:rFonts w:ascii="Times New Roman" w:hAnsi="Times New Roman" w:cs="Times New Roman"/>
          <w:sz w:val="24"/>
          <w:szCs w:val="24"/>
        </w:rPr>
        <w:t>;</w:t>
      </w:r>
      <w:r w:rsidR="003E0593">
        <w:rPr>
          <w:rFonts w:ascii="Times New Roman" w:hAnsi="Times New Roman" w:cs="Times New Roman"/>
          <w:sz w:val="24"/>
          <w:szCs w:val="24"/>
        </w:rPr>
        <w:t xml:space="preserve"> при необходимости вернуться на </w:t>
      </w:r>
      <w:r>
        <w:rPr>
          <w:rFonts w:ascii="Times New Roman" w:hAnsi="Times New Roman" w:cs="Times New Roman"/>
          <w:sz w:val="24"/>
          <w:szCs w:val="24"/>
        </w:rPr>
        <w:t>определенное количество шагов назад);</w:t>
      </w:r>
    </w:p>
    <w:p w14:paraId="11093B1E" w14:textId="5EE5BF8C" w:rsidR="00BB396F" w:rsidRDefault="000754DE" w:rsidP="000754D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определение</w:t>
      </w:r>
      <w:r w:rsidR="00BB396F" w:rsidRPr="00BB396F">
        <w:rPr>
          <w:rFonts w:ascii="Times New Roman" w:hAnsi="Times New Roman" w:cs="Times New Roman"/>
          <w:sz w:val="24"/>
          <w:szCs w:val="24"/>
        </w:rPr>
        <w:t xml:space="preserve"> нового способа решения и фиксирование его в определенной знаковой форме (схема, модель, правило)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289D546" w14:textId="0866B78A" w:rsidR="00BB396F" w:rsidRDefault="000754DE" w:rsidP="00BB396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BB396F" w:rsidRPr="00BB396F">
        <w:rPr>
          <w:rFonts w:ascii="Times New Roman" w:hAnsi="Times New Roman" w:cs="Times New Roman"/>
          <w:sz w:val="24"/>
          <w:szCs w:val="24"/>
        </w:rPr>
        <w:t>ефлексия проделанной работы</w:t>
      </w:r>
      <w:r>
        <w:rPr>
          <w:rFonts w:ascii="Times New Roman" w:hAnsi="Times New Roman" w:cs="Times New Roman"/>
          <w:sz w:val="24"/>
          <w:szCs w:val="24"/>
        </w:rPr>
        <w:t xml:space="preserve"> (способствует закреплению алгоритма решения однотипных задач)</w:t>
      </w:r>
      <w:r w:rsidR="00BB396F" w:rsidRPr="00BB396F">
        <w:rPr>
          <w:rFonts w:ascii="Times New Roman" w:hAnsi="Times New Roman" w:cs="Times New Roman"/>
          <w:sz w:val="24"/>
          <w:szCs w:val="24"/>
        </w:rPr>
        <w:t>.</w:t>
      </w:r>
    </w:p>
    <w:p w14:paraId="679BCEF8" w14:textId="11641FF9" w:rsidR="000754DE" w:rsidRDefault="000754DE" w:rsidP="00BB396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в</w:t>
      </w:r>
      <w:r w:rsidRPr="000754DE">
        <w:rPr>
          <w:rFonts w:ascii="Times New Roman" w:hAnsi="Times New Roman" w:cs="Times New Roman"/>
          <w:sz w:val="24"/>
          <w:szCs w:val="24"/>
        </w:rPr>
        <w:t xml:space="preserve"> основе применения задачного подхода при изучении дисциплины «Экономика организации», суть которого сводится к разработке </w:t>
      </w:r>
      <w:proofErr w:type="spellStart"/>
      <w:r w:rsidRPr="000754DE">
        <w:rPr>
          <w:rFonts w:ascii="Times New Roman" w:hAnsi="Times New Roman" w:cs="Times New Roman"/>
          <w:sz w:val="24"/>
          <w:szCs w:val="24"/>
        </w:rPr>
        <w:t>компетентностно</w:t>
      </w:r>
      <w:proofErr w:type="spellEnd"/>
      <w:r w:rsidRPr="000754DE">
        <w:rPr>
          <w:rFonts w:ascii="Times New Roman" w:hAnsi="Times New Roman" w:cs="Times New Roman"/>
          <w:sz w:val="24"/>
          <w:szCs w:val="24"/>
        </w:rPr>
        <w:t xml:space="preserve">-ориентированных задач, лежит построение обучения через систему учебных задач, процесс решения которых способствует формированию </w:t>
      </w:r>
      <w:r w:rsidR="005A4472" w:rsidRPr="000754DE">
        <w:rPr>
          <w:rFonts w:ascii="Times New Roman" w:hAnsi="Times New Roman" w:cs="Times New Roman"/>
          <w:sz w:val="24"/>
          <w:szCs w:val="24"/>
        </w:rPr>
        <w:t xml:space="preserve">общих </w:t>
      </w:r>
      <w:r w:rsidR="005A4472">
        <w:rPr>
          <w:rFonts w:ascii="Times New Roman" w:hAnsi="Times New Roman" w:cs="Times New Roman"/>
          <w:sz w:val="24"/>
          <w:szCs w:val="24"/>
        </w:rPr>
        <w:t xml:space="preserve">и </w:t>
      </w:r>
      <w:r w:rsidRPr="000754DE">
        <w:rPr>
          <w:rFonts w:ascii="Times New Roman" w:hAnsi="Times New Roman" w:cs="Times New Roman"/>
          <w:sz w:val="24"/>
          <w:szCs w:val="24"/>
        </w:rPr>
        <w:t xml:space="preserve">профессиональных компетенций, а также тех или иных личностных качеств обучающихся. </w:t>
      </w:r>
      <w:r>
        <w:rPr>
          <w:rFonts w:ascii="Times New Roman" w:hAnsi="Times New Roman" w:cs="Times New Roman"/>
          <w:sz w:val="24"/>
          <w:szCs w:val="24"/>
        </w:rPr>
        <w:t>Такой</w:t>
      </w:r>
      <w:r w:rsidRPr="000754DE">
        <w:rPr>
          <w:rFonts w:ascii="Times New Roman" w:hAnsi="Times New Roman" w:cs="Times New Roman"/>
          <w:sz w:val="24"/>
          <w:szCs w:val="24"/>
        </w:rPr>
        <w:t xml:space="preserve"> подход интенсивно развивает интеллектуальную сферу сознания, логическое мышление. </w:t>
      </w:r>
      <w:r w:rsidR="00A16130">
        <w:rPr>
          <w:rFonts w:ascii="Times New Roman" w:hAnsi="Times New Roman" w:cs="Times New Roman"/>
          <w:sz w:val="24"/>
          <w:szCs w:val="24"/>
        </w:rPr>
        <w:t>Так, с</w:t>
      </w:r>
      <w:r w:rsidRPr="000754DE">
        <w:rPr>
          <w:rFonts w:ascii="Times New Roman" w:hAnsi="Times New Roman" w:cs="Times New Roman"/>
          <w:sz w:val="24"/>
          <w:szCs w:val="24"/>
        </w:rPr>
        <w:t xml:space="preserve">пециально организованное, </w:t>
      </w:r>
      <w:r w:rsidR="005A4472">
        <w:rPr>
          <w:rFonts w:ascii="Times New Roman" w:hAnsi="Times New Roman" w:cs="Times New Roman"/>
          <w:sz w:val="24"/>
          <w:szCs w:val="24"/>
        </w:rPr>
        <w:t>рационально</w:t>
      </w:r>
      <w:r w:rsidRPr="000754DE">
        <w:rPr>
          <w:rFonts w:ascii="Times New Roman" w:hAnsi="Times New Roman" w:cs="Times New Roman"/>
          <w:sz w:val="24"/>
          <w:szCs w:val="24"/>
        </w:rPr>
        <w:t xml:space="preserve"> и систематически осуществляемое обучение по учебной дисциплине «Экономика организации» в виде разрешения разнообразных учебных задач расширяет возможности обучения</w:t>
      </w:r>
      <w:r w:rsidR="005A4472">
        <w:rPr>
          <w:rFonts w:ascii="Times New Roman" w:hAnsi="Times New Roman" w:cs="Times New Roman"/>
          <w:sz w:val="24"/>
          <w:szCs w:val="24"/>
        </w:rPr>
        <w:t>, повышая его эффективность.</w:t>
      </w:r>
    </w:p>
    <w:p w14:paraId="18CF3260" w14:textId="41F41282" w:rsidR="0043714A" w:rsidRPr="0043714A" w:rsidRDefault="0043714A" w:rsidP="0043714A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14:paraId="396BD2C4" w14:textId="2A401BAB" w:rsidR="0043714A" w:rsidRDefault="0043714A" w:rsidP="0043714A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714A">
        <w:rPr>
          <w:rFonts w:ascii="Times New Roman" w:hAnsi="Times New Roman" w:cs="Times New Roman"/>
          <w:sz w:val="24"/>
          <w:szCs w:val="24"/>
        </w:rPr>
        <w:lastRenderedPageBreak/>
        <w:t xml:space="preserve">Балл, Г.А. Теория учебных задач: психолого-педагогический аспект / </w:t>
      </w:r>
      <w:proofErr w:type="spellStart"/>
      <w:r w:rsidRPr="0043714A">
        <w:rPr>
          <w:rFonts w:ascii="Times New Roman" w:hAnsi="Times New Roman" w:cs="Times New Roman"/>
          <w:sz w:val="24"/>
          <w:szCs w:val="24"/>
        </w:rPr>
        <w:t>Г.А.Балл</w:t>
      </w:r>
      <w:proofErr w:type="spellEnd"/>
      <w:r w:rsidRPr="0043714A">
        <w:rPr>
          <w:rFonts w:ascii="Times New Roman" w:hAnsi="Times New Roman" w:cs="Times New Roman"/>
          <w:sz w:val="24"/>
          <w:szCs w:val="24"/>
        </w:rPr>
        <w:t>. - Москва: Педагогика, 1990. - 184 с.</w:t>
      </w:r>
    </w:p>
    <w:p w14:paraId="78722F08" w14:textId="3E5063C1" w:rsidR="00C5243E" w:rsidRPr="0043714A" w:rsidRDefault="00C5243E" w:rsidP="0043714A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243E">
        <w:rPr>
          <w:rFonts w:ascii="Times New Roman" w:hAnsi="Times New Roman" w:cs="Times New Roman"/>
          <w:sz w:val="24"/>
          <w:szCs w:val="24"/>
        </w:rPr>
        <w:t>Гинецинский</w:t>
      </w:r>
      <w:proofErr w:type="spellEnd"/>
      <w:r w:rsidRPr="00C5243E">
        <w:rPr>
          <w:rFonts w:ascii="Times New Roman" w:hAnsi="Times New Roman" w:cs="Times New Roman"/>
          <w:sz w:val="24"/>
          <w:szCs w:val="24"/>
        </w:rPr>
        <w:t>, В.И. Предмет психологии: дидактический аспект</w:t>
      </w:r>
      <w:r>
        <w:rPr>
          <w:rFonts w:ascii="Times New Roman" w:hAnsi="Times New Roman" w:cs="Times New Roman"/>
          <w:sz w:val="24"/>
          <w:szCs w:val="24"/>
        </w:rPr>
        <w:t xml:space="preserve"> / В.И.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Гинецинский</w:t>
      </w:r>
      <w:proofErr w:type="spellEnd"/>
      <w:r w:rsidRPr="00C5243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5243E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осква:</w:t>
      </w:r>
      <w:r w:rsidRPr="00C5243E">
        <w:rPr>
          <w:rFonts w:ascii="Times New Roman" w:hAnsi="Times New Roman" w:cs="Times New Roman"/>
          <w:sz w:val="24"/>
          <w:szCs w:val="24"/>
        </w:rPr>
        <w:t xml:space="preserve"> Издательская корпорация «Логос».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C5243E">
        <w:rPr>
          <w:rFonts w:ascii="Times New Roman" w:hAnsi="Times New Roman" w:cs="Times New Roman"/>
          <w:sz w:val="24"/>
          <w:szCs w:val="24"/>
        </w:rPr>
        <w:t>1994.</w:t>
      </w:r>
      <w:r>
        <w:rPr>
          <w:rFonts w:ascii="Times New Roman" w:hAnsi="Times New Roman" w:cs="Times New Roman"/>
          <w:sz w:val="24"/>
          <w:szCs w:val="24"/>
        </w:rPr>
        <w:t xml:space="preserve"> – 214 с.</w:t>
      </w:r>
    </w:p>
    <w:p w14:paraId="72751239" w14:textId="57B2C659" w:rsidR="0043714A" w:rsidRPr="0043714A" w:rsidRDefault="0043714A" w:rsidP="0043714A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714A">
        <w:rPr>
          <w:rFonts w:ascii="Times New Roman" w:hAnsi="Times New Roman" w:cs="Times New Roman"/>
          <w:sz w:val="24"/>
          <w:szCs w:val="24"/>
        </w:rPr>
        <w:t>Давыдов, В.В. Философско-психологические проблемы развития образования / В.В. Давыдов. -</w:t>
      </w:r>
      <w:proofErr w:type="gramStart"/>
      <w:r w:rsidRPr="0043714A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осква </w:t>
      </w:r>
      <w:r w:rsidRPr="0043714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371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714A">
        <w:rPr>
          <w:rFonts w:ascii="Times New Roman" w:hAnsi="Times New Roman" w:cs="Times New Roman"/>
          <w:sz w:val="24"/>
          <w:szCs w:val="24"/>
        </w:rPr>
        <w:t>Интор</w:t>
      </w:r>
      <w:proofErr w:type="spellEnd"/>
      <w:r w:rsidRPr="0043714A">
        <w:rPr>
          <w:rFonts w:ascii="Times New Roman" w:hAnsi="Times New Roman" w:cs="Times New Roman"/>
          <w:sz w:val="24"/>
          <w:szCs w:val="24"/>
        </w:rPr>
        <w:t>, 1994. - 128 с.</w:t>
      </w:r>
    </w:p>
    <w:sectPr w:rsidR="0043714A" w:rsidRPr="0043714A" w:rsidSect="00CB07F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B7E98"/>
    <w:multiLevelType w:val="hybridMultilevel"/>
    <w:tmpl w:val="A13E5F26"/>
    <w:lvl w:ilvl="0" w:tplc="C1D69F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F0"/>
    <w:rsid w:val="000754DE"/>
    <w:rsid w:val="00262564"/>
    <w:rsid w:val="00285B64"/>
    <w:rsid w:val="0031023C"/>
    <w:rsid w:val="00346DB3"/>
    <w:rsid w:val="00384987"/>
    <w:rsid w:val="003E0593"/>
    <w:rsid w:val="0043714A"/>
    <w:rsid w:val="005469CD"/>
    <w:rsid w:val="005A0612"/>
    <w:rsid w:val="005A4472"/>
    <w:rsid w:val="006574F9"/>
    <w:rsid w:val="006D75D2"/>
    <w:rsid w:val="0090065D"/>
    <w:rsid w:val="009A3F8A"/>
    <w:rsid w:val="00A16130"/>
    <w:rsid w:val="00BB396F"/>
    <w:rsid w:val="00C5243E"/>
    <w:rsid w:val="00CB07F0"/>
    <w:rsid w:val="00CC7D27"/>
    <w:rsid w:val="00D61F2F"/>
    <w:rsid w:val="00DA48FD"/>
    <w:rsid w:val="00F16CDF"/>
    <w:rsid w:val="00F2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48FAE"/>
  <w15:chartTrackingRefBased/>
  <w15:docId w15:val="{46D616FA-941B-47C9-80E8-627EC740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6C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07F0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07F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List Paragraph"/>
    <w:basedOn w:val="a"/>
    <w:uiPriority w:val="34"/>
    <w:qFormat/>
    <w:rsid w:val="004371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16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1051</Words>
  <Characters>9192</Characters>
  <Application>Microsoft Office Word</Application>
  <DocSecurity>0</DocSecurity>
  <Lines>150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</dc:creator>
  <cp:keywords/>
  <dc:description/>
  <cp:lastModifiedBy>Osh</cp:lastModifiedBy>
  <cp:revision>7</cp:revision>
  <dcterms:created xsi:type="dcterms:W3CDTF">2021-04-15T13:46:00Z</dcterms:created>
  <dcterms:modified xsi:type="dcterms:W3CDTF">2021-04-16T03:46:00Z</dcterms:modified>
</cp:coreProperties>
</file>