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E916DC" w14:textId="5289AB91" w:rsidR="00950378" w:rsidRPr="00950378" w:rsidRDefault="00950378" w:rsidP="00950378">
      <w:pPr>
        <w:pStyle w:val="1"/>
        <w:tabs>
          <w:tab w:val="left" w:pos="851"/>
        </w:tabs>
        <w:spacing w:line="360" w:lineRule="auto"/>
        <w:ind w:left="0" w:right="3" w:firstLine="284"/>
        <w:jc w:val="right"/>
        <w:rPr>
          <w:b w:val="0"/>
          <w:bCs w:val="0"/>
          <w:i/>
          <w:iCs/>
          <w:sz w:val="24"/>
          <w:szCs w:val="24"/>
        </w:rPr>
      </w:pPr>
      <w:r w:rsidRPr="00950378">
        <w:rPr>
          <w:b w:val="0"/>
          <w:bCs w:val="0"/>
          <w:i/>
          <w:iCs/>
          <w:sz w:val="24"/>
          <w:szCs w:val="24"/>
        </w:rPr>
        <w:t>Киселева Д.И.,</w:t>
      </w:r>
    </w:p>
    <w:p w14:paraId="161EED10" w14:textId="77777777" w:rsidR="00950378" w:rsidRPr="00950378" w:rsidRDefault="00950378" w:rsidP="00950378">
      <w:pPr>
        <w:pStyle w:val="1"/>
        <w:tabs>
          <w:tab w:val="left" w:pos="851"/>
        </w:tabs>
        <w:spacing w:line="360" w:lineRule="auto"/>
        <w:ind w:left="0" w:right="3" w:firstLine="284"/>
        <w:jc w:val="right"/>
        <w:rPr>
          <w:b w:val="0"/>
          <w:bCs w:val="0"/>
          <w:sz w:val="24"/>
          <w:szCs w:val="24"/>
        </w:rPr>
      </w:pPr>
      <w:r w:rsidRPr="00950378">
        <w:rPr>
          <w:b w:val="0"/>
          <w:bCs w:val="0"/>
          <w:sz w:val="24"/>
          <w:szCs w:val="24"/>
        </w:rPr>
        <w:t>студент 5 курса,</w:t>
      </w:r>
    </w:p>
    <w:p w14:paraId="3B792B19" w14:textId="77777777" w:rsidR="00950378" w:rsidRPr="00950378" w:rsidRDefault="00950378" w:rsidP="00950378">
      <w:pPr>
        <w:pStyle w:val="1"/>
        <w:tabs>
          <w:tab w:val="left" w:pos="851"/>
        </w:tabs>
        <w:spacing w:line="360" w:lineRule="auto"/>
        <w:ind w:left="0" w:right="3" w:firstLine="284"/>
        <w:jc w:val="right"/>
        <w:rPr>
          <w:b w:val="0"/>
          <w:bCs w:val="0"/>
          <w:i/>
          <w:iCs/>
          <w:sz w:val="24"/>
          <w:szCs w:val="24"/>
        </w:rPr>
      </w:pPr>
      <w:r w:rsidRPr="00950378">
        <w:rPr>
          <w:b w:val="0"/>
          <w:bCs w:val="0"/>
          <w:sz w:val="24"/>
          <w:szCs w:val="24"/>
        </w:rPr>
        <w:t>АГГПУ имени В.М. Шукшина (г. Бийск)</w:t>
      </w:r>
    </w:p>
    <w:p w14:paraId="32771EF9" w14:textId="5B3BC9E7" w:rsidR="00950378" w:rsidRPr="00950378" w:rsidRDefault="001312EA" w:rsidP="00950378">
      <w:pPr>
        <w:pStyle w:val="1"/>
        <w:tabs>
          <w:tab w:val="left" w:pos="851"/>
        </w:tabs>
        <w:spacing w:line="360" w:lineRule="auto"/>
        <w:ind w:left="0" w:right="3" w:firstLine="284"/>
        <w:jc w:val="right"/>
        <w:rPr>
          <w:b w:val="0"/>
          <w:bCs w:val="0"/>
          <w:i/>
          <w:iCs/>
          <w:sz w:val="24"/>
          <w:szCs w:val="24"/>
        </w:rPr>
      </w:pPr>
      <w:r>
        <w:rPr>
          <w:b w:val="0"/>
          <w:bCs w:val="0"/>
          <w:i/>
          <w:iCs/>
          <w:sz w:val="24"/>
          <w:szCs w:val="24"/>
        </w:rPr>
        <w:t xml:space="preserve">Научный руководитель: </w:t>
      </w:r>
      <w:r w:rsidR="00950378" w:rsidRPr="00950378">
        <w:rPr>
          <w:b w:val="0"/>
          <w:bCs w:val="0"/>
          <w:i/>
          <w:iCs/>
          <w:sz w:val="24"/>
          <w:szCs w:val="24"/>
        </w:rPr>
        <w:t>Ощепкова Н.Г.,</w:t>
      </w:r>
    </w:p>
    <w:p w14:paraId="1EEBF579" w14:textId="77777777" w:rsidR="00950378" w:rsidRPr="00950378" w:rsidRDefault="00950378" w:rsidP="00950378">
      <w:pPr>
        <w:pStyle w:val="1"/>
        <w:tabs>
          <w:tab w:val="left" w:pos="851"/>
        </w:tabs>
        <w:spacing w:line="360" w:lineRule="auto"/>
        <w:ind w:left="0" w:right="3" w:firstLine="284"/>
        <w:jc w:val="right"/>
        <w:rPr>
          <w:b w:val="0"/>
          <w:bCs w:val="0"/>
          <w:sz w:val="24"/>
          <w:szCs w:val="24"/>
        </w:rPr>
      </w:pPr>
      <w:r w:rsidRPr="00950378">
        <w:rPr>
          <w:b w:val="0"/>
          <w:bCs w:val="0"/>
          <w:sz w:val="24"/>
          <w:szCs w:val="24"/>
        </w:rPr>
        <w:t>кандидат педагогических наук, доцент кафедры менеджмента и туризма</w:t>
      </w:r>
    </w:p>
    <w:p w14:paraId="5D34F394" w14:textId="77777777" w:rsidR="00950378" w:rsidRPr="00950378" w:rsidRDefault="00950378" w:rsidP="00950378">
      <w:pPr>
        <w:pStyle w:val="1"/>
        <w:tabs>
          <w:tab w:val="left" w:pos="851"/>
        </w:tabs>
        <w:spacing w:line="360" w:lineRule="auto"/>
        <w:ind w:left="0" w:right="3" w:firstLine="284"/>
        <w:jc w:val="right"/>
        <w:rPr>
          <w:b w:val="0"/>
          <w:bCs w:val="0"/>
          <w:sz w:val="24"/>
          <w:szCs w:val="24"/>
        </w:rPr>
      </w:pPr>
      <w:r w:rsidRPr="00950378">
        <w:rPr>
          <w:b w:val="0"/>
          <w:bCs w:val="0"/>
          <w:sz w:val="24"/>
          <w:szCs w:val="24"/>
        </w:rPr>
        <w:t>АГГПУ имени В.М. Шукшина (г. Бийск)</w:t>
      </w:r>
    </w:p>
    <w:p w14:paraId="1BA11349" w14:textId="77777777" w:rsidR="009062D0" w:rsidRDefault="009062D0" w:rsidP="00950378">
      <w:pPr>
        <w:spacing w:after="0" w:line="360" w:lineRule="auto"/>
        <w:ind w:firstLine="284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2765C6B" w14:textId="1E541B1E" w:rsidR="00530FAA" w:rsidRPr="00950378" w:rsidRDefault="00530FAA" w:rsidP="00950378">
      <w:pPr>
        <w:spacing w:after="0" w:line="360" w:lineRule="auto"/>
        <w:ind w:firstLine="284"/>
        <w:jc w:val="center"/>
        <w:rPr>
          <w:rFonts w:ascii="Times New Roman" w:hAnsi="Times New Roman"/>
          <w:b/>
          <w:bCs/>
          <w:sz w:val="24"/>
          <w:szCs w:val="24"/>
        </w:rPr>
      </w:pPr>
      <w:r w:rsidRPr="00950378">
        <w:rPr>
          <w:rFonts w:ascii="Times New Roman" w:hAnsi="Times New Roman"/>
          <w:b/>
          <w:bCs/>
          <w:sz w:val="24"/>
          <w:szCs w:val="24"/>
        </w:rPr>
        <w:t>Лекция-беседа на занятиях по экономическим дисциплинам</w:t>
      </w:r>
    </w:p>
    <w:p w14:paraId="1A636969" w14:textId="41D42ECE" w:rsidR="00950378" w:rsidRPr="00950378" w:rsidRDefault="00950378" w:rsidP="00950378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950378">
        <w:rPr>
          <w:rFonts w:ascii="Times New Roman" w:hAnsi="Times New Roman"/>
          <w:b/>
          <w:bCs/>
          <w:sz w:val="24"/>
          <w:szCs w:val="24"/>
        </w:rPr>
        <w:t>Аннотация:</w:t>
      </w:r>
      <w:r w:rsidRPr="00950378">
        <w:rPr>
          <w:rFonts w:ascii="Times New Roman" w:hAnsi="Times New Roman"/>
          <w:sz w:val="24"/>
          <w:szCs w:val="24"/>
        </w:rPr>
        <w:t xml:space="preserve"> в статье рассмотрены роль и значение лекции-беседы в образовательном процессе колледжа при изучении экономических дисциплин, представлен фрагмент комбинированного занятия с применением лекции-беседы для обучающихся колледжа</w:t>
      </w:r>
    </w:p>
    <w:p w14:paraId="5369FF76" w14:textId="6A917F5C" w:rsidR="00950378" w:rsidRPr="00950378" w:rsidRDefault="00950378" w:rsidP="00950378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950378">
        <w:rPr>
          <w:rFonts w:ascii="Times New Roman" w:hAnsi="Times New Roman"/>
          <w:b/>
          <w:bCs/>
          <w:sz w:val="24"/>
          <w:szCs w:val="24"/>
        </w:rPr>
        <w:t>Ключевые слова:</w:t>
      </w:r>
      <w:r w:rsidRPr="00950378">
        <w:rPr>
          <w:rFonts w:ascii="Times New Roman" w:hAnsi="Times New Roman"/>
          <w:sz w:val="24"/>
          <w:szCs w:val="24"/>
        </w:rPr>
        <w:t xml:space="preserve"> лекция-беседа, образовательный процесс колледжа, экономические дисциплины</w:t>
      </w:r>
    </w:p>
    <w:p w14:paraId="6AB52187" w14:textId="77777777" w:rsidR="009062D0" w:rsidRDefault="009062D0" w:rsidP="00950378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14:paraId="07FB1A61" w14:textId="6E8E7897" w:rsidR="00530FAA" w:rsidRPr="00950378" w:rsidRDefault="00530FAA" w:rsidP="00950378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950378">
        <w:rPr>
          <w:rFonts w:ascii="Times New Roman" w:hAnsi="Times New Roman"/>
          <w:sz w:val="24"/>
          <w:szCs w:val="24"/>
        </w:rPr>
        <w:t xml:space="preserve">В ходе образовательного процесса колледжа, при изучении экономических дисциплин достаточно </w:t>
      </w:r>
      <w:r w:rsidR="00CE06EC">
        <w:rPr>
          <w:rFonts w:ascii="Times New Roman" w:hAnsi="Times New Roman"/>
          <w:sz w:val="24"/>
          <w:szCs w:val="24"/>
        </w:rPr>
        <w:t xml:space="preserve">общей формой подачи педагогом материала являются </w:t>
      </w:r>
      <w:r w:rsidRPr="00950378">
        <w:rPr>
          <w:rFonts w:ascii="Times New Roman" w:hAnsi="Times New Roman"/>
          <w:sz w:val="24"/>
          <w:szCs w:val="24"/>
        </w:rPr>
        <w:t>лекци</w:t>
      </w:r>
      <w:r w:rsidR="00CE06EC">
        <w:rPr>
          <w:rFonts w:ascii="Times New Roman" w:hAnsi="Times New Roman"/>
          <w:sz w:val="24"/>
          <w:szCs w:val="24"/>
        </w:rPr>
        <w:t>и</w:t>
      </w:r>
      <w:r w:rsidRPr="00950378">
        <w:rPr>
          <w:rFonts w:ascii="Times New Roman" w:hAnsi="Times New Roman"/>
          <w:sz w:val="24"/>
          <w:szCs w:val="24"/>
        </w:rPr>
        <w:t xml:space="preserve">. При этом классическая лекция – лекция от одного лица </w:t>
      </w:r>
      <w:r w:rsidR="00CE06EC">
        <w:rPr>
          <w:rFonts w:ascii="Times New Roman" w:hAnsi="Times New Roman"/>
          <w:sz w:val="24"/>
          <w:szCs w:val="24"/>
        </w:rPr>
        <w:t>выступает</w:t>
      </w:r>
      <w:r w:rsidRPr="00950378">
        <w:rPr>
          <w:rFonts w:ascii="Times New Roman" w:hAnsi="Times New Roman"/>
          <w:sz w:val="24"/>
          <w:szCs w:val="24"/>
        </w:rPr>
        <w:t xml:space="preserve"> часто используем методом изложения нового </w:t>
      </w:r>
      <w:r w:rsidR="00CE06EC">
        <w:rPr>
          <w:rFonts w:ascii="Times New Roman" w:hAnsi="Times New Roman"/>
          <w:sz w:val="24"/>
          <w:szCs w:val="24"/>
        </w:rPr>
        <w:t>знания</w:t>
      </w:r>
      <w:r w:rsidRPr="00950378">
        <w:rPr>
          <w:rFonts w:ascii="Times New Roman" w:hAnsi="Times New Roman"/>
          <w:sz w:val="24"/>
          <w:szCs w:val="24"/>
        </w:rPr>
        <w:t>. Однако в условиях интерактивности процесса возникает необходимость активного взаимодействия обучающихся, как при решении практических задач, так и при изучении нового материала. В этом случае на помощь педагогу приходит лекция-беседа.</w:t>
      </w:r>
    </w:p>
    <w:p w14:paraId="5AEE8267" w14:textId="2D205037" w:rsidR="00530FAA" w:rsidRPr="00950378" w:rsidRDefault="00530FAA" w:rsidP="00950378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950378">
        <w:rPr>
          <w:rFonts w:ascii="Times New Roman" w:hAnsi="Times New Roman"/>
          <w:sz w:val="24"/>
          <w:szCs w:val="24"/>
        </w:rPr>
        <w:t>Лекция-беседа, или «диалог с аудиторией», является наиболее распространенной и сравнительно простой формой активного вовлечения студентов в учебный процесс. Эта лекция предполагает непосредственный контакт преподавателя с аудиторией. Как показывает анализ теории и практики важной ее характеристикой выступает то, что занятия строятся на принципах коллективной работы, практической полезности, демократичности, гласности, максимальной занятости каждого.</w:t>
      </w:r>
    </w:p>
    <w:p w14:paraId="47E4AC31" w14:textId="6D2DCF72" w:rsidR="00F720EB" w:rsidRPr="00950378" w:rsidRDefault="00F720EB" w:rsidP="00950378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950378">
        <w:rPr>
          <w:rFonts w:ascii="Times New Roman" w:hAnsi="Times New Roman"/>
          <w:sz w:val="24"/>
          <w:szCs w:val="24"/>
        </w:rPr>
        <w:t>Принимая участие на занятиях, лекциях-беседах, по экономическим дисциплинам, студенты колледжа не только формируют экономические знания, умения и навыки, но и учатся применять их на практике, а также в нестандартных условиях. Кроме того, подобные занятия способствуют развитию стойкого личностного интереса обучающихся к содержанию их будущей профессии, формируют не только навыки экономической культуры и грамотности, но и профессиональный опыт.</w:t>
      </w:r>
    </w:p>
    <w:p w14:paraId="637C7417" w14:textId="77777777" w:rsidR="00F720EB" w:rsidRPr="00950378" w:rsidRDefault="00F720EB" w:rsidP="00950378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950378">
        <w:rPr>
          <w:rFonts w:ascii="Times New Roman" w:hAnsi="Times New Roman"/>
          <w:sz w:val="24"/>
          <w:szCs w:val="24"/>
        </w:rPr>
        <w:t xml:space="preserve">Итак, лекция-беседа является эффективной формой систематического, живого контакта студентов, студентов и преподавателя. Отличие состоит в том, что не преподаватель, а обучающийся транслирует некоторую информацию. </w:t>
      </w:r>
    </w:p>
    <w:p w14:paraId="387E950F" w14:textId="77777777" w:rsidR="00F720EB" w:rsidRPr="00950378" w:rsidRDefault="00F720EB" w:rsidP="00950378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950378">
        <w:rPr>
          <w:rFonts w:ascii="Times New Roman" w:hAnsi="Times New Roman"/>
          <w:sz w:val="24"/>
          <w:szCs w:val="24"/>
        </w:rPr>
        <w:lastRenderedPageBreak/>
        <w:t>Такой способ предполагает не просто допущение высказываний обучающихся, что само по себе является важным, но и обеспечивает долгосрочный эффект, особенно в тех случаях, когда мнения групп, участвующих в данном процессе разделяются, при этом активно пытаются найти наиболее правильное решение. При этом, обучающиеся лучше:</w:t>
      </w:r>
    </w:p>
    <w:p w14:paraId="6B294035" w14:textId="77777777" w:rsidR="00F720EB" w:rsidRPr="00950378" w:rsidRDefault="00F720EB" w:rsidP="00950378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950378">
        <w:rPr>
          <w:rFonts w:ascii="Times New Roman" w:hAnsi="Times New Roman"/>
          <w:sz w:val="24"/>
          <w:szCs w:val="24"/>
        </w:rPr>
        <w:t>1) овладевают определенными умениями, если им позволяют приблизиться к предмету через их собственный опыт;</w:t>
      </w:r>
    </w:p>
    <w:p w14:paraId="28911057" w14:textId="77777777" w:rsidR="00F720EB" w:rsidRPr="00950378" w:rsidRDefault="00F720EB" w:rsidP="00950378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950378">
        <w:rPr>
          <w:rFonts w:ascii="Times New Roman" w:hAnsi="Times New Roman"/>
          <w:sz w:val="24"/>
          <w:szCs w:val="24"/>
        </w:rPr>
        <w:t>2) учатся, если преподаватель активно поддерживает их способ усвоения знаний;</w:t>
      </w:r>
    </w:p>
    <w:p w14:paraId="602CA069" w14:textId="77777777" w:rsidR="00F720EB" w:rsidRPr="00950378" w:rsidRDefault="00F720EB" w:rsidP="00950378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950378">
        <w:rPr>
          <w:rFonts w:ascii="Times New Roman" w:hAnsi="Times New Roman"/>
          <w:sz w:val="24"/>
          <w:szCs w:val="24"/>
        </w:rPr>
        <w:t>3) воспринимают материал, если преподаватель, с одной стороны, структурирует предмет для более легкого усвоения, с другой стороны, принимает и включает в обсуждение мнения обучающихся.</w:t>
      </w:r>
    </w:p>
    <w:p w14:paraId="0B998B28" w14:textId="2DEAD4A0" w:rsidR="00F720EB" w:rsidRPr="00950378" w:rsidRDefault="00F720EB" w:rsidP="00950378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950378">
        <w:rPr>
          <w:rFonts w:ascii="Times New Roman" w:hAnsi="Times New Roman"/>
          <w:sz w:val="24"/>
          <w:szCs w:val="24"/>
        </w:rPr>
        <w:t xml:space="preserve">Рассмотрим для примера фрагмент занятия </w:t>
      </w:r>
      <w:r w:rsidR="009062D0" w:rsidRPr="00950378">
        <w:rPr>
          <w:rFonts w:ascii="Times New Roman" w:hAnsi="Times New Roman"/>
          <w:sz w:val="24"/>
          <w:szCs w:val="24"/>
        </w:rPr>
        <w:t>по дисциплине «Бухгалтерский учет»</w:t>
      </w:r>
      <w:r w:rsidR="009062D0">
        <w:rPr>
          <w:rFonts w:ascii="Times New Roman" w:hAnsi="Times New Roman"/>
          <w:sz w:val="24"/>
          <w:szCs w:val="24"/>
        </w:rPr>
        <w:t xml:space="preserve"> </w:t>
      </w:r>
      <w:r w:rsidRPr="00950378">
        <w:rPr>
          <w:rFonts w:ascii="Times New Roman" w:hAnsi="Times New Roman"/>
          <w:sz w:val="24"/>
          <w:szCs w:val="24"/>
        </w:rPr>
        <w:t>с применением лекции-беседы для обучающихся колледжа по специальности 38.02.05 «Товароведение и экспертиза качества потребительских товаров».</w:t>
      </w:r>
    </w:p>
    <w:p w14:paraId="718B6A92" w14:textId="5F0ED0E1" w:rsidR="00530FAA" w:rsidRPr="00950378" w:rsidRDefault="00F720EB" w:rsidP="00950378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950378">
        <w:rPr>
          <w:rFonts w:ascii="Times New Roman" w:hAnsi="Times New Roman"/>
          <w:sz w:val="24"/>
          <w:szCs w:val="24"/>
        </w:rPr>
        <w:t>Лекция-беседа, как метод разработки и проведения комбинированного занятия с обучающимися колледжа при изучении экономических дисциплин, был выбран</w:t>
      </w:r>
      <w:r w:rsidR="00530FAA" w:rsidRPr="00950378">
        <w:rPr>
          <w:rFonts w:ascii="Times New Roman" w:hAnsi="Times New Roman"/>
          <w:sz w:val="24"/>
          <w:szCs w:val="24"/>
        </w:rPr>
        <w:t xml:space="preserve"> с целью </w:t>
      </w:r>
      <w:r w:rsidRPr="00950378">
        <w:rPr>
          <w:rFonts w:ascii="Times New Roman" w:hAnsi="Times New Roman"/>
          <w:sz w:val="24"/>
          <w:szCs w:val="24"/>
        </w:rPr>
        <w:t xml:space="preserve">изучения и </w:t>
      </w:r>
      <w:r w:rsidR="00530FAA" w:rsidRPr="00950378">
        <w:rPr>
          <w:rFonts w:ascii="Times New Roman" w:hAnsi="Times New Roman"/>
          <w:sz w:val="24"/>
          <w:szCs w:val="24"/>
        </w:rPr>
        <w:t>закрепления теоретических знаний студентов по</w:t>
      </w:r>
      <w:r w:rsidRPr="00950378">
        <w:rPr>
          <w:rFonts w:ascii="Times New Roman" w:hAnsi="Times New Roman"/>
          <w:sz w:val="24"/>
          <w:szCs w:val="24"/>
        </w:rPr>
        <w:t xml:space="preserve"> изучаемой теме</w:t>
      </w:r>
      <w:r w:rsidR="00530FAA" w:rsidRPr="00950378">
        <w:rPr>
          <w:rFonts w:ascii="Times New Roman" w:hAnsi="Times New Roman"/>
          <w:sz w:val="24"/>
          <w:szCs w:val="24"/>
        </w:rPr>
        <w:t>, развития их самостоятельного мышления, активности, умения общаться и работать в группе</w:t>
      </w:r>
      <w:r w:rsidRPr="00950378">
        <w:rPr>
          <w:rFonts w:ascii="Times New Roman" w:hAnsi="Times New Roman"/>
          <w:sz w:val="24"/>
          <w:szCs w:val="24"/>
        </w:rPr>
        <w:t>, коллективе</w:t>
      </w:r>
      <w:r w:rsidR="00530FAA" w:rsidRPr="00950378">
        <w:rPr>
          <w:rFonts w:ascii="Times New Roman" w:hAnsi="Times New Roman"/>
          <w:sz w:val="24"/>
          <w:szCs w:val="24"/>
        </w:rPr>
        <w:t>.</w:t>
      </w:r>
    </w:p>
    <w:p w14:paraId="3C4296D1" w14:textId="0E4BB7DA" w:rsidR="00F720EB" w:rsidRDefault="009062D0" w:rsidP="00E302C8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 з</w:t>
      </w:r>
      <w:r w:rsidR="00E302C8">
        <w:rPr>
          <w:rFonts w:ascii="Times New Roman" w:hAnsi="Times New Roman"/>
          <w:sz w:val="24"/>
          <w:szCs w:val="24"/>
        </w:rPr>
        <w:t>аняти</w:t>
      </w:r>
      <w:r>
        <w:rPr>
          <w:rFonts w:ascii="Times New Roman" w:hAnsi="Times New Roman"/>
          <w:sz w:val="24"/>
          <w:szCs w:val="24"/>
        </w:rPr>
        <w:t xml:space="preserve">я </w:t>
      </w:r>
      <w:r w:rsidR="00E302C8">
        <w:rPr>
          <w:rFonts w:ascii="Times New Roman" w:hAnsi="Times New Roman"/>
          <w:sz w:val="24"/>
          <w:szCs w:val="24"/>
        </w:rPr>
        <w:t>«</w:t>
      </w:r>
      <w:r w:rsidR="00E302C8" w:rsidRPr="00E302C8">
        <w:rPr>
          <w:rFonts w:ascii="Times New Roman" w:hAnsi="Times New Roman"/>
          <w:sz w:val="24"/>
          <w:szCs w:val="24"/>
        </w:rPr>
        <w:t>Учет товарных операций в организации</w:t>
      </w:r>
      <w:r w:rsidR="00E302C8">
        <w:rPr>
          <w:rFonts w:ascii="Times New Roman" w:hAnsi="Times New Roman"/>
          <w:sz w:val="24"/>
          <w:szCs w:val="24"/>
        </w:rPr>
        <w:t xml:space="preserve">». Особенности изучения </w:t>
      </w:r>
      <w:r w:rsidR="00E302C8" w:rsidRPr="00E302C8">
        <w:rPr>
          <w:rFonts w:ascii="Times New Roman" w:hAnsi="Times New Roman"/>
          <w:sz w:val="24"/>
          <w:szCs w:val="24"/>
        </w:rPr>
        <w:t xml:space="preserve">дисциплины ОП.07 </w:t>
      </w:r>
      <w:r w:rsidR="00E302C8">
        <w:rPr>
          <w:rFonts w:ascii="Times New Roman" w:hAnsi="Times New Roman"/>
          <w:sz w:val="24"/>
          <w:szCs w:val="24"/>
        </w:rPr>
        <w:t>«</w:t>
      </w:r>
      <w:r w:rsidR="00E302C8" w:rsidRPr="00E302C8">
        <w:rPr>
          <w:rFonts w:ascii="Times New Roman" w:hAnsi="Times New Roman"/>
          <w:sz w:val="24"/>
          <w:szCs w:val="24"/>
        </w:rPr>
        <w:t xml:space="preserve">Бухгалтерский учет» по специальности 38.02.05 «Товароведение и экспертиза качества потребительских товаров» </w:t>
      </w:r>
      <w:r w:rsidR="00E302C8">
        <w:rPr>
          <w:rFonts w:ascii="Times New Roman" w:hAnsi="Times New Roman"/>
          <w:sz w:val="24"/>
          <w:szCs w:val="24"/>
        </w:rPr>
        <w:t xml:space="preserve">связаны с тем, что учебный процесс максимально ориентирован на формирование и развитие профессионального опыта будущих специалистов. </w:t>
      </w:r>
      <w:r w:rsidR="00E302C8" w:rsidRPr="00E302C8">
        <w:rPr>
          <w:rFonts w:ascii="Times New Roman" w:hAnsi="Times New Roman"/>
          <w:sz w:val="24"/>
          <w:szCs w:val="24"/>
        </w:rPr>
        <w:t xml:space="preserve">Так в рамках изучения </w:t>
      </w:r>
      <w:r w:rsidR="00E302C8">
        <w:rPr>
          <w:rFonts w:ascii="Times New Roman" w:hAnsi="Times New Roman"/>
          <w:sz w:val="24"/>
          <w:szCs w:val="24"/>
        </w:rPr>
        <w:t xml:space="preserve">дисциплины </w:t>
      </w:r>
      <w:r w:rsidR="00E302C8" w:rsidRPr="00E302C8">
        <w:rPr>
          <w:rFonts w:ascii="Times New Roman" w:hAnsi="Times New Roman"/>
          <w:sz w:val="24"/>
          <w:szCs w:val="24"/>
        </w:rPr>
        <w:t>определяется основа знаний и умений по таким профессиональным компетенциям как</w:t>
      </w:r>
      <w:r w:rsidR="00E302C8">
        <w:rPr>
          <w:rFonts w:ascii="Times New Roman" w:hAnsi="Times New Roman"/>
          <w:sz w:val="24"/>
          <w:szCs w:val="24"/>
        </w:rPr>
        <w:t xml:space="preserve"> </w:t>
      </w:r>
      <w:r w:rsidR="00E302C8" w:rsidRPr="00E302C8">
        <w:rPr>
          <w:rFonts w:ascii="Times New Roman" w:hAnsi="Times New Roman"/>
          <w:sz w:val="24"/>
          <w:szCs w:val="24"/>
        </w:rPr>
        <w:t xml:space="preserve">ПК 1.3. </w:t>
      </w:r>
      <w:r w:rsidR="00E302C8">
        <w:rPr>
          <w:rFonts w:ascii="Times New Roman" w:hAnsi="Times New Roman"/>
          <w:sz w:val="24"/>
          <w:szCs w:val="24"/>
        </w:rPr>
        <w:t xml:space="preserve">управление </w:t>
      </w:r>
      <w:r w:rsidR="00E302C8" w:rsidRPr="00E302C8">
        <w:rPr>
          <w:rFonts w:ascii="Times New Roman" w:hAnsi="Times New Roman"/>
          <w:sz w:val="24"/>
          <w:szCs w:val="24"/>
        </w:rPr>
        <w:t>товарными запасами и потоками</w:t>
      </w:r>
      <w:r w:rsidR="00E302C8">
        <w:rPr>
          <w:rFonts w:ascii="Times New Roman" w:hAnsi="Times New Roman"/>
          <w:sz w:val="24"/>
          <w:szCs w:val="24"/>
        </w:rPr>
        <w:t xml:space="preserve">; </w:t>
      </w:r>
      <w:r w:rsidR="00E302C8" w:rsidRPr="00E302C8">
        <w:rPr>
          <w:rFonts w:ascii="Times New Roman" w:hAnsi="Times New Roman"/>
          <w:sz w:val="24"/>
          <w:szCs w:val="24"/>
        </w:rPr>
        <w:t xml:space="preserve">ПК 3.5. </w:t>
      </w:r>
      <w:r w:rsidR="00E302C8">
        <w:rPr>
          <w:rFonts w:ascii="Times New Roman" w:hAnsi="Times New Roman"/>
          <w:sz w:val="24"/>
          <w:szCs w:val="24"/>
        </w:rPr>
        <w:t>оформление</w:t>
      </w:r>
      <w:r w:rsidR="00E302C8" w:rsidRPr="00E302C8">
        <w:rPr>
          <w:rFonts w:ascii="Times New Roman" w:hAnsi="Times New Roman"/>
          <w:sz w:val="24"/>
          <w:szCs w:val="24"/>
        </w:rPr>
        <w:t xml:space="preserve"> учетно-отчетн</w:t>
      </w:r>
      <w:r w:rsidR="00E302C8">
        <w:rPr>
          <w:rFonts w:ascii="Times New Roman" w:hAnsi="Times New Roman"/>
          <w:sz w:val="24"/>
          <w:szCs w:val="24"/>
        </w:rPr>
        <w:t>ой</w:t>
      </w:r>
      <w:r w:rsidR="00E302C8" w:rsidRPr="00E302C8">
        <w:rPr>
          <w:rFonts w:ascii="Times New Roman" w:hAnsi="Times New Roman"/>
          <w:sz w:val="24"/>
          <w:szCs w:val="24"/>
        </w:rPr>
        <w:t xml:space="preserve"> документаци</w:t>
      </w:r>
      <w:r w:rsidR="00E302C8">
        <w:rPr>
          <w:rFonts w:ascii="Times New Roman" w:hAnsi="Times New Roman"/>
          <w:sz w:val="24"/>
          <w:szCs w:val="24"/>
        </w:rPr>
        <w:t>и, что требует знания и грамотного осуществление бухгалтерских проводок, оформления бухгалтерских документов, накладных, отчетов и др.</w:t>
      </w:r>
    </w:p>
    <w:p w14:paraId="0BE2D311" w14:textId="6F0101EA" w:rsidR="00E302C8" w:rsidRDefault="001312EA" w:rsidP="00E302C8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Особенностью изучения темы выбранного занятия является наличие большого объема как теоретического материала, так и необходимости формирования на его основе практических умений и навыков. Сложности же при этом связаны с малым количеством аудиторного времени, отведенн</w:t>
      </w:r>
      <w:r w:rsidR="009062D0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на изучение данной темы в тематическом плане дисциплины. Для оптимизации и результативности процесса на занятии при изучении нового материала п</w:t>
      </w:r>
      <w:r w:rsidRPr="001312EA">
        <w:rPr>
          <w:rFonts w:ascii="Times New Roman" w:hAnsi="Times New Roman"/>
          <w:sz w:val="24"/>
          <w:szCs w:val="24"/>
        </w:rPr>
        <w:t xml:space="preserve">реподаватель делит группу на пары </w:t>
      </w:r>
      <w:r w:rsidR="009062D0">
        <w:rPr>
          <w:rFonts w:ascii="Times New Roman" w:hAnsi="Times New Roman"/>
          <w:sz w:val="24"/>
          <w:szCs w:val="24"/>
        </w:rPr>
        <w:t xml:space="preserve">– микро-группы </w:t>
      </w:r>
      <w:r w:rsidRPr="001312EA">
        <w:rPr>
          <w:rFonts w:ascii="Times New Roman" w:hAnsi="Times New Roman"/>
          <w:sz w:val="24"/>
          <w:szCs w:val="24"/>
        </w:rPr>
        <w:t xml:space="preserve">и каждой паре распределяет вопросы для самостоятельного изучения и подготовки </w:t>
      </w:r>
      <w:r>
        <w:rPr>
          <w:rFonts w:ascii="Times New Roman" w:hAnsi="Times New Roman"/>
          <w:sz w:val="24"/>
          <w:szCs w:val="24"/>
        </w:rPr>
        <w:t xml:space="preserve">для </w:t>
      </w:r>
      <w:r w:rsidRPr="001312EA">
        <w:rPr>
          <w:rFonts w:ascii="Times New Roman" w:hAnsi="Times New Roman"/>
          <w:sz w:val="24"/>
          <w:szCs w:val="24"/>
        </w:rPr>
        <w:t>презентации материала другим участникам группы</w:t>
      </w:r>
      <w:r>
        <w:rPr>
          <w:rFonts w:ascii="Times New Roman" w:hAnsi="Times New Roman"/>
          <w:sz w:val="24"/>
          <w:szCs w:val="24"/>
        </w:rPr>
        <w:t>. Студенты, в свою очередь, с</w:t>
      </w:r>
      <w:r w:rsidRPr="001312EA">
        <w:rPr>
          <w:rFonts w:ascii="Times New Roman" w:hAnsi="Times New Roman"/>
          <w:sz w:val="24"/>
          <w:szCs w:val="24"/>
        </w:rPr>
        <w:t>оставляют опорный конспект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по своему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62D0">
        <w:rPr>
          <w:rFonts w:ascii="Times New Roman" w:hAnsi="Times New Roman"/>
          <w:sz w:val="24"/>
          <w:szCs w:val="24"/>
        </w:rPr>
        <w:t>под</w:t>
      </w:r>
      <w:r>
        <w:rPr>
          <w:rFonts w:ascii="Times New Roman" w:hAnsi="Times New Roman"/>
          <w:sz w:val="24"/>
          <w:szCs w:val="24"/>
        </w:rPr>
        <w:t>вопросу</w:t>
      </w:r>
      <w:proofErr w:type="spellEnd"/>
      <w:r>
        <w:rPr>
          <w:rFonts w:ascii="Times New Roman" w:hAnsi="Times New Roman"/>
          <w:sz w:val="24"/>
          <w:szCs w:val="24"/>
        </w:rPr>
        <w:t xml:space="preserve"> темы, при необходимости обращаются к преподавателю с вопросами.</w:t>
      </w:r>
    </w:p>
    <w:p w14:paraId="38F84C8F" w14:textId="04BA3D7A" w:rsidR="001312EA" w:rsidRDefault="001312EA" w:rsidP="00E302C8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Таким образом, на начальном этапе занятия удается </w:t>
      </w:r>
      <w:r w:rsidR="001245FB">
        <w:rPr>
          <w:rFonts w:ascii="Times New Roman" w:hAnsi="Times New Roman"/>
          <w:sz w:val="24"/>
          <w:szCs w:val="24"/>
        </w:rPr>
        <w:t>разделить большой объем материала на блоки и далее организовать эффективную передачу и усвоение этих блоков для всех обучающихся. Для чего, п</w:t>
      </w:r>
      <w:r w:rsidR="001245FB" w:rsidRPr="001245FB">
        <w:rPr>
          <w:rFonts w:ascii="Times New Roman" w:hAnsi="Times New Roman"/>
          <w:sz w:val="24"/>
          <w:szCs w:val="24"/>
        </w:rPr>
        <w:t>реподаватель организует</w:t>
      </w:r>
      <w:r w:rsidR="001245FB">
        <w:rPr>
          <w:rFonts w:ascii="Times New Roman" w:hAnsi="Times New Roman"/>
          <w:sz w:val="24"/>
          <w:szCs w:val="24"/>
        </w:rPr>
        <w:t xml:space="preserve"> в форме лекции-беседы</w:t>
      </w:r>
      <w:r w:rsidR="001245FB" w:rsidRPr="001245FB">
        <w:rPr>
          <w:rFonts w:ascii="Times New Roman" w:hAnsi="Times New Roman"/>
          <w:sz w:val="24"/>
          <w:szCs w:val="24"/>
        </w:rPr>
        <w:t xml:space="preserve"> изучение темы для группы, путем контроля и корректировки материалов представленных обучающимися в </w:t>
      </w:r>
      <w:r w:rsidR="001245FB">
        <w:rPr>
          <w:rFonts w:ascii="Times New Roman" w:hAnsi="Times New Roman"/>
          <w:sz w:val="24"/>
          <w:szCs w:val="24"/>
        </w:rPr>
        <w:t>микро-</w:t>
      </w:r>
      <w:r w:rsidR="001245FB" w:rsidRPr="001245FB">
        <w:rPr>
          <w:rFonts w:ascii="Times New Roman" w:hAnsi="Times New Roman"/>
          <w:sz w:val="24"/>
          <w:szCs w:val="24"/>
        </w:rPr>
        <w:t>группах.</w:t>
      </w:r>
      <w:r w:rsidR="001245FB">
        <w:rPr>
          <w:rFonts w:ascii="Times New Roman" w:hAnsi="Times New Roman"/>
          <w:sz w:val="24"/>
          <w:szCs w:val="24"/>
        </w:rPr>
        <w:t xml:space="preserve"> Обучающиеся </w:t>
      </w:r>
      <w:r w:rsidR="001245FB" w:rsidRPr="001245FB">
        <w:rPr>
          <w:rFonts w:ascii="Times New Roman" w:hAnsi="Times New Roman"/>
          <w:sz w:val="24"/>
          <w:szCs w:val="24"/>
        </w:rPr>
        <w:t xml:space="preserve">по очередности выступают с частью нового материала от своей </w:t>
      </w:r>
      <w:r w:rsidR="001245FB">
        <w:rPr>
          <w:rFonts w:ascii="Times New Roman" w:hAnsi="Times New Roman"/>
          <w:sz w:val="24"/>
          <w:szCs w:val="24"/>
        </w:rPr>
        <w:t>микро-</w:t>
      </w:r>
      <w:r w:rsidR="001245FB" w:rsidRPr="001245FB">
        <w:rPr>
          <w:rFonts w:ascii="Times New Roman" w:hAnsi="Times New Roman"/>
          <w:sz w:val="24"/>
          <w:szCs w:val="24"/>
        </w:rPr>
        <w:t>группы</w:t>
      </w:r>
      <w:r w:rsidR="001245FB">
        <w:rPr>
          <w:rFonts w:ascii="Times New Roman" w:hAnsi="Times New Roman"/>
          <w:sz w:val="24"/>
          <w:szCs w:val="24"/>
        </w:rPr>
        <w:t>, являются и лекторами и студентами</w:t>
      </w:r>
      <w:r w:rsidR="001245FB" w:rsidRPr="001245FB">
        <w:rPr>
          <w:rFonts w:ascii="Times New Roman" w:hAnsi="Times New Roman"/>
          <w:sz w:val="24"/>
          <w:szCs w:val="24"/>
        </w:rPr>
        <w:t>, помогают другим обучающимся в составлении конспекта, усвоении нового материала</w:t>
      </w:r>
      <w:r w:rsidR="001245FB">
        <w:rPr>
          <w:rFonts w:ascii="Times New Roman" w:hAnsi="Times New Roman"/>
          <w:sz w:val="24"/>
          <w:szCs w:val="24"/>
        </w:rPr>
        <w:t>, отвечают на вопросы, обращаются к помощи преподавателя, выступающего тьютором и модератором в образовательном процессе.</w:t>
      </w:r>
    </w:p>
    <w:p w14:paraId="41DA1FF7" w14:textId="77777777" w:rsidR="009062D0" w:rsidRDefault="001245FB" w:rsidP="00B10FC0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ходе такой подачи материала происходит развитие как л</w:t>
      </w:r>
      <w:r w:rsidRPr="001245FB">
        <w:rPr>
          <w:rFonts w:ascii="Times New Roman" w:hAnsi="Times New Roman"/>
          <w:sz w:val="24"/>
          <w:szCs w:val="24"/>
        </w:rPr>
        <w:t>ичностны</w:t>
      </w:r>
      <w:r>
        <w:rPr>
          <w:rFonts w:ascii="Times New Roman" w:hAnsi="Times New Roman"/>
          <w:sz w:val="24"/>
          <w:szCs w:val="24"/>
        </w:rPr>
        <w:t>х (в частности, развитие познавательной активности) и регулятивных умений</w:t>
      </w:r>
      <w:r w:rsidRPr="001245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1245FB">
        <w:rPr>
          <w:rFonts w:ascii="Times New Roman" w:hAnsi="Times New Roman"/>
          <w:sz w:val="24"/>
          <w:szCs w:val="24"/>
        </w:rPr>
        <w:t>умени</w:t>
      </w:r>
      <w:r>
        <w:rPr>
          <w:rFonts w:ascii="Times New Roman" w:hAnsi="Times New Roman"/>
          <w:sz w:val="24"/>
          <w:szCs w:val="24"/>
        </w:rPr>
        <w:t xml:space="preserve">я </w:t>
      </w:r>
      <w:r w:rsidRPr="001245FB">
        <w:rPr>
          <w:rFonts w:ascii="Times New Roman" w:hAnsi="Times New Roman"/>
          <w:sz w:val="24"/>
          <w:szCs w:val="24"/>
        </w:rPr>
        <w:t>понимать смысл поставленной задачи</w:t>
      </w:r>
      <w:r>
        <w:rPr>
          <w:rFonts w:ascii="Times New Roman" w:hAnsi="Times New Roman"/>
          <w:sz w:val="24"/>
          <w:szCs w:val="24"/>
        </w:rPr>
        <w:t>), так и к</w:t>
      </w:r>
      <w:r w:rsidRPr="001245FB">
        <w:rPr>
          <w:rFonts w:ascii="Times New Roman" w:hAnsi="Times New Roman"/>
          <w:sz w:val="24"/>
          <w:szCs w:val="24"/>
        </w:rPr>
        <w:t>оммуникативны</w:t>
      </w:r>
      <w:r>
        <w:rPr>
          <w:rFonts w:ascii="Times New Roman" w:hAnsi="Times New Roman"/>
          <w:sz w:val="24"/>
          <w:szCs w:val="24"/>
        </w:rPr>
        <w:t xml:space="preserve">х </w:t>
      </w:r>
      <w:r w:rsidR="00B10FC0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1245FB">
        <w:rPr>
          <w:rFonts w:ascii="Times New Roman" w:hAnsi="Times New Roman"/>
          <w:sz w:val="24"/>
          <w:szCs w:val="24"/>
        </w:rPr>
        <w:t>умени</w:t>
      </w:r>
      <w:r>
        <w:rPr>
          <w:rFonts w:ascii="Times New Roman" w:hAnsi="Times New Roman"/>
          <w:sz w:val="24"/>
          <w:szCs w:val="24"/>
        </w:rPr>
        <w:t>я</w:t>
      </w:r>
      <w:r w:rsidRPr="001245FB">
        <w:rPr>
          <w:rFonts w:ascii="Times New Roman" w:hAnsi="Times New Roman"/>
          <w:sz w:val="24"/>
          <w:szCs w:val="24"/>
        </w:rPr>
        <w:t xml:space="preserve"> высказывать свои мысли, взаимодейств</w:t>
      </w:r>
      <w:r>
        <w:rPr>
          <w:rFonts w:ascii="Times New Roman" w:hAnsi="Times New Roman"/>
          <w:sz w:val="24"/>
          <w:szCs w:val="24"/>
        </w:rPr>
        <w:t>овать</w:t>
      </w:r>
      <w:r w:rsidRPr="001245FB">
        <w:rPr>
          <w:rFonts w:ascii="Times New Roman" w:hAnsi="Times New Roman"/>
          <w:sz w:val="24"/>
          <w:szCs w:val="24"/>
        </w:rPr>
        <w:t xml:space="preserve"> с преподавателем и группой</w:t>
      </w:r>
      <w:r>
        <w:rPr>
          <w:rFonts w:ascii="Times New Roman" w:hAnsi="Times New Roman"/>
          <w:sz w:val="24"/>
          <w:szCs w:val="24"/>
        </w:rPr>
        <w:t>.</w:t>
      </w:r>
      <w:r w:rsidR="009062D0">
        <w:rPr>
          <w:rFonts w:ascii="Times New Roman" w:hAnsi="Times New Roman"/>
          <w:sz w:val="24"/>
          <w:szCs w:val="24"/>
        </w:rPr>
        <w:t xml:space="preserve"> </w:t>
      </w:r>
      <w:r w:rsidR="00B10FC0" w:rsidRPr="00B10FC0">
        <w:rPr>
          <w:rFonts w:ascii="Times New Roman" w:hAnsi="Times New Roman"/>
          <w:sz w:val="24"/>
          <w:szCs w:val="24"/>
        </w:rPr>
        <w:t xml:space="preserve">Эффективность </w:t>
      </w:r>
      <w:r w:rsidR="00B10FC0">
        <w:rPr>
          <w:rFonts w:ascii="Times New Roman" w:hAnsi="Times New Roman"/>
          <w:sz w:val="24"/>
          <w:szCs w:val="24"/>
        </w:rPr>
        <w:t xml:space="preserve">подобного </w:t>
      </w:r>
      <w:r w:rsidR="00B10FC0" w:rsidRPr="00B10FC0">
        <w:rPr>
          <w:rFonts w:ascii="Times New Roman" w:hAnsi="Times New Roman"/>
          <w:sz w:val="24"/>
          <w:szCs w:val="24"/>
        </w:rPr>
        <w:t xml:space="preserve">занятия </w:t>
      </w:r>
      <w:r w:rsidR="00B10FC0">
        <w:rPr>
          <w:rFonts w:ascii="Times New Roman" w:hAnsi="Times New Roman"/>
          <w:sz w:val="24"/>
          <w:szCs w:val="24"/>
        </w:rPr>
        <w:t xml:space="preserve">состоит </w:t>
      </w:r>
      <w:r w:rsidR="00B10FC0" w:rsidRPr="00B10FC0">
        <w:rPr>
          <w:rFonts w:ascii="Times New Roman" w:hAnsi="Times New Roman"/>
          <w:sz w:val="24"/>
          <w:szCs w:val="24"/>
        </w:rPr>
        <w:t xml:space="preserve">в том, что студенты отвечают на своем уровне, учатся находить ошибки и пояснять свое решение (правильный ответ) этим они закладывают основу знаний, умений и навыков для формирования и развития в дальнейшем профессионального опыта. </w:t>
      </w:r>
    </w:p>
    <w:p w14:paraId="396978BD" w14:textId="43249C56" w:rsidR="00B10FC0" w:rsidRDefault="00B10FC0" w:rsidP="00B10FC0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Лекция-беседа с активным участием </w:t>
      </w:r>
      <w:r w:rsidRPr="00B10FC0">
        <w:rPr>
          <w:rFonts w:ascii="Times New Roman" w:hAnsi="Times New Roman"/>
          <w:sz w:val="24"/>
          <w:szCs w:val="24"/>
        </w:rPr>
        <w:t>студентов</w:t>
      </w:r>
      <w:r>
        <w:rPr>
          <w:rFonts w:ascii="Times New Roman" w:hAnsi="Times New Roman"/>
          <w:sz w:val="24"/>
          <w:szCs w:val="24"/>
        </w:rPr>
        <w:t xml:space="preserve"> не только в усвоении, но и в передачи знаний,</w:t>
      </w:r>
      <w:r w:rsidRPr="00B10FC0">
        <w:rPr>
          <w:rFonts w:ascii="Times New Roman" w:hAnsi="Times New Roman"/>
          <w:sz w:val="24"/>
          <w:szCs w:val="24"/>
        </w:rPr>
        <w:t xml:space="preserve"> учит самостоятельности, коммуникабельности, анализ</w:t>
      </w:r>
      <w:r>
        <w:rPr>
          <w:rFonts w:ascii="Times New Roman" w:hAnsi="Times New Roman"/>
          <w:sz w:val="24"/>
          <w:szCs w:val="24"/>
        </w:rPr>
        <w:t>у</w:t>
      </w:r>
      <w:r w:rsidRPr="00B10FC0">
        <w:rPr>
          <w:rFonts w:ascii="Times New Roman" w:hAnsi="Times New Roman"/>
          <w:sz w:val="24"/>
          <w:szCs w:val="24"/>
        </w:rPr>
        <w:t xml:space="preserve"> свои</w:t>
      </w:r>
      <w:r>
        <w:rPr>
          <w:rFonts w:ascii="Times New Roman" w:hAnsi="Times New Roman"/>
          <w:sz w:val="24"/>
          <w:szCs w:val="24"/>
        </w:rPr>
        <w:t>х</w:t>
      </w:r>
      <w:r w:rsidRPr="00B10FC0">
        <w:rPr>
          <w:rFonts w:ascii="Times New Roman" w:hAnsi="Times New Roman"/>
          <w:sz w:val="24"/>
          <w:szCs w:val="24"/>
        </w:rPr>
        <w:t xml:space="preserve"> действия</w:t>
      </w:r>
      <w:r>
        <w:rPr>
          <w:rFonts w:ascii="Times New Roman" w:hAnsi="Times New Roman"/>
          <w:sz w:val="24"/>
          <w:szCs w:val="24"/>
        </w:rPr>
        <w:t xml:space="preserve">, формируют навыки </w:t>
      </w:r>
      <w:r w:rsidRPr="00B10FC0">
        <w:rPr>
          <w:rFonts w:ascii="Times New Roman" w:hAnsi="Times New Roman"/>
          <w:sz w:val="24"/>
          <w:szCs w:val="24"/>
        </w:rPr>
        <w:t>ответственност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B10FC0">
        <w:rPr>
          <w:rFonts w:ascii="Times New Roman" w:hAnsi="Times New Roman"/>
          <w:sz w:val="24"/>
          <w:szCs w:val="24"/>
        </w:rPr>
        <w:t xml:space="preserve">не только за себя, но и за </w:t>
      </w:r>
      <w:r>
        <w:rPr>
          <w:rFonts w:ascii="Times New Roman" w:hAnsi="Times New Roman"/>
          <w:sz w:val="24"/>
          <w:szCs w:val="24"/>
        </w:rPr>
        <w:t>свою команду (</w:t>
      </w:r>
      <w:r w:rsidRPr="00B10FC0">
        <w:rPr>
          <w:rFonts w:ascii="Times New Roman" w:hAnsi="Times New Roman"/>
          <w:sz w:val="24"/>
          <w:szCs w:val="24"/>
        </w:rPr>
        <w:t>группу</w:t>
      </w:r>
      <w:r>
        <w:rPr>
          <w:rFonts w:ascii="Times New Roman" w:hAnsi="Times New Roman"/>
          <w:sz w:val="24"/>
          <w:szCs w:val="24"/>
        </w:rPr>
        <w:t>)</w:t>
      </w:r>
      <w:r w:rsidRPr="00B10FC0">
        <w:rPr>
          <w:rFonts w:ascii="Times New Roman" w:hAnsi="Times New Roman"/>
          <w:sz w:val="24"/>
          <w:szCs w:val="24"/>
        </w:rPr>
        <w:t>.</w:t>
      </w:r>
      <w:r w:rsidR="009062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Эффективность лекции-беседы проявляется также и в том, что в</w:t>
      </w:r>
      <w:r w:rsidRPr="00B10FC0">
        <w:rPr>
          <w:rFonts w:ascii="Times New Roman" w:hAnsi="Times New Roman"/>
          <w:sz w:val="24"/>
          <w:szCs w:val="24"/>
        </w:rPr>
        <w:t xml:space="preserve">опросы к аудитории в начале лекции-беседы и по ходу ее проведения, предназначенные для выяснения мнений и уровня осведомленности </w:t>
      </w:r>
      <w:r>
        <w:rPr>
          <w:rFonts w:ascii="Times New Roman" w:hAnsi="Times New Roman"/>
          <w:sz w:val="24"/>
          <w:szCs w:val="24"/>
        </w:rPr>
        <w:t>обучающихся</w:t>
      </w:r>
      <w:r w:rsidRPr="00B10FC0">
        <w:rPr>
          <w:rFonts w:ascii="Times New Roman" w:hAnsi="Times New Roman"/>
          <w:sz w:val="24"/>
          <w:szCs w:val="24"/>
        </w:rPr>
        <w:t xml:space="preserve"> по </w:t>
      </w:r>
      <w:r>
        <w:rPr>
          <w:rFonts w:ascii="Times New Roman" w:hAnsi="Times New Roman"/>
          <w:sz w:val="24"/>
          <w:szCs w:val="24"/>
        </w:rPr>
        <w:t>теме занятия</w:t>
      </w:r>
      <w:r w:rsidRPr="00B10FC0">
        <w:rPr>
          <w:rFonts w:ascii="Times New Roman" w:hAnsi="Times New Roman"/>
          <w:sz w:val="24"/>
          <w:szCs w:val="24"/>
        </w:rPr>
        <w:t>, степени их готовности к восприятию последующего материала.</w:t>
      </w:r>
      <w:r>
        <w:rPr>
          <w:rFonts w:ascii="Times New Roman" w:hAnsi="Times New Roman"/>
          <w:sz w:val="24"/>
          <w:szCs w:val="24"/>
        </w:rPr>
        <w:t xml:space="preserve"> При этом в</w:t>
      </w:r>
      <w:r w:rsidRPr="00B10FC0">
        <w:rPr>
          <w:rFonts w:ascii="Times New Roman" w:hAnsi="Times New Roman"/>
          <w:sz w:val="24"/>
          <w:szCs w:val="24"/>
        </w:rPr>
        <w:t xml:space="preserve">опросы адресуются ко всей </w:t>
      </w:r>
      <w:r>
        <w:rPr>
          <w:rFonts w:ascii="Times New Roman" w:hAnsi="Times New Roman"/>
          <w:sz w:val="24"/>
          <w:szCs w:val="24"/>
        </w:rPr>
        <w:t>группе и подключают ее к беседе. А также на этапе усвоения и передачи информации совместно педагог-студент п</w:t>
      </w:r>
      <w:r w:rsidRPr="00B10FC0">
        <w:rPr>
          <w:rFonts w:ascii="Times New Roman" w:hAnsi="Times New Roman"/>
          <w:sz w:val="24"/>
          <w:szCs w:val="24"/>
        </w:rPr>
        <w:t>риглаш</w:t>
      </w:r>
      <w:r>
        <w:rPr>
          <w:rFonts w:ascii="Times New Roman" w:hAnsi="Times New Roman"/>
          <w:sz w:val="24"/>
          <w:szCs w:val="24"/>
        </w:rPr>
        <w:t>ают</w:t>
      </w:r>
      <w:r w:rsidRPr="00B10FC0">
        <w:rPr>
          <w:rFonts w:ascii="Times New Roman" w:hAnsi="Times New Roman"/>
          <w:sz w:val="24"/>
          <w:szCs w:val="24"/>
        </w:rPr>
        <w:t xml:space="preserve"> к коллективному исследованию,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0FC0">
        <w:rPr>
          <w:rFonts w:ascii="Times New Roman" w:hAnsi="Times New Roman"/>
          <w:sz w:val="24"/>
          <w:szCs w:val="24"/>
        </w:rPr>
        <w:t>формулирова</w:t>
      </w:r>
      <w:r>
        <w:rPr>
          <w:rFonts w:ascii="Times New Roman" w:hAnsi="Times New Roman"/>
          <w:sz w:val="24"/>
          <w:szCs w:val="24"/>
        </w:rPr>
        <w:t>нию</w:t>
      </w:r>
      <w:r w:rsidRPr="00B10FC0">
        <w:rPr>
          <w:rFonts w:ascii="Times New Roman" w:hAnsi="Times New Roman"/>
          <w:sz w:val="24"/>
          <w:szCs w:val="24"/>
        </w:rPr>
        <w:t xml:space="preserve"> план</w:t>
      </w:r>
      <w:r>
        <w:rPr>
          <w:rFonts w:ascii="Times New Roman" w:hAnsi="Times New Roman"/>
          <w:sz w:val="24"/>
          <w:szCs w:val="24"/>
        </w:rPr>
        <w:t xml:space="preserve">а </w:t>
      </w:r>
      <w:r w:rsidRPr="00B10FC0">
        <w:rPr>
          <w:rFonts w:ascii="Times New Roman" w:hAnsi="Times New Roman"/>
          <w:sz w:val="24"/>
          <w:szCs w:val="24"/>
        </w:rPr>
        <w:t>оформлени</w:t>
      </w:r>
      <w:r>
        <w:rPr>
          <w:rFonts w:ascii="Times New Roman" w:hAnsi="Times New Roman"/>
          <w:sz w:val="24"/>
          <w:szCs w:val="24"/>
        </w:rPr>
        <w:t>я</w:t>
      </w:r>
      <w:r w:rsidRPr="00B10FC0">
        <w:rPr>
          <w:rFonts w:ascii="Times New Roman" w:hAnsi="Times New Roman"/>
          <w:sz w:val="24"/>
          <w:szCs w:val="24"/>
        </w:rPr>
        <w:t xml:space="preserve"> учетно-отчетной документации</w:t>
      </w:r>
      <w:r>
        <w:rPr>
          <w:rFonts w:ascii="Times New Roman" w:hAnsi="Times New Roman"/>
          <w:sz w:val="24"/>
          <w:szCs w:val="24"/>
        </w:rPr>
        <w:t>.</w:t>
      </w:r>
    </w:p>
    <w:p w14:paraId="37DFC733" w14:textId="3E35973C" w:rsidR="00B10FC0" w:rsidRPr="001245FB" w:rsidRDefault="00B10FC0" w:rsidP="00B10FC0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Таким образом, </w:t>
      </w:r>
      <w:r w:rsidR="00B86884" w:rsidRPr="00B86884">
        <w:rPr>
          <w:rFonts w:ascii="Times New Roman" w:hAnsi="Times New Roman"/>
          <w:sz w:val="24"/>
          <w:szCs w:val="24"/>
        </w:rPr>
        <w:t xml:space="preserve">лекция-беседа является </w:t>
      </w:r>
      <w:r w:rsidR="00B86884">
        <w:rPr>
          <w:rFonts w:ascii="Times New Roman" w:hAnsi="Times New Roman"/>
          <w:sz w:val="24"/>
          <w:szCs w:val="24"/>
        </w:rPr>
        <w:t xml:space="preserve">не только </w:t>
      </w:r>
      <w:r w:rsidR="00B86884" w:rsidRPr="00B86884">
        <w:rPr>
          <w:rFonts w:ascii="Times New Roman" w:hAnsi="Times New Roman"/>
          <w:sz w:val="24"/>
          <w:szCs w:val="24"/>
        </w:rPr>
        <w:t xml:space="preserve">эффективной формой </w:t>
      </w:r>
      <w:r w:rsidR="00B86884">
        <w:rPr>
          <w:rFonts w:ascii="Times New Roman" w:hAnsi="Times New Roman"/>
          <w:sz w:val="24"/>
          <w:szCs w:val="24"/>
        </w:rPr>
        <w:t xml:space="preserve">активного </w:t>
      </w:r>
      <w:r w:rsidR="00B86884" w:rsidRPr="00B86884">
        <w:rPr>
          <w:rFonts w:ascii="Times New Roman" w:hAnsi="Times New Roman"/>
          <w:sz w:val="24"/>
          <w:szCs w:val="24"/>
        </w:rPr>
        <w:t>контакта студентов</w:t>
      </w:r>
      <w:r w:rsidR="00B86884">
        <w:rPr>
          <w:rFonts w:ascii="Times New Roman" w:hAnsi="Times New Roman"/>
          <w:sz w:val="24"/>
          <w:szCs w:val="24"/>
        </w:rPr>
        <w:t xml:space="preserve"> в группе</w:t>
      </w:r>
      <w:r w:rsidR="00B86884" w:rsidRPr="00B86884">
        <w:rPr>
          <w:rFonts w:ascii="Times New Roman" w:hAnsi="Times New Roman"/>
          <w:sz w:val="24"/>
          <w:szCs w:val="24"/>
        </w:rPr>
        <w:t>, студентов и преподавателя</w:t>
      </w:r>
      <w:r w:rsidR="00B86884">
        <w:rPr>
          <w:rFonts w:ascii="Times New Roman" w:hAnsi="Times New Roman"/>
          <w:sz w:val="24"/>
          <w:szCs w:val="24"/>
        </w:rPr>
        <w:t xml:space="preserve">, но и, при должной организации, </w:t>
      </w:r>
      <w:r w:rsidR="00B86884" w:rsidRPr="00B86884">
        <w:rPr>
          <w:rFonts w:ascii="Times New Roman" w:hAnsi="Times New Roman"/>
          <w:sz w:val="24"/>
          <w:szCs w:val="24"/>
        </w:rPr>
        <w:t xml:space="preserve">позволяет на различных этапах занятия использовать дифференцированные формы работы, </w:t>
      </w:r>
      <w:r w:rsidR="00B86884">
        <w:rPr>
          <w:rFonts w:ascii="Times New Roman" w:hAnsi="Times New Roman"/>
          <w:sz w:val="24"/>
          <w:szCs w:val="24"/>
        </w:rPr>
        <w:t xml:space="preserve">выступает </w:t>
      </w:r>
      <w:r w:rsidR="00B86884" w:rsidRPr="00B86884">
        <w:rPr>
          <w:rFonts w:ascii="Times New Roman" w:hAnsi="Times New Roman"/>
          <w:sz w:val="24"/>
          <w:szCs w:val="24"/>
        </w:rPr>
        <w:t>способом подачи материала, его систематизации, закрепления и контроля</w:t>
      </w:r>
      <w:r w:rsidR="00B86884">
        <w:rPr>
          <w:rFonts w:ascii="Times New Roman" w:hAnsi="Times New Roman"/>
          <w:sz w:val="24"/>
          <w:szCs w:val="24"/>
        </w:rPr>
        <w:t>, предусматривает продуктивную</w:t>
      </w:r>
      <w:r w:rsidR="00B86884" w:rsidRPr="00B86884">
        <w:rPr>
          <w:rFonts w:ascii="Times New Roman" w:hAnsi="Times New Roman"/>
          <w:sz w:val="24"/>
          <w:szCs w:val="24"/>
        </w:rPr>
        <w:t xml:space="preserve"> рефлексию на нескольких этапах занятия.</w:t>
      </w:r>
    </w:p>
    <w:p w14:paraId="5AF15FC9" w14:textId="77777777" w:rsidR="00EF2EB5" w:rsidRPr="00950378" w:rsidRDefault="00EF2EB5" w:rsidP="00950378">
      <w:pPr>
        <w:ind w:firstLine="284"/>
        <w:rPr>
          <w:sz w:val="24"/>
          <w:szCs w:val="24"/>
        </w:rPr>
      </w:pPr>
    </w:p>
    <w:sectPr w:rsidR="00EF2EB5" w:rsidRPr="00950378" w:rsidSect="0095037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FAA"/>
    <w:rsid w:val="001245FB"/>
    <w:rsid w:val="001312EA"/>
    <w:rsid w:val="00530FAA"/>
    <w:rsid w:val="009062D0"/>
    <w:rsid w:val="00950378"/>
    <w:rsid w:val="00980CC5"/>
    <w:rsid w:val="00B10FC0"/>
    <w:rsid w:val="00B25B8A"/>
    <w:rsid w:val="00B86884"/>
    <w:rsid w:val="00CE06EC"/>
    <w:rsid w:val="00E302C8"/>
    <w:rsid w:val="00EF2EB5"/>
    <w:rsid w:val="00F7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8E24B"/>
  <w15:chartTrackingRefBased/>
  <w15:docId w15:val="{B5FBDE53-0D86-4DCD-B56E-1BB789D0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FAA"/>
  </w:style>
  <w:style w:type="paragraph" w:styleId="1">
    <w:name w:val="heading 1"/>
    <w:basedOn w:val="a"/>
    <w:link w:val="10"/>
    <w:uiPriority w:val="9"/>
    <w:qFormat/>
    <w:rsid w:val="00950378"/>
    <w:pPr>
      <w:widowControl w:val="0"/>
      <w:autoSpaceDE w:val="0"/>
      <w:autoSpaceDN w:val="0"/>
      <w:spacing w:after="0" w:line="240" w:lineRule="auto"/>
      <w:ind w:left="810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0378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1079</Words>
  <Characters>6155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Osh</dc:creator>
  <cp:keywords/>
  <dc:description/>
  <cp:lastModifiedBy>Osh</cp:lastModifiedBy>
  <cp:revision>5</cp:revision>
  <dcterms:created xsi:type="dcterms:W3CDTF">2021-03-25T15:22:00Z</dcterms:created>
  <dcterms:modified xsi:type="dcterms:W3CDTF">2021-03-25T16:59:00Z</dcterms:modified>
</cp:coreProperties>
</file>