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FA4" w:rsidRPr="003858AC" w:rsidRDefault="001E0F19" w:rsidP="00537ED8">
      <w:pPr>
        <w:spacing w:line="360" w:lineRule="auto"/>
        <w:ind w:firstLine="284"/>
        <w:jc w:val="both"/>
        <w:rPr>
          <w:b/>
        </w:rPr>
      </w:pPr>
      <w:r w:rsidRPr="003858AC">
        <w:rPr>
          <w:b/>
        </w:rPr>
        <w:t>Анкета</w:t>
      </w:r>
    </w:p>
    <w:p w:rsidR="009F7FA4" w:rsidRPr="00B35846" w:rsidRDefault="001E0F19" w:rsidP="00537ED8">
      <w:pPr>
        <w:spacing w:line="360" w:lineRule="auto"/>
        <w:ind w:firstLine="284"/>
        <w:jc w:val="both"/>
      </w:pPr>
      <w:r>
        <w:t xml:space="preserve">1. </w:t>
      </w:r>
      <w:r w:rsidR="00800E67">
        <w:t xml:space="preserve">Ф.И.О.: </w:t>
      </w:r>
      <w:r w:rsidR="009F7FA4" w:rsidRPr="00160918">
        <w:t>Мельникова Ольга Владимировна</w:t>
      </w:r>
      <w:r w:rsidR="00B35846">
        <w:t xml:space="preserve"> </w:t>
      </w:r>
      <w:r w:rsidR="00B35846" w:rsidRPr="00B35846">
        <w:t>/</w:t>
      </w:r>
      <w:r w:rsidR="00B35846">
        <w:t xml:space="preserve"> </w:t>
      </w:r>
      <w:r w:rsidR="00B35846" w:rsidRPr="00800E67">
        <w:t>Melnikova Olga Vladimirovna</w:t>
      </w:r>
    </w:p>
    <w:p w:rsidR="001E0F19" w:rsidRPr="00B35846" w:rsidRDefault="00800E67" w:rsidP="00537ED8">
      <w:pPr>
        <w:spacing w:line="360" w:lineRule="auto"/>
        <w:ind w:firstLine="284"/>
        <w:jc w:val="both"/>
      </w:pPr>
      <w:r>
        <w:t xml:space="preserve">Ученая степень: </w:t>
      </w:r>
      <w:r w:rsidR="001E0F19" w:rsidRPr="00160918">
        <w:t>кандидат экономических наук</w:t>
      </w:r>
      <w:r w:rsidR="00B35846">
        <w:t xml:space="preserve"> </w:t>
      </w:r>
      <w:r w:rsidR="00B35846" w:rsidRPr="00B35846">
        <w:t>/</w:t>
      </w:r>
      <w:r w:rsidR="00B35846">
        <w:t xml:space="preserve"> </w:t>
      </w:r>
      <w:r w:rsidR="00B35846" w:rsidRPr="00800E67">
        <w:rPr>
          <w:lang w:val="en-US"/>
        </w:rPr>
        <w:t>candidate</w:t>
      </w:r>
      <w:r w:rsidR="00B35846" w:rsidRPr="00B35846">
        <w:t xml:space="preserve"> </w:t>
      </w:r>
      <w:r w:rsidR="00B35846" w:rsidRPr="00800E67">
        <w:rPr>
          <w:lang w:val="en-US"/>
        </w:rPr>
        <w:t>of</w:t>
      </w:r>
      <w:r w:rsidR="00B35846" w:rsidRPr="00B35846">
        <w:t xml:space="preserve"> </w:t>
      </w:r>
      <w:r w:rsidR="00B35846" w:rsidRPr="00800E67">
        <w:rPr>
          <w:lang w:val="en-US"/>
        </w:rPr>
        <w:t>economic</w:t>
      </w:r>
      <w:r w:rsidR="00B35846" w:rsidRPr="00B35846">
        <w:t xml:space="preserve"> </w:t>
      </w:r>
      <w:r w:rsidR="00B35846" w:rsidRPr="00800E67">
        <w:rPr>
          <w:lang w:val="en-US"/>
        </w:rPr>
        <w:t>sciences</w:t>
      </w:r>
    </w:p>
    <w:p w:rsidR="001E0F19" w:rsidRPr="00B35846" w:rsidRDefault="00800E67" w:rsidP="00537ED8">
      <w:pPr>
        <w:spacing w:line="360" w:lineRule="auto"/>
        <w:ind w:firstLine="284"/>
        <w:jc w:val="both"/>
        <w:rPr>
          <w:lang w:val="en-US"/>
        </w:rPr>
      </w:pPr>
      <w:r>
        <w:t>Должность</w:t>
      </w:r>
      <w:r w:rsidRPr="00B35846">
        <w:rPr>
          <w:lang w:val="en-US"/>
        </w:rPr>
        <w:t xml:space="preserve">: </w:t>
      </w:r>
      <w:r w:rsidR="001E0F19" w:rsidRPr="00160918">
        <w:t>доцент</w:t>
      </w:r>
      <w:r w:rsidR="001E0F19" w:rsidRPr="00B35846">
        <w:rPr>
          <w:lang w:val="en-US"/>
        </w:rPr>
        <w:t xml:space="preserve"> </w:t>
      </w:r>
      <w:r w:rsidR="001E0F19" w:rsidRPr="00160918">
        <w:t>кафедры</w:t>
      </w:r>
      <w:r w:rsidR="001E0F19" w:rsidRPr="00B35846">
        <w:rPr>
          <w:lang w:val="en-US"/>
        </w:rPr>
        <w:t xml:space="preserve"> </w:t>
      </w:r>
      <w:r w:rsidR="001E0F19" w:rsidRPr="00160918">
        <w:t>менеджмента</w:t>
      </w:r>
      <w:r w:rsidR="001E0F19" w:rsidRPr="00B35846">
        <w:rPr>
          <w:lang w:val="en-US"/>
        </w:rPr>
        <w:t xml:space="preserve"> </w:t>
      </w:r>
      <w:r w:rsidR="001E0F19" w:rsidRPr="00160918">
        <w:t>и</w:t>
      </w:r>
      <w:r w:rsidR="001E0F19" w:rsidRPr="00B35846">
        <w:rPr>
          <w:lang w:val="en-US"/>
        </w:rPr>
        <w:t xml:space="preserve"> </w:t>
      </w:r>
      <w:r w:rsidR="001E0F19" w:rsidRPr="00160918">
        <w:t>туризма</w:t>
      </w:r>
      <w:r w:rsidR="00B35846" w:rsidRPr="00B35846">
        <w:rPr>
          <w:lang w:val="en-US"/>
        </w:rPr>
        <w:t xml:space="preserve"> / </w:t>
      </w:r>
      <w:r w:rsidR="00B35846" w:rsidRPr="00800E67">
        <w:rPr>
          <w:lang w:val="en-US"/>
        </w:rPr>
        <w:t>Associate Professor of the Department of Management and Tourism</w:t>
      </w:r>
    </w:p>
    <w:p w:rsidR="009F7FA4" w:rsidRPr="00B35846" w:rsidRDefault="00800E67" w:rsidP="00537ED8">
      <w:pPr>
        <w:spacing w:line="360" w:lineRule="auto"/>
        <w:ind w:firstLine="284"/>
        <w:jc w:val="both"/>
        <w:rPr>
          <w:lang w:val="en-US"/>
        </w:rPr>
      </w:pPr>
      <w:r>
        <w:t xml:space="preserve">Место работы: </w:t>
      </w:r>
      <w:r w:rsidR="009F7FA4" w:rsidRPr="00160918">
        <w:t>Бийский филиал им. В.М. Шукшина ФГБОУ ВО «Алтайский государственный педагогический университет», г. Бийск</w:t>
      </w:r>
      <w:r w:rsidR="001E0F19">
        <w:t xml:space="preserve"> (Бийский филиал им. В</w:t>
      </w:r>
      <w:r w:rsidR="001E0F19" w:rsidRPr="00B35846">
        <w:rPr>
          <w:lang w:val="en-US"/>
        </w:rPr>
        <w:t>.</w:t>
      </w:r>
      <w:r w:rsidR="001E0F19">
        <w:t>М</w:t>
      </w:r>
      <w:r w:rsidR="001E0F19" w:rsidRPr="00B35846">
        <w:rPr>
          <w:lang w:val="en-US"/>
        </w:rPr>
        <w:t xml:space="preserve">. </w:t>
      </w:r>
      <w:r w:rsidR="001E0F19">
        <w:t>Шукшина</w:t>
      </w:r>
      <w:r w:rsidR="001E0F19" w:rsidRPr="00B35846">
        <w:rPr>
          <w:lang w:val="en-US"/>
        </w:rPr>
        <w:t xml:space="preserve"> </w:t>
      </w:r>
      <w:r w:rsidR="001E0F19">
        <w:t>АГПУ</w:t>
      </w:r>
      <w:r w:rsidR="001E0F19" w:rsidRPr="00B35846">
        <w:rPr>
          <w:lang w:val="en-US"/>
        </w:rPr>
        <w:t>)</w:t>
      </w:r>
      <w:r w:rsidR="00B35846" w:rsidRPr="00B35846">
        <w:rPr>
          <w:lang w:val="en-US"/>
        </w:rPr>
        <w:t xml:space="preserve"> </w:t>
      </w:r>
      <w:r w:rsidR="00B35846">
        <w:rPr>
          <w:lang w:val="en-US"/>
        </w:rPr>
        <w:t>/</w:t>
      </w:r>
      <w:r w:rsidR="00B35846" w:rsidRPr="00B35846">
        <w:rPr>
          <w:lang w:val="en-US"/>
        </w:rPr>
        <w:t xml:space="preserve"> </w:t>
      </w:r>
      <w:r w:rsidR="00B35846" w:rsidRPr="00800E67">
        <w:rPr>
          <w:lang w:val="en-US"/>
        </w:rPr>
        <w:t>Biysk branch named after V. M. Shukshin of the Altai State Pedagogical University, Biysk</w:t>
      </w:r>
    </w:p>
    <w:p w:rsidR="00634F15" w:rsidRDefault="00634F15" w:rsidP="00537ED8">
      <w:pPr>
        <w:spacing w:line="360" w:lineRule="auto"/>
        <w:ind w:firstLine="284"/>
        <w:jc w:val="both"/>
      </w:pPr>
      <w:r w:rsidRPr="00160918">
        <w:t>659305 Алтайский край, г. Бийск, пер. Мартьянова, д. 59/2, кв. 60</w:t>
      </w:r>
    </w:p>
    <w:p w:rsidR="00634F15" w:rsidRPr="00160918" w:rsidRDefault="00634F15" w:rsidP="00634F15">
      <w:pPr>
        <w:spacing w:line="360" w:lineRule="auto"/>
        <w:ind w:firstLine="284"/>
        <w:jc w:val="both"/>
      </w:pPr>
      <w:r w:rsidRPr="00160918">
        <w:t xml:space="preserve">Электронный адрес: </w:t>
      </w:r>
      <w:hyperlink r:id="rId7" w:history="1">
        <w:r w:rsidRPr="00160918">
          <w:rPr>
            <w:rStyle w:val="a5"/>
            <w:lang w:val="en-US"/>
          </w:rPr>
          <w:t>borisova</w:t>
        </w:r>
        <w:r w:rsidRPr="00160918">
          <w:rPr>
            <w:rStyle w:val="a5"/>
          </w:rPr>
          <w:t>-83@</w:t>
        </w:r>
        <w:r w:rsidRPr="00160918">
          <w:rPr>
            <w:rStyle w:val="a5"/>
            <w:lang w:val="en-US"/>
          </w:rPr>
          <w:t>mail</w:t>
        </w:r>
        <w:r w:rsidRPr="00160918">
          <w:rPr>
            <w:rStyle w:val="a5"/>
          </w:rPr>
          <w:t>.</w:t>
        </w:r>
        <w:r w:rsidRPr="00160918">
          <w:rPr>
            <w:rStyle w:val="a5"/>
            <w:lang w:val="en-US"/>
          </w:rPr>
          <w:t>ru</w:t>
        </w:r>
      </w:hyperlink>
    </w:p>
    <w:p w:rsidR="009F7FA4" w:rsidRPr="006505E4" w:rsidRDefault="00E7620F" w:rsidP="00537ED8">
      <w:pPr>
        <w:spacing w:line="360" w:lineRule="auto"/>
        <w:ind w:firstLine="284"/>
        <w:jc w:val="both"/>
      </w:pPr>
      <w:r>
        <w:t xml:space="preserve">2. </w:t>
      </w:r>
      <w:r w:rsidR="009F7FA4" w:rsidRPr="00160918">
        <w:t>Ф.И.О.: Фомина Светлана Алексеевна</w:t>
      </w:r>
      <w:r w:rsidR="006505E4">
        <w:t xml:space="preserve"> </w:t>
      </w:r>
      <w:r w:rsidR="006505E4" w:rsidRPr="006505E4">
        <w:t>/</w:t>
      </w:r>
      <w:r w:rsidR="006505E4">
        <w:t xml:space="preserve"> </w:t>
      </w:r>
      <w:r w:rsidR="006505E4" w:rsidRPr="00246E24">
        <w:t>Fomina Svetlana Alekseevna</w:t>
      </w:r>
    </w:p>
    <w:p w:rsidR="00246E24" w:rsidRPr="006505E4" w:rsidRDefault="00246E24" w:rsidP="00537ED8">
      <w:pPr>
        <w:spacing w:line="360" w:lineRule="auto"/>
        <w:ind w:firstLine="284"/>
        <w:jc w:val="both"/>
      </w:pPr>
      <w:r w:rsidRPr="00160918">
        <w:t>Ученая степень: кандидат экономических наук</w:t>
      </w:r>
      <w:r w:rsidR="006505E4">
        <w:t xml:space="preserve"> </w:t>
      </w:r>
      <w:r w:rsidR="006505E4" w:rsidRPr="006505E4">
        <w:t>/</w:t>
      </w:r>
      <w:r w:rsidR="006505E4">
        <w:t xml:space="preserve"> </w:t>
      </w:r>
      <w:r w:rsidR="006505E4" w:rsidRPr="00800E67">
        <w:rPr>
          <w:lang w:val="en-US"/>
        </w:rPr>
        <w:t>candidate</w:t>
      </w:r>
      <w:r w:rsidR="006505E4" w:rsidRPr="006505E4">
        <w:t xml:space="preserve"> </w:t>
      </w:r>
      <w:r w:rsidR="006505E4" w:rsidRPr="00800E67">
        <w:rPr>
          <w:lang w:val="en-US"/>
        </w:rPr>
        <w:t>of</w:t>
      </w:r>
      <w:r w:rsidR="006505E4" w:rsidRPr="006505E4">
        <w:t xml:space="preserve"> </w:t>
      </w:r>
      <w:r w:rsidR="006505E4" w:rsidRPr="00800E67">
        <w:rPr>
          <w:lang w:val="en-US"/>
        </w:rPr>
        <w:t>economic</w:t>
      </w:r>
      <w:r w:rsidR="006505E4" w:rsidRPr="006505E4">
        <w:t xml:space="preserve"> </w:t>
      </w:r>
      <w:r w:rsidR="006505E4" w:rsidRPr="00800E67">
        <w:rPr>
          <w:lang w:val="en-US"/>
        </w:rPr>
        <w:t>sciences</w:t>
      </w:r>
    </w:p>
    <w:p w:rsidR="00246E24" w:rsidRPr="006505E4" w:rsidRDefault="00246E24" w:rsidP="00537ED8">
      <w:pPr>
        <w:spacing w:line="360" w:lineRule="auto"/>
        <w:ind w:firstLine="284"/>
        <w:jc w:val="both"/>
        <w:rPr>
          <w:lang w:val="en-US"/>
        </w:rPr>
      </w:pPr>
      <w:r w:rsidRPr="00160918">
        <w:t>Должность</w:t>
      </w:r>
      <w:r w:rsidRPr="006505E4">
        <w:rPr>
          <w:lang w:val="en-US"/>
        </w:rPr>
        <w:t xml:space="preserve">: </w:t>
      </w:r>
      <w:r w:rsidRPr="00160918">
        <w:t>доцент</w:t>
      </w:r>
      <w:r w:rsidRPr="006505E4">
        <w:rPr>
          <w:lang w:val="en-US"/>
        </w:rPr>
        <w:t xml:space="preserve"> </w:t>
      </w:r>
      <w:r w:rsidRPr="00160918">
        <w:t>кафедры</w:t>
      </w:r>
      <w:r w:rsidRPr="006505E4">
        <w:rPr>
          <w:lang w:val="en-US"/>
        </w:rPr>
        <w:t xml:space="preserve"> </w:t>
      </w:r>
      <w:r w:rsidRPr="00160918">
        <w:t>менеджмента</w:t>
      </w:r>
      <w:r w:rsidRPr="006505E4">
        <w:rPr>
          <w:lang w:val="en-US"/>
        </w:rPr>
        <w:t xml:space="preserve"> </w:t>
      </w:r>
      <w:r w:rsidRPr="00160918">
        <w:t>и</w:t>
      </w:r>
      <w:r w:rsidRPr="006505E4">
        <w:rPr>
          <w:lang w:val="en-US"/>
        </w:rPr>
        <w:t xml:space="preserve"> </w:t>
      </w:r>
      <w:r w:rsidRPr="00160918">
        <w:t>туризма</w:t>
      </w:r>
      <w:r w:rsidR="006505E4" w:rsidRPr="006505E4">
        <w:rPr>
          <w:lang w:val="en-US"/>
        </w:rPr>
        <w:t xml:space="preserve"> / </w:t>
      </w:r>
      <w:r w:rsidR="006505E4" w:rsidRPr="00800E67">
        <w:rPr>
          <w:lang w:val="en-US"/>
        </w:rPr>
        <w:t>Associate Professor of the Department of Management and Tourism</w:t>
      </w:r>
    </w:p>
    <w:p w:rsidR="009F7FA4" w:rsidRPr="006505E4" w:rsidRDefault="00023F35" w:rsidP="00537ED8">
      <w:pPr>
        <w:spacing w:line="360" w:lineRule="auto"/>
        <w:ind w:firstLine="284"/>
        <w:jc w:val="both"/>
        <w:rPr>
          <w:lang w:val="en-US"/>
        </w:rPr>
      </w:pPr>
      <w:r>
        <w:t xml:space="preserve">Место работы: </w:t>
      </w:r>
      <w:r w:rsidRPr="00160918">
        <w:t>Бийский филиал им. В.М. Шукшина ФГБОУ ВО «Алтайский государственный педагогический университет», г. Бийск</w:t>
      </w:r>
      <w:r>
        <w:t xml:space="preserve"> (Бийский филиал им. В</w:t>
      </w:r>
      <w:r w:rsidRPr="006505E4">
        <w:rPr>
          <w:lang w:val="en-US"/>
        </w:rPr>
        <w:t>.</w:t>
      </w:r>
      <w:r>
        <w:t>М</w:t>
      </w:r>
      <w:r w:rsidRPr="006505E4">
        <w:rPr>
          <w:lang w:val="en-US"/>
        </w:rPr>
        <w:t xml:space="preserve">. </w:t>
      </w:r>
      <w:r>
        <w:t>Шукшина</w:t>
      </w:r>
      <w:r w:rsidRPr="006505E4">
        <w:rPr>
          <w:lang w:val="en-US"/>
        </w:rPr>
        <w:t xml:space="preserve"> </w:t>
      </w:r>
      <w:r>
        <w:t>АГПУ</w:t>
      </w:r>
      <w:r w:rsidRPr="006505E4">
        <w:rPr>
          <w:lang w:val="en-US"/>
        </w:rPr>
        <w:t>)</w:t>
      </w:r>
      <w:r w:rsidR="006505E4" w:rsidRPr="006505E4">
        <w:rPr>
          <w:lang w:val="en-US"/>
        </w:rPr>
        <w:t xml:space="preserve"> </w:t>
      </w:r>
      <w:r w:rsidR="006505E4">
        <w:rPr>
          <w:lang w:val="en-US"/>
        </w:rPr>
        <w:t>/</w:t>
      </w:r>
      <w:r w:rsidR="006505E4" w:rsidRPr="006505E4">
        <w:rPr>
          <w:lang w:val="en-US"/>
        </w:rPr>
        <w:t xml:space="preserve"> </w:t>
      </w:r>
      <w:r w:rsidR="006505E4" w:rsidRPr="00800E67">
        <w:rPr>
          <w:lang w:val="en-US"/>
        </w:rPr>
        <w:t>Biysk branch named after V. M. Shukshin of the Altai State Pedagogical University, Biysk</w:t>
      </w:r>
    </w:p>
    <w:p w:rsidR="00634F15" w:rsidRDefault="00634F15" w:rsidP="00634F15">
      <w:pPr>
        <w:spacing w:line="360" w:lineRule="auto"/>
        <w:ind w:firstLine="284"/>
        <w:jc w:val="both"/>
      </w:pPr>
      <w:r>
        <w:t xml:space="preserve">Электронный адрес: </w:t>
      </w:r>
      <w:hyperlink r:id="rId8" w:history="1">
        <w:r w:rsidRPr="00DE14C1">
          <w:rPr>
            <w:rStyle w:val="a5"/>
          </w:rPr>
          <w:t>ysr.biysk@mail.ru</w:t>
        </w:r>
      </w:hyperlink>
    </w:p>
    <w:p w:rsidR="009F7FA4" w:rsidRPr="00DE6E0D" w:rsidRDefault="008E7DCD" w:rsidP="00537ED8">
      <w:pPr>
        <w:spacing w:line="360" w:lineRule="auto"/>
        <w:ind w:firstLine="284"/>
        <w:jc w:val="both"/>
      </w:pPr>
      <w:r>
        <w:t xml:space="preserve">3. </w:t>
      </w:r>
      <w:r w:rsidR="009F7FA4" w:rsidRPr="00160918">
        <w:t>Ф.И.О.: Бавыкина Елена Николаевна</w:t>
      </w:r>
      <w:r w:rsidR="00DE6E0D">
        <w:t xml:space="preserve"> </w:t>
      </w:r>
      <w:r w:rsidR="00DE6E0D" w:rsidRPr="00DE6E0D">
        <w:t>/</w:t>
      </w:r>
      <w:r w:rsidR="00DE6E0D">
        <w:t xml:space="preserve"> </w:t>
      </w:r>
      <w:r w:rsidR="00DE6E0D" w:rsidRPr="00DE6E0D">
        <w:t>Bavykina Elena Nikolaevna</w:t>
      </w:r>
    </w:p>
    <w:p w:rsidR="00023F35" w:rsidRPr="00DE6E0D" w:rsidRDefault="00023F35" w:rsidP="00023F35">
      <w:pPr>
        <w:spacing w:line="360" w:lineRule="auto"/>
        <w:ind w:firstLine="284"/>
        <w:jc w:val="both"/>
      </w:pPr>
      <w:r w:rsidRPr="00160918">
        <w:t>Ученая степень: кандидат экономических наук</w:t>
      </w:r>
      <w:r w:rsidR="00DE6E0D">
        <w:t xml:space="preserve"> </w:t>
      </w:r>
      <w:r w:rsidR="00DE6E0D" w:rsidRPr="00DE6E0D">
        <w:t>/</w:t>
      </w:r>
      <w:r w:rsidR="00DE6E0D">
        <w:t xml:space="preserve"> </w:t>
      </w:r>
      <w:r w:rsidR="00DE6E0D" w:rsidRPr="00800E67">
        <w:rPr>
          <w:lang w:val="en-US"/>
        </w:rPr>
        <w:t>candidate</w:t>
      </w:r>
      <w:r w:rsidR="00DE6E0D" w:rsidRPr="006505E4">
        <w:t xml:space="preserve"> </w:t>
      </w:r>
      <w:r w:rsidR="00DE6E0D" w:rsidRPr="00800E67">
        <w:rPr>
          <w:lang w:val="en-US"/>
        </w:rPr>
        <w:t>of</w:t>
      </w:r>
      <w:r w:rsidR="00DE6E0D" w:rsidRPr="006505E4">
        <w:t xml:space="preserve"> </w:t>
      </w:r>
      <w:r w:rsidR="00DE6E0D" w:rsidRPr="00800E67">
        <w:rPr>
          <w:lang w:val="en-US"/>
        </w:rPr>
        <w:t>economic</w:t>
      </w:r>
      <w:r w:rsidR="00DE6E0D" w:rsidRPr="006505E4">
        <w:t xml:space="preserve"> </w:t>
      </w:r>
      <w:r w:rsidR="00DE6E0D" w:rsidRPr="00800E67">
        <w:rPr>
          <w:lang w:val="en-US"/>
        </w:rPr>
        <w:t>sciences</w:t>
      </w:r>
    </w:p>
    <w:p w:rsidR="00023F35" w:rsidRPr="00DE6E0D" w:rsidRDefault="00023F35" w:rsidP="00023F35">
      <w:pPr>
        <w:spacing w:line="360" w:lineRule="auto"/>
        <w:ind w:firstLine="284"/>
        <w:jc w:val="both"/>
        <w:rPr>
          <w:lang w:val="en-US"/>
        </w:rPr>
      </w:pPr>
      <w:r w:rsidRPr="00160918">
        <w:t>Должность</w:t>
      </w:r>
      <w:r w:rsidRPr="00DE6E0D">
        <w:rPr>
          <w:lang w:val="en-US"/>
        </w:rPr>
        <w:t xml:space="preserve">: </w:t>
      </w:r>
      <w:r w:rsidRPr="00160918">
        <w:t>доцент</w:t>
      </w:r>
      <w:r w:rsidRPr="00DE6E0D">
        <w:rPr>
          <w:lang w:val="en-US"/>
        </w:rPr>
        <w:t xml:space="preserve"> </w:t>
      </w:r>
      <w:r w:rsidRPr="00160918">
        <w:t>кафедры</w:t>
      </w:r>
      <w:r w:rsidRPr="00DE6E0D">
        <w:rPr>
          <w:lang w:val="en-US"/>
        </w:rPr>
        <w:t xml:space="preserve"> </w:t>
      </w:r>
      <w:r w:rsidRPr="00160918">
        <w:t>менеджмента</w:t>
      </w:r>
      <w:r w:rsidRPr="00DE6E0D">
        <w:rPr>
          <w:lang w:val="en-US"/>
        </w:rPr>
        <w:t xml:space="preserve"> </w:t>
      </w:r>
      <w:r w:rsidRPr="00160918">
        <w:t>и</w:t>
      </w:r>
      <w:r w:rsidRPr="00DE6E0D">
        <w:rPr>
          <w:lang w:val="en-US"/>
        </w:rPr>
        <w:t xml:space="preserve"> </w:t>
      </w:r>
      <w:r w:rsidRPr="00160918">
        <w:t>туризма</w:t>
      </w:r>
      <w:r w:rsidR="00DE6E0D" w:rsidRPr="00DE6E0D">
        <w:rPr>
          <w:lang w:val="en-US"/>
        </w:rPr>
        <w:t xml:space="preserve"> / </w:t>
      </w:r>
      <w:r w:rsidR="00DE6E0D" w:rsidRPr="00800E67">
        <w:rPr>
          <w:lang w:val="en-US"/>
        </w:rPr>
        <w:t>Associate Professor of the Department of Management and Tourism</w:t>
      </w:r>
    </w:p>
    <w:p w:rsidR="00634F15" w:rsidRPr="00DE6E0D" w:rsidRDefault="00023F35" w:rsidP="00537ED8">
      <w:pPr>
        <w:spacing w:line="360" w:lineRule="auto"/>
        <w:ind w:firstLine="284"/>
        <w:jc w:val="both"/>
        <w:rPr>
          <w:lang w:val="en-US"/>
        </w:rPr>
      </w:pPr>
      <w:r>
        <w:t xml:space="preserve">Место работы: </w:t>
      </w:r>
      <w:r w:rsidRPr="00160918">
        <w:t>Бийский филиал им. В.М. Шукшина ФГБОУ ВО «Алтайский государственный педагогический университет», г. Бийск</w:t>
      </w:r>
      <w:r>
        <w:t xml:space="preserve"> (Бийский филиал им. В</w:t>
      </w:r>
      <w:r w:rsidRPr="00DE6E0D">
        <w:rPr>
          <w:lang w:val="en-US"/>
        </w:rPr>
        <w:t>.</w:t>
      </w:r>
      <w:r>
        <w:t>М</w:t>
      </w:r>
      <w:r w:rsidRPr="00DE6E0D">
        <w:rPr>
          <w:lang w:val="en-US"/>
        </w:rPr>
        <w:t xml:space="preserve">. </w:t>
      </w:r>
      <w:r>
        <w:t>Шукшина</w:t>
      </w:r>
      <w:r w:rsidRPr="00DE6E0D">
        <w:rPr>
          <w:lang w:val="en-US"/>
        </w:rPr>
        <w:t xml:space="preserve"> </w:t>
      </w:r>
      <w:r>
        <w:t>АГПУ</w:t>
      </w:r>
      <w:r w:rsidRPr="00DE6E0D">
        <w:rPr>
          <w:lang w:val="en-US"/>
        </w:rPr>
        <w:t>)</w:t>
      </w:r>
      <w:r w:rsidR="00DE6E0D" w:rsidRPr="00DE6E0D">
        <w:rPr>
          <w:lang w:val="en-US"/>
        </w:rPr>
        <w:t xml:space="preserve"> </w:t>
      </w:r>
      <w:r w:rsidR="00DE6E0D">
        <w:rPr>
          <w:lang w:val="en-US"/>
        </w:rPr>
        <w:t>/</w:t>
      </w:r>
      <w:r w:rsidR="00DE6E0D" w:rsidRPr="00DE6E0D">
        <w:rPr>
          <w:lang w:val="en-US"/>
        </w:rPr>
        <w:t xml:space="preserve"> </w:t>
      </w:r>
      <w:r w:rsidR="00DE6E0D" w:rsidRPr="00800E67">
        <w:rPr>
          <w:lang w:val="en-US"/>
        </w:rPr>
        <w:t>Biysk branch named after V. M. Shukshin of the Altai State Pedagogical University, Biysk</w:t>
      </w:r>
    </w:p>
    <w:p w:rsidR="009F7FA4" w:rsidRDefault="009F7FA4" w:rsidP="00537ED8">
      <w:pPr>
        <w:spacing w:line="360" w:lineRule="auto"/>
        <w:ind w:firstLine="284"/>
        <w:jc w:val="both"/>
      </w:pPr>
      <w:r w:rsidRPr="00160918">
        <w:t xml:space="preserve">Электронный адрес: </w:t>
      </w:r>
      <w:hyperlink r:id="rId9" w:history="1">
        <w:r w:rsidRPr="00160918">
          <w:rPr>
            <w:rStyle w:val="a5"/>
          </w:rPr>
          <w:t>bawikina.82@mail.ru</w:t>
        </w:r>
      </w:hyperlink>
    </w:p>
    <w:p w:rsidR="009F7FA4" w:rsidRPr="00160918" w:rsidRDefault="009F7FA4">
      <w:pPr>
        <w:rPr>
          <w:b/>
        </w:rPr>
      </w:pPr>
      <w:r w:rsidRPr="00160918">
        <w:rPr>
          <w:b/>
        </w:rPr>
        <w:br w:type="page"/>
      </w:r>
    </w:p>
    <w:p w:rsidR="00C022D4" w:rsidRPr="00160918" w:rsidRDefault="00C022D4" w:rsidP="00E41413">
      <w:pPr>
        <w:widowControl w:val="0"/>
        <w:spacing w:line="360" w:lineRule="auto"/>
        <w:ind w:firstLine="284"/>
        <w:jc w:val="center"/>
        <w:rPr>
          <w:b/>
        </w:rPr>
      </w:pPr>
      <w:r w:rsidRPr="00160918">
        <w:rPr>
          <w:b/>
        </w:rPr>
        <w:lastRenderedPageBreak/>
        <w:t xml:space="preserve">Мельникова О.В., </w:t>
      </w:r>
      <w:r w:rsidR="009D1445" w:rsidRPr="00160918">
        <w:rPr>
          <w:b/>
        </w:rPr>
        <w:t xml:space="preserve">Фомина С.А., </w:t>
      </w:r>
      <w:r w:rsidR="004075E6" w:rsidRPr="00160918">
        <w:rPr>
          <w:b/>
        </w:rPr>
        <w:t xml:space="preserve"> </w:t>
      </w:r>
      <w:r w:rsidR="009D1445" w:rsidRPr="00160918">
        <w:rPr>
          <w:b/>
        </w:rPr>
        <w:t>Бавыкина Е.Н.</w:t>
      </w:r>
    </w:p>
    <w:p w:rsidR="00C022D4" w:rsidRPr="00160918" w:rsidRDefault="00FB3CFB" w:rsidP="00E41413">
      <w:pPr>
        <w:widowControl w:val="0"/>
        <w:spacing w:line="360" w:lineRule="auto"/>
        <w:ind w:firstLine="284"/>
        <w:jc w:val="center"/>
        <w:rPr>
          <w:b/>
          <w:caps/>
        </w:rPr>
      </w:pPr>
      <w:r w:rsidRPr="00160918">
        <w:rPr>
          <w:b/>
          <w:caps/>
        </w:rPr>
        <w:t xml:space="preserve">сравнительная </w:t>
      </w:r>
      <w:r w:rsidR="004E4D73" w:rsidRPr="00160918">
        <w:rPr>
          <w:b/>
          <w:caps/>
        </w:rPr>
        <w:t>Оценка интеллектального капитала регион</w:t>
      </w:r>
      <w:r w:rsidRPr="00160918">
        <w:rPr>
          <w:b/>
          <w:caps/>
        </w:rPr>
        <w:t>ов</w:t>
      </w:r>
      <w:r w:rsidR="004B16A2" w:rsidRPr="00160918">
        <w:rPr>
          <w:b/>
          <w:caps/>
        </w:rPr>
        <w:t>: методичсекий аспект</w:t>
      </w:r>
    </w:p>
    <w:p w:rsidR="002E770C" w:rsidRPr="00160918" w:rsidRDefault="00C44E33" w:rsidP="00E41413">
      <w:pPr>
        <w:spacing w:line="360" w:lineRule="auto"/>
        <w:ind w:firstLine="284"/>
        <w:jc w:val="both"/>
      </w:pPr>
      <w:bookmarkStart w:id="0" w:name="_GoBack"/>
      <w:bookmarkEnd w:id="0"/>
      <w:r w:rsidRPr="00160918">
        <w:rPr>
          <w:b/>
          <w:bCs/>
        </w:rPr>
        <w:t>Аннотация.</w:t>
      </w:r>
      <w:r w:rsidR="002E770C" w:rsidRPr="00160918">
        <w:rPr>
          <w:b/>
          <w:bCs/>
        </w:rPr>
        <w:t xml:space="preserve"> </w:t>
      </w:r>
      <w:r w:rsidR="00B43622" w:rsidRPr="00160918">
        <w:rPr>
          <w:bCs/>
        </w:rPr>
        <w:t xml:space="preserve">Работа посвящена </w:t>
      </w:r>
      <w:r w:rsidR="00FA1288" w:rsidRPr="00160918">
        <w:rPr>
          <w:bCs/>
        </w:rPr>
        <w:t xml:space="preserve">оценке интеллектуального капитала регионов. </w:t>
      </w:r>
      <w:r w:rsidR="00B43622" w:rsidRPr="00160918">
        <w:rPr>
          <w:bCs/>
        </w:rPr>
        <w:t xml:space="preserve">В статье рассмотрены понятие и </w:t>
      </w:r>
      <w:r w:rsidR="00FA1288" w:rsidRPr="00160918">
        <w:rPr>
          <w:bCs/>
        </w:rPr>
        <w:t>структура интеллектуального капитала, приводится обоснование перечня оценочных показателей, представлена методика сравнительной оценки интеллектуального капитала регионов и результаты ее апробации на примере регионов Сибирского федерального округа</w:t>
      </w:r>
      <w:r w:rsidR="00AF72EE" w:rsidRPr="00160918">
        <w:rPr>
          <w:bCs/>
        </w:rPr>
        <w:t xml:space="preserve">.  </w:t>
      </w:r>
      <w:r w:rsidR="00B43622" w:rsidRPr="00160918">
        <w:rPr>
          <w:bCs/>
        </w:rPr>
        <w:t xml:space="preserve"> </w:t>
      </w:r>
    </w:p>
    <w:p w:rsidR="008D3FC3" w:rsidRPr="00160918" w:rsidRDefault="00C44E33" w:rsidP="00E41413">
      <w:pPr>
        <w:pStyle w:val="a6"/>
        <w:tabs>
          <w:tab w:val="right" w:leader="dot" w:pos="10206"/>
        </w:tabs>
        <w:spacing w:after="0" w:line="360" w:lineRule="auto"/>
        <w:ind w:firstLine="284"/>
        <w:contextualSpacing/>
        <w:jc w:val="both"/>
      </w:pPr>
      <w:r w:rsidRPr="00160918">
        <w:rPr>
          <w:b/>
          <w:bCs/>
        </w:rPr>
        <w:t>Ключевые слова:</w:t>
      </w:r>
      <w:r w:rsidR="00BD3A06" w:rsidRPr="00160918">
        <w:rPr>
          <w:b/>
          <w:bCs/>
        </w:rPr>
        <w:t xml:space="preserve"> </w:t>
      </w:r>
      <w:r w:rsidR="00BD3A06" w:rsidRPr="00160918">
        <w:rPr>
          <w:bCs/>
        </w:rPr>
        <w:t xml:space="preserve">интеллектуальный капитал региона, человеческий капитал, структурный капитал, отношенческий капитал, </w:t>
      </w:r>
      <w:r w:rsidR="00411FA4">
        <w:rPr>
          <w:bCs/>
        </w:rPr>
        <w:t xml:space="preserve">показатели интеллектуального капитала, </w:t>
      </w:r>
      <w:r w:rsidR="00BD3A06" w:rsidRPr="00160918">
        <w:rPr>
          <w:bCs/>
        </w:rPr>
        <w:t>оценка интеллектуального капитала</w:t>
      </w:r>
      <w:r w:rsidR="00E25508" w:rsidRPr="00160918">
        <w:t>.</w:t>
      </w:r>
    </w:p>
    <w:p w:rsidR="005A0727" w:rsidRPr="00160918" w:rsidRDefault="005A0727" w:rsidP="00E41413">
      <w:pPr>
        <w:pStyle w:val="HTML"/>
        <w:spacing w:line="360" w:lineRule="auto"/>
        <w:ind w:firstLine="284"/>
        <w:jc w:val="center"/>
        <w:rPr>
          <w:rStyle w:val="y2iqfc"/>
          <w:rFonts w:ascii="Times New Roman" w:hAnsi="Times New Roman" w:cs="Times New Roman"/>
          <w:b/>
          <w:sz w:val="24"/>
          <w:szCs w:val="24"/>
          <w:lang w:val="en-US"/>
        </w:rPr>
      </w:pPr>
      <w:r w:rsidRPr="00160918">
        <w:rPr>
          <w:rFonts w:ascii="Times New Roman" w:hAnsi="Times New Roman" w:cs="Times New Roman"/>
          <w:b/>
          <w:sz w:val="24"/>
          <w:szCs w:val="24"/>
          <w:lang w:val="en-US"/>
        </w:rPr>
        <w:t xml:space="preserve">Melnikova O.V., </w:t>
      </w:r>
      <w:r w:rsidR="0020259F" w:rsidRPr="00160918">
        <w:rPr>
          <w:rFonts w:ascii="Times New Roman" w:hAnsi="Times New Roman" w:cs="Times New Roman"/>
          <w:b/>
          <w:sz w:val="24"/>
          <w:szCs w:val="24"/>
          <w:lang w:val="en-US"/>
        </w:rPr>
        <w:t>Fomina S.A., Bawikina E.N.</w:t>
      </w:r>
    </w:p>
    <w:p w:rsidR="00E846AA" w:rsidRPr="00160918" w:rsidRDefault="00E846AA" w:rsidP="00E41413">
      <w:pPr>
        <w:pStyle w:val="HTML"/>
        <w:spacing w:line="360" w:lineRule="auto"/>
        <w:ind w:firstLine="284"/>
        <w:jc w:val="center"/>
        <w:rPr>
          <w:rStyle w:val="y2iqfc"/>
          <w:rFonts w:ascii="Times New Roman" w:hAnsi="Times New Roman" w:cs="Times New Roman"/>
          <w:b/>
          <w:sz w:val="24"/>
          <w:szCs w:val="24"/>
          <w:lang w:val="en-US"/>
        </w:rPr>
      </w:pPr>
      <w:r w:rsidRPr="00160918">
        <w:rPr>
          <w:rStyle w:val="y2iqfc"/>
          <w:rFonts w:ascii="Times New Roman" w:hAnsi="Times New Roman" w:cs="Times New Roman"/>
          <w:b/>
          <w:sz w:val="24"/>
          <w:szCs w:val="24"/>
          <w:lang w:val="en-US"/>
        </w:rPr>
        <w:t xml:space="preserve">COMPARATIVE ASSESSMENT OF INTELLECTUAL CAPITAL </w:t>
      </w:r>
    </w:p>
    <w:p w:rsidR="00D2799A" w:rsidRPr="00160918" w:rsidRDefault="00E846AA" w:rsidP="00E41413">
      <w:pPr>
        <w:pStyle w:val="HTML"/>
        <w:spacing w:line="360" w:lineRule="auto"/>
        <w:ind w:firstLine="284"/>
        <w:jc w:val="center"/>
        <w:rPr>
          <w:rFonts w:ascii="Times New Roman" w:hAnsi="Times New Roman" w:cs="Times New Roman"/>
          <w:b/>
          <w:sz w:val="24"/>
          <w:szCs w:val="24"/>
          <w:lang w:val="en-US"/>
        </w:rPr>
      </w:pPr>
      <w:r w:rsidRPr="00160918">
        <w:rPr>
          <w:rStyle w:val="y2iqfc"/>
          <w:rFonts w:ascii="Times New Roman" w:hAnsi="Times New Roman" w:cs="Times New Roman"/>
          <w:b/>
          <w:sz w:val="24"/>
          <w:szCs w:val="24"/>
          <w:lang w:val="en-US"/>
        </w:rPr>
        <w:t>OF REGIONS: METHODOLOGICAL ASPECT</w:t>
      </w:r>
    </w:p>
    <w:p w:rsidR="00B4559F" w:rsidRPr="00160918" w:rsidRDefault="00F81474" w:rsidP="00E41413">
      <w:pPr>
        <w:pStyle w:val="HTML"/>
        <w:spacing w:line="360" w:lineRule="auto"/>
        <w:ind w:firstLine="284"/>
        <w:jc w:val="both"/>
        <w:rPr>
          <w:rFonts w:ascii="Times New Roman" w:hAnsi="Times New Roman" w:cs="Times New Roman"/>
          <w:sz w:val="24"/>
          <w:szCs w:val="24"/>
          <w:lang w:val="en-US"/>
        </w:rPr>
      </w:pPr>
      <w:r w:rsidRPr="00160918">
        <w:rPr>
          <w:rStyle w:val="y2iqfc"/>
          <w:rFonts w:ascii="Times New Roman" w:hAnsi="Times New Roman" w:cs="Times New Roman"/>
          <w:b/>
          <w:sz w:val="24"/>
          <w:szCs w:val="24"/>
          <w:lang w:val="en-US"/>
        </w:rPr>
        <w:t>Annotation.</w:t>
      </w:r>
      <w:r w:rsidRPr="00160918">
        <w:rPr>
          <w:rStyle w:val="y2iqfc"/>
          <w:rFonts w:ascii="Times New Roman" w:hAnsi="Times New Roman" w:cs="Times New Roman"/>
          <w:sz w:val="24"/>
          <w:szCs w:val="24"/>
          <w:lang w:val="en-US"/>
        </w:rPr>
        <w:t xml:space="preserve"> </w:t>
      </w:r>
      <w:r w:rsidR="00411FA4" w:rsidRPr="00411FA4">
        <w:rPr>
          <w:rStyle w:val="y2iqfc"/>
          <w:rFonts w:ascii="Times New Roman" w:hAnsi="Times New Roman" w:cs="Times New Roman"/>
          <w:sz w:val="24"/>
          <w:szCs w:val="24"/>
          <w:lang w:val="en-US"/>
        </w:rPr>
        <w:t>The work is devoted to the assessment of intellectual capital of regions. The article examines the concept and structure of intellectual capital, provides a rationale for the list of assessment indicators, presents a methodology for comparative assessment of intellectual capital of regions and the results of its testing on the example of regions of the Siberian Federal District.</w:t>
      </w:r>
    </w:p>
    <w:p w:rsidR="004032BC" w:rsidRPr="00160918" w:rsidRDefault="004032BC" w:rsidP="00E41413">
      <w:pPr>
        <w:pStyle w:val="HTML"/>
        <w:spacing w:line="360" w:lineRule="auto"/>
        <w:ind w:firstLine="284"/>
        <w:jc w:val="both"/>
        <w:rPr>
          <w:rFonts w:ascii="Times New Roman" w:hAnsi="Times New Roman" w:cs="Times New Roman"/>
          <w:sz w:val="24"/>
          <w:szCs w:val="24"/>
          <w:lang w:val="en-US"/>
        </w:rPr>
      </w:pPr>
      <w:r w:rsidRPr="00160918">
        <w:rPr>
          <w:rStyle w:val="y2iqfc"/>
          <w:rFonts w:ascii="Times New Roman" w:hAnsi="Times New Roman" w:cs="Times New Roman"/>
          <w:b/>
          <w:sz w:val="24"/>
          <w:szCs w:val="24"/>
          <w:lang w:val="en-US"/>
        </w:rPr>
        <w:t>Key words:</w:t>
      </w:r>
      <w:r w:rsidRPr="00160918">
        <w:rPr>
          <w:rStyle w:val="y2iqfc"/>
          <w:rFonts w:ascii="Times New Roman" w:hAnsi="Times New Roman" w:cs="Times New Roman"/>
          <w:sz w:val="24"/>
          <w:szCs w:val="24"/>
          <w:lang w:val="en-US"/>
        </w:rPr>
        <w:t xml:space="preserve"> </w:t>
      </w:r>
      <w:r w:rsidR="00AA6167" w:rsidRPr="00160918">
        <w:rPr>
          <w:rStyle w:val="y2iqfc"/>
          <w:rFonts w:ascii="Times New Roman" w:hAnsi="Times New Roman" w:cs="Times New Roman"/>
          <w:sz w:val="24"/>
          <w:szCs w:val="24"/>
          <w:lang w:val="en-US"/>
        </w:rPr>
        <w:t>intellectual capital of the region, human capital, structural capital, relational capital,</w:t>
      </w:r>
      <w:r w:rsidR="00411FA4" w:rsidRPr="00411FA4">
        <w:rPr>
          <w:rStyle w:val="y2iqfc"/>
          <w:rFonts w:ascii="Times New Roman" w:hAnsi="Times New Roman" w:cs="Times New Roman"/>
          <w:sz w:val="24"/>
          <w:szCs w:val="24"/>
          <w:lang w:val="en-US"/>
        </w:rPr>
        <w:t xml:space="preserve"> intellectual capital indicators,</w:t>
      </w:r>
      <w:r w:rsidR="00AA6167" w:rsidRPr="00160918">
        <w:rPr>
          <w:rStyle w:val="y2iqfc"/>
          <w:rFonts w:ascii="Times New Roman" w:hAnsi="Times New Roman" w:cs="Times New Roman"/>
          <w:sz w:val="24"/>
          <w:szCs w:val="24"/>
          <w:lang w:val="en-US"/>
        </w:rPr>
        <w:t xml:space="preserve"> assessment of intellectual capital.</w:t>
      </w:r>
    </w:p>
    <w:p w:rsidR="00491CCA" w:rsidRPr="00160918" w:rsidRDefault="00D660E9" w:rsidP="00E41413">
      <w:pPr>
        <w:autoSpaceDE w:val="0"/>
        <w:autoSpaceDN w:val="0"/>
        <w:adjustRightInd w:val="0"/>
        <w:spacing w:line="360" w:lineRule="auto"/>
        <w:ind w:firstLine="284"/>
        <w:jc w:val="both"/>
      </w:pPr>
      <w:r w:rsidRPr="00160918">
        <w:t xml:space="preserve">Эффективное развитие </w:t>
      </w:r>
      <w:r w:rsidR="0080115F" w:rsidRPr="00160918">
        <w:t>нашей страны</w:t>
      </w:r>
      <w:r w:rsidRPr="00160918">
        <w:t xml:space="preserve">, регионы которой весьма разнородны по экономическому и географическому признаку, возможно только в контексте регионального развития. </w:t>
      </w:r>
      <w:r w:rsidR="00724D1C" w:rsidRPr="00160918">
        <w:t xml:space="preserve">Новые социально-экономические тенденции все больше влияют на экономику регионов, порождая рост конкуренции между ними. </w:t>
      </w:r>
      <w:r w:rsidRPr="00160918">
        <w:t>Это обусловливает необходимость системного изучения региональной экономики и выдвигает на первый план конкурентоспособность продукции регионов, а также инновации, ее определяющие. Как следствие, повышается роль региональных систем генерирования, обмена</w:t>
      </w:r>
      <w:r w:rsidR="00D66135" w:rsidRPr="00160918">
        <w:t xml:space="preserve">, </w:t>
      </w:r>
      <w:r w:rsidRPr="00160918">
        <w:t>использования</w:t>
      </w:r>
      <w:r w:rsidR="00D66135" w:rsidRPr="00160918">
        <w:t xml:space="preserve"> и управления</w:t>
      </w:r>
      <w:r w:rsidRPr="00160918">
        <w:t xml:space="preserve"> знани</w:t>
      </w:r>
      <w:r w:rsidR="00D66135" w:rsidRPr="00160918">
        <w:t>ями</w:t>
      </w:r>
      <w:r w:rsidRPr="00160918">
        <w:t>. Все это создает потребность в моделях и методах, позволяющих управлять интеллектуальным капиталом региона.</w:t>
      </w:r>
    </w:p>
    <w:p w:rsidR="00CA290D" w:rsidRPr="00160918" w:rsidRDefault="00DE5112" w:rsidP="00E41413">
      <w:pPr>
        <w:autoSpaceDE w:val="0"/>
        <w:autoSpaceDN w:val="0"/>
        <w:adjustRightInd w:val="0"/>
        <w:spacing w:line="360" w:lineRule="auto"/>
        <w:ind w:firstLine="284"/>
        <w:jc w:val="both"/>
      </w:pPr>
      <w:r w:rsidRPr="00160918">
        <w:t>Понятие «интеллектуальный капитал» было впервые введено в научный оборот в 1969 г. Д. Гэлбрейтом, который употребил его в значении «интеллектуальная деятельность».</w:t>
      </w:r>
    </w:p>
    <w:p w:rsidR="00DE5112" w:rsidRPr="00160918" w:rsidRDefault="00B50D40" w:rsidP="00B50D40">
      <w:pPr>
        <w:autoSpaceDE w:val="0"/>
        <w:autoSpaceDN w:val="0"/>
        <w:adjustRightInd w:val="0"/>
        <w:spacing w:line="360" w:lineRule="auto"/>
        <w:ind w:firstLine="284"/>
        <w:jc w:val="both"/>
      </w:pPr>
      <w:r w:rsidRPr="00160918">
        <w:t xml:space="preserve">Изначально категория «интеллектуальный капитал» рассматривалась применительно к организации (предприятию, компании, фирме). </w:t>
      </w:r>
      <w:r w:rsidR="00DE5112" w:rsidRPr="00160918">
        <w:t xml:space="preserve">Исследования интеллектуального капитала региона активизировались в начале 2000-х годов. Вместе с тем, определений </w:t>
      </w:r>
      <w:r>
        <w:t>данной категории</w:t>
      </w:r>
      <w:r w:rsidR="00DE5112" w:rsidRPr="00160918">
        <w:t xml:space="preserve"> в литературе существенно меньше.</w:t>
      </w:r>
    </w:p>
    <w:p w:rsidR="00DE5112" w:rsidRPr="00160918" w:rsidRDefault="00DE5112" w:rsidP="00E41413">
      <w:pPr>
        <w:autoSpaceDE w:val="0"/>
        <w:autoSpaceDN w:val="0"/>
        <w:adjustRightInd w:val="0"/>
        <w:spacing w:line="360" w:lineRule="auto"/>
        <w:ind w:firstLine="284"/>
        <w:jc w:val="both"/>
        <w:rPr>
          <w:bCs/>
          <w:iCs/>
        </w:rPr>
      </w:pPr>
      <w:r w:rsidRPr="00160918">
        <w:lastRenderedPageBreak/>
        <w:t>Так, по мнению Макарова П.Ю. [</w:t>
      </w:r>
      <w:r w:rsidR="0023224C" w:rsidRPr="00160918">
        <w:t>1</w:t>
      </w:r>
      <w:r w:rsidRPr="00160918">
        <w:t xml:space="preserve">], </w:t>
      </w:r>
      <w:r w:rsidRPr="00160918">
        <w:rPr>
          <w:bCs/>
          <w:iCs/>
        </w:rPr>
        <w:t>интеллектуальный капитал региона представляет собой интеллектуальный капитал пространственных образований, выделенных по административно-территориальному признаку в зависимости от уровня рассмотрения: мезоэкономического (например, интеллектуальный капитал муниципального образования или субъекта федерации) и макроэкономического (интеллектуальный капитал страны).</w:t>
      </w:r>
    </w:p>
    <w:p w:rsidR="00DE5112" w:rsidRPr="00160918" w:rsidRDefault="00DE5112" w:rsidP="00E41413">
      <w:pPr>
        <w:autoSpaceDE w:val="0"/>
        <w:autoSpaceDN w:val="0"/>
        <w:adjustRightInd w:val="0"/>
        <w:spacing w:line="360" w:lineRule="auto"/>
        <w:ind w:firstLine="284"/>
        <w:jc w:val="both"/>
        <w:rPr>
          <w:bCs/>
          <w:iCs/>
        </w:rPr>
      </w:pPr>
      <w:r w:rsidRPr="00160918">
        <w:rPr>
          <w:bCs/>
          <w:iCs/>
        </w:rPr>
        <w:t>Сам интеллектуальный капитал автор понимает как совокупность ресурсов, к которым относят:</w:t>
      </w:r>
      <w:r w:rsidR="006A4CE1" w:rsidRPr="00160918">
        <w:rPr>
          <w:bCs/>
          <w:iCs/>
        </w:rPr>
        <w:t xml:space="preserve"> </w:t>
      </w:r>
      <w:r w:rsidRPr="00160918">
        <w:rPr>
          <w:bCs/>
          <w:iCs/>
        </w:rPr>
        <w:t>1) человеческий капитал – знания, навыки, компетенции и связи людей, т.е. все ресурсы системы, напрямую связанные с человеческим фактором;</w:t>
      </w:r>
      <w:r w:rsidR="006A4CE1" w:rsidRPr="00160918">
        <w:rPr>
          <w:bCs/>
          <w:iCs/>
        </w:rPr>
        <w:t xml:space="preserve"> </w:t>
      </w:r>
      <w:r w:rsidRPr="00160918">
        <w:rPr>
          <w:bCs/>
          <w:iCs/>
        </w:rPr>
        <w:t>2) структурный капитал – формализованные знания, коммуникации, базы данных, интеллектуальная собственность, иначе говоря, информация и все, что способствует ее хранению и передаче;</w:t>
      </w:r>
      <w:r w:rsidR="006A4CE1" w:rsidRPr="00160918">
        <w:rPr>
          <w:bCs/>
          <w:iCs/>
        </w:rPr>
        <w:t xml:space="preserve"> </w:t>
      </w:r>
      <w:r w:rsidRPr="00160918">
        <w:rPr>
          <w:bCs/>
          <w:iCs/>
        </w:rPr>
        <w:t>3) отношенческий капитал – отношения системы с внешней средой, рассматриваемые как часть ее совокупного капитала.</w:t>
      </w:r>
    </w:p>
    <w:p w:rsidR="00DE5112" w:rsidRPr="00160918" w:rsidRDefault="00DE5112" w:rsidP="00E41413">
      <w:pPr>
        <w:autoSpaceDE w:val="0"/>
        <w:autoSpaceDN w:val="0"/>
        <w:adjustRightInd w:val="0"/>
        <w:spacing w:line="360" w:lineRule="auto"/>
        <w:ind w:firstLine="284"/>
        <w:jc w:val="both"/>
        <w:rPr>
          <w:bCs/>
          <w:iCs/>
        </w:rPr>
      </w:pPr>
      <w:r w:rsidRPr="00160918">
        <w:t xml:space="preserve"> </w:t>
      </w:r>
      <w:r w:rsidRPr="00160918">
        <w:rPr>
          <w:bCs/>
          <w:iCs/>
        </w:rPr>
        <w:t>В работе Татаркин</w:t>
      </w:r>
      <w:r w:rsidR="00A80773">
        <w:rPr>
          <w:bCs/>
          <w:iCs/>
        </w:rPr>
        <w:t>а</w:t>
      </w:r>
      <w:r w:rsidRPr="00160918">
        <w:rPr>
          <w:bCs/>
          <w:iCs/>
        </w:rPr>
        <w:t xml:space="preserve"> А.И. интеллектуальный капитал рассматривается не как совокупность ресурсов, а как часть системы общественного воспроизводства. В связи с этим интеллектуальный капитал региона представляет собой систему «отношений по поводу производства новых или обогащенных (обновленных) знаний и интеллектуальных способностей индивидуумов, коллективов и общества в целом» [</w:t>
      </w:r>
      <w:r w:rsidR="00A80773">
        <w:rPr>
          <w:bCs/>
          <w:iCs/>
        </w:rPr>
        <w:t>2</w:t>
      </w:r>
      <w:r w:rsidRPr="00160918">
        <w:rPr>
          <w:bCs/>
          <w:iCs/>
        </w:rPr>
        <w:t>].</w:t>
      </w:r>
    </w:p>
    <w:p w:rsidR="00DE5112" w:rsidRPr="00160918" w:rsidRDefault="00DE5112" w:rsidP="00E41413">
      <w:pPr>
        <w:autoSpaceDE w:val="0"/>
        <w:autoSpaceDN w:val="0"/>
        <w:adjustRightInd w:val="0"/>
        <w:spacing w:line="360" w:lineRule="auto"/>
        <w:ind w:firstLine="284"/>
        <w:jc w:val="both"/>
      </w:pPr>
      <w:r w:rsidRPr="00160918">
        <w:rPr>
          <w:bCs/>
          <w:iCs/>
        </w:rPr>
        <w:t>Интересным, на наш взгляд, выглядит подход Лебедев</w:t>
      </w:r>
      <w:r w:rsidR="00A66289">
        <w:rPr>
          <w:bCs/>
          <w:iCs/>
        </w:rPr>
        <w:t>а</w:t>
      </w:r>
      <w:r w:rsidRPr="00160918">
        <w:rPr>
          <w:bCs/>
          <w:iCs/>
        </w:rPr>
        <w:t xml:space="preserve"> С.А. Под интеллектуальным капиталом </w:t>
      </w:r>
      <w:r w:rsidR="002563CB">
        <w:rPr>
          <w:bCs/>
          <w:iCs/>
        </w:rPr>
        <w:t>он</w:t>
      </w:r>
      <w:r w:rsidRPr="00160918">
        <w:rPr>
          <w:bCs/>
          <w:iCs/>
        </w:rPr>
        <w:t xml:space="preserve"> понимает </w:t>
      </w:r>
      <w:r w:rsidRPr="00160918">
        <w:t>интегральную характеристику научно-технического, образовательного, информационного и управленческого потенциала общества (нации, государства, фирмы) [</w:t>
      </w:r>
      <w:r w:rsidR="00A66289">
        <w:t>3</w:t>
      </w:r>
      <w:r w:rsidRPr="00160918">
        <w:t>, с. 18].</w:t>
      </w:r>
      <w:r w:rsidR="001A36B9" w:rsidRPr="00160918">
        <w:t xml:space="preserve"> </w:t>
      </w:r>
      <w:r w:rsidRPr="00160918">
        <w:t xml:space="preserve">Автор обращает внимание на то, что при таком подходе интеллектуальный капитал – это объединение в некую единую и целостную систему различных видов и результатов человеческой деятельности, имеющих общим признаком их существенно информационный и инновационный характер (наука, техника, технология, образование, информация, управление). </w:t>
      </w:r>
    </w:p>
    <w:p w:rsidR="00DE5112" w:rsidRPr="00160918" w:rsidRDefault="00DE5112" w:rsidP="00E41413">
      <w:pPr>
        <w:spacing w:line="360" w:lineRule="auto"/>
        <w:ind w:firstLine="284"/>
        <w:jc w:val="both"/>
      </w:pPr>
      <w:r w:rsidRPr="00160918">
        <w:t>В литературе встречается еще одно определение</w:t>
      </w:r>
      <w:r w:rsidR="006A3CFA" w:rsidRPr="00160918">
        <w:t xml:space="preserve">. </w:t>
      </w:r>
      <w:r w:rsidRPr="00160918">
        <w:t xml:space="preserve">Лисиченок Е.П. под </w:t>
      </w:r>
      <w:r w:rsidRPr="00160918">
        <w:rPr>
          <w:iCs/>
        </w:rPr>
        <w:t>интеллектуальным капиталом региона</w:t>
      </w:r>
      <w:r w:rsidRPr="00160918">
        <w:rPr>
          <w:i/>
          <w:iCs/>
        </w:rPr>
        <w:t xml:space="preserve"> </w:t>
      </w:r>
      <w:r w:rsidRPr="00160918">
        <w:t>понимает «сумму знаний, умений и навыков работников всех структурных единиц региона, вступающих друг с другом в социальные отношения и связи, а также запас других благ, преимущественно нематериального характера, способствующих их эффективному использованию, требующих постоянных инвестиций и позволяющих получать данному региону конкурентные преимущества по отношению к другим регионам данного государства и другим государствам, позволяя повысить их конкурентоспособность на внутреннем и внешнем рынках» [</w:t>
      </w:r>
      <w:r w:rsidR="007D25FE">
        <w:t>4</w:t>
      </w:r>
      <w:r w:rsidRPr="00160918">
        <w:t>].</w:t>
      </w:r>
    </w:p>
    <w:p w:rsidR="00DE5112" w:rsidRPr="00160918" w:rsidRDefault="00DE5112" w:rsidP="00E41413">
      <w:pPr>
        <w:spacing w:line="360" w:lineRule="auto"/>
        <w:ind w:firstLine="284"/>
        <w:jc w:val="both"/>
      </w:pPr>
      <w:r w:rsidRPr="00160918">
        <w:t xml:space="preserve">Анализируя </w:t>
      </w:r>
      <w:r w:rsidR="00A15BEC" w:rsidRPr="00160918">
        <w:t>все выше приведенные</w:t>
      </w:r>
      <w:r w:rsidRPr="00160918">
        <w:t xml:space="preserve"> понятия</w:t>
      </w:r>
      <w:r w:rsidR="00A15BEC" w:rsidRPr="00160918">
        <w:t xml:space="preserve"> интеллектуального капитала региона</w:t>
      </w:r>
      <w:r w:rsidRPr="00160918">
        <w:t>, можно выделить следующие основные моменты:</w:t>
      </w:r>
    </w:p>
    <w:p w:rsidR="00DE5112" w:rsidRPr="00160918" w:rsidRDefault="00DE5112" w:rsidP="00E41413">
      <w:pPr>
        <w:spacing w:line="360" w:lineRule="auto"/>
        <w:ind w:firstLine="284"/>
        <w:jc w:val="both"/>
      </w:pPr>
      <w:r w:rsidRPr="00160918">
        <w:lastRenderedPageBreak/>
        <w:t xml:space="preserve">- во-первых, основу </w:t>
      </w:r>
      <w:r w:rsidR="003363AD" w:rsidRPr="00160918">
        <w:t xml:space="preserve">анализируемой дефиниции </w:t>
      </w:r>
      <w:r w:rsidRPr="00160918">
        <w:t xml:space="preserve">                                                                                                                          составляют знания, умения, навыки, компетенции, носителями которых выступают люди (человеческий капитал); </w:t>
      </w:r>
    </w:p>
    <w:p w:rsidR="00DE5112" w:rsidRPr="00160918" w:rsidRDefault="00DE5112" w:rsidP="00E41413">
      <w:pPr>
        <w:spacing w:line="360" w:lineRule="auto"/>
        <w:ind w:firstLine="284"/>
        <w:jc w:val="both"/>
      </w:pPr>
      <w:r w:rsidRPr="00160918">
        <w:t xml:space="preserve">- во-вторых, интеллектуальный капитал региона составляют также нематериальные ценности, позволяющие эффективно использовать знания, умения, навыки, компетенции людей (структурный капитал); </w:t>
      </w:r>
    </w:p>
    <w:p w:rsidR="00DE5112" w:rsidRPr="00160918" w:rsidRDefault="00DE5112" w:rsidP="00E41413">
      <w:pPr>
        <w:spacing w:line="360" w:lineRule="auto"/>
        <w:ind w:firstLine="284"/>
        <w:jc w:val="both"/>
      </w:pPr>
      <w:r w:rsidRPr="00160918">
        <w:t>- в-третьих, интеллектуальный капитал способствует повышению эффективности функционирования как отдельных структурных единиц, так и экономики региона в целом, обеспечивая его конкурентоспособность среди других регионов страны (отношенческий капитал).</w:t>
      </w:r>
    </w:p>
    <w:p w:rsidR="00B84994" w:rsidRPr="00160918" w:rsidRDefault="00DE5112" w:rsidP="00E41413">
      <w:pPr>
        <w:spacing w:line="360" w:lineRule="auto"/>
        <w:ind w:firstLine="284"/>
        <w:jc w:val="both"/>
      </w:pPr>
      <w:r w:rsidRPr="00160918">
        <w:t>Таким образом, под интеллектуальным капиталом региона будем понимать интегральную характеристику человеческого, структурного и отношенческого капитала.</w:t>
      </w:r>
    </w:p>
    <w:p w:rsidR="00975390" w:rsidRPr="00160918" w:rsidRDefault="00B5593B" w:rsidP="00E41413">
      <w:pPr>
        <w:autoSpaceDE w:val="0"/>
        <w:autoSpaceDN w:val="0"/>
        <w:adjustRightInd w:val="0"/>
        <w:spacing w:line="360" w:lineRule="auto"/>
        <w:ind w:firstLine="284"/>
        <w:jc w:val="both"/>
      </w:pPr>
      <w:r w:rsidRPr="00160918">
        <w:t xml:space="preserve">Неодназначность сущностных и содержательных аспектов категории «интеллектуальный капитал региона», его структурных компонентов, приводят к необходимости </w:t>
      </w:r>
      <w:r w:rsidR="00C14B8F" w:rsidRPr="00160918">
        <w:t xml:space="preserve">детального </w:t>
      </w:r>
      <w:r w:rsidRPr="00160918">
        <w:t>исследования вопроса, связанного с  оценкой</w:t>
      </w:r>
      <w:r w:rsidR="00C14B8F" w:rsidRPr="00160918">
        <w:t xml:space="preserve"> интеллектуального капитала</w:t>
      </w:r>
      <w:r w:rsidRPr="00160918">
        <w:t xml:space="preserve">. </w:t>
      </w:r>
      <w:r w:rsidR="00975390" w:rsidRPr="00160918">
        <w:t xml:space="preserve">Анализ профильной литературы показал, что </w:t>
      </w:r>
      <w:r w:rsidR="005F3AFA" w:rsidRPr="00160918">
        <w:t xml:space="preserve">в </w:t>
      </w:r>
      <w:r w:rsidR="00C22BA7" w:rsidRPr="00160918">
        <w:t xml:space="preserve">научной среде также не сложилось единого подхода к оценке  </w:t>
      </w:r>
      <w:r w:rsidR="00975390" w:rsidRPr="00160918">
        <w:t>интеллектуального капитала стран и регионов. В работе [</w:t>
      </w:r>
      <w:r w:rsidR="00C137FA">
        <w:t>5</w:t>
      </w:r>
      <w:r w:rsidR="00975390" w:rsidRPr="00160918">
        <w:t>] приводится достаточно обширный перечень инструментов оценки интеллектуального капитала</w:t>
      </w:r>
      <w:r w:rsidR="001F6D91" w:rsidRPr="00160918">
        <w:t>.</w:t>
      </w:r>
      <w:r w:rsidR="005461D6" w:rsidRPr="00160918">
        <w:t xml:space="preserve"> Это</w:t>
      </w:r>
      <w:r w:rsidR="00975390" w:rsidRPr="00160918">
        <w:t xml:space="preserve"> наиболее популярны</w:t>
      </w:r>
      <w:r w:rsidR="005461D6" w:rsidRPr="00160918">
        <w:t>е инструменты</w:t>
      </w:r>
      <w:r w:rsidR="00975390" w:rsidRPr="00160918">
        <w:t>, так как активно цитируются и регулярно упоминаются в публикациях. Кроме того, все они прошли апробацию – применение на практике.</w:t>
      </w:r>
    </w:p>
    <w:p w:rsidR="00975390" w:rsidRPr="00160918" w:rsidRDefault="00975390" w:rsidP="00E41413">
      <w:pPr>
        <w:autoSpaceDE w:val="0"/>
        <w:autoSpaceDN w:val="0"/>
        <w:adjustRightInd w:val="0"/>
        <w:spacing w:line="360" w:lineRule="auto"/>
        <w:ind w:firstLine="284"/>
        <w:jc w:val="both"/>
      </w:pPr>
      <w:r w:rsidRPr="00160918">
        <w:t>В общем можно сказать, что все работы, посвященные оценке интеллектуального капитала регионов, можно разделить на два направления:</w:t>
      </w:r>
      <w:r w:rsidR="005F3AFA" w:rsidRPr="00160918">
        <w:t xml:space="preserve"> первое – </w:t>
      </w:r>
      <w:r w:rsidRPr="00160918">
        <w:t>сравнительное изучение интеллектуального капитала группы регионов;</w:t>
      </w:r>
      <w:r w:rsidR="005F3AFA" w:rsidRPr="00160918">
        <w:t xml:space="preserve"> второе – </w:t>
      </w:r>
      <w:r w:rsidRPr="00160918">
        <w:t>оценка интеллектуального капитала отдельного региона – государства или административно-территориальной единицы.</w:t>
      </w:r>
    </w:p>
    <w:p w:rsidR="002C322D" w:rsidRPr="00160918" w:rsidRDefault="002C322D" w:rsidP="00E41413">
      <w:pPr>
        <w:autoSpaceDE w:val="0"/>
        <w:autoSpaceDN w:val="0"/>
        <w:adjustRightInd w:val="0"/>
        <w:spacing w:line="360" w:lineRule="auto"/>
        <w:ind w:firstLine="284"/>
        <w:jc w:val="both"/>
      </w:pPr>
      <w:r w:rsidRPr="00160918">
        <w:t>Следует сказать, что исследования первого типа относительно редки. Не выработан четкий алгоритм проведения подобных исследований, нет общепризнанного перечня анализируемых показателей. Устранить существующие недостатки, на наш взгляд, позвол</w:t>
      </w:r>
      <w:r w:rsidR="008848F6" w:rsidRPr="00160918">
        <w:t>и</w:t>
      </w:r>
      <w:r w:rsidRPr="00160918">
        <w:t xml:space="preserve">т </w:t>
      </w:r>
      <w:r w:rsidR="00461310" w:rsidRPr="00160918">
        <w:t>предложенная в настоящей работе методика</w:t>
      </w:r>
      <w:r w:rsidRPr="00160918">
        <w:t xml:space="preserve"> сравнительной оценки интеллектуального капитала регион</w:t>
      </w:r>
      <w:r w:rsidR="00461310" w:rsidRPr="00160918">
        <w:t>ов</w:t>
      </w:r>
      <w:r w:rsidRPr="00160918">
        <w:t xml:space="preserve">. </w:t>
      </w:r>
    </w:p>
    <w:p w:rsidR="007B5D83" w:rsidRPr="00160918" w:rsidRDefault="007B5D83" w:rsidP="00E41413">
      <w:pPr>
        <w:spacing w:line="360" w:lineRule="auto"/>
        <w:ind w:firstLine="284"/>
        <w:jc w:val="both"/>
      </w:pPr>
      <w:r w:rsidRPr="00160918">
        <w:t>Необходимо подчеркнуть, что методика сравнительной оценки изначально была разработана для анализа финансового состояния и положения хозяйствующего субъекта [</w:t>
      </w:r>
      <w:r w:rsidR="00727C2A">
        <w:t>6</w:t>
      </w:r>
      <w:r w:rsidRPr="00160918">
        <w:t xml:space="preserve">]. </w:t>
      </w:r>
    </w:p>
    <w:p w:rsidR="007B5D83" w:rsidRPr="00160918" w:rsidRDefault="007B5D83" w:rsidP="00E41413">
      <w:pPr>
        <w:spacing w:line="360" w:lineRule="auto"/>
        <w:ind w:firstLine="284"/>
        <w:jc w:val="both"/>
      </w:pPr>
      <w:r w:rsidRPr="00160918">
        <w:t>Данная методика обладает следующими достоинствами:</w:t>
      </w:r>
    </w:p>
    <w:p w:rsidR="007B5D83" w:rsidRPr="00160918" w:rsidRDefault="007B5D83" w:rsidP="00E41413">
      <w:pPr>
        <w:spacing w:line="360" w:lineRule="auto"/>
        <w:ind w:firstLine="284"/>
        <w:jc w:val="both"/>
      </w:pPr>
      <w:r w:rsidRPr="00160918">
        <w:t>1) базируется на комплексном</w:t>
      </w:r>
      <w:r w:rsidR="00101524">
        <w:t xml:space="preserve"> </w:t>
      </w:r>
      <w:r w:rsidRPr="00160918">
        <w:t>подходе к оценке анализируемого объекта исследования;</w:t>
      </w:r>
    </w:p>
    <w:p w:rsidR="007B5D83" w:rsidRPr="00160918" w:rsidRDefault="007B5D83" w:rsidP="00E41413">
      <w:pPr>
        <w:spacing w:line="360" w:lineRule="auto"/>
        <w:ind w:firstLine="284"/>
        <w:jc w:val="both"/>
      </w:pPr>
      <w:r w:rsidRPr="00160918">
        <w:t xml:space="preserve">2) </w:t>
      </w:r>
      <w:r w:rsidR="00101524">
        <w:t xml:space="preserve">позволяет </w:t>
      </w:r>
      <w:r w:rsidRPr="00160918">
        <w:t>проранжировать исследуемые объекты по ключевым параметрам;</w:t>
      </w:r>
    </w:p>
    <w:p w:rsidR="007B5D83" w:rsidRPr="00160918" w:rsidRDefault="007B5D83" w:rsidP="00E41413">
      <w:pPr>
        <w:spacing w:line="360" w:lineRule="auto"/>
        <w:ind w:firstLine="284"/>
        <w:jc w:val="both"/>
      </w:pPr>
      <w:r w:rsidRPr="00160918">
        <w:lastRenderedPageBreak/>
        <w:t>3) предполагает</w:t>
      </w:r>
      <w:r w:rsidR="00101524">
        <w:t xml:space="preserve"> </w:t>
      </w:r>
      <w:r w:rsidRPr="00160918">
        <w:t>диагностирова</w:t>
      </w:r>
      <w:r w:rsidR="00101524">
        <w:t>ние положения</w:t>
      </w:r>
      <w:r w:rsidRPr="00160918">
        <w:t xml:space="preserve"> объектов по достигнутому интегральному показателю;</w:t>
      </w:r>
    </w:p>
    <w:p w:rsidR="007B5D83" w:rsidRPr="00160918" w:rsidRDefault="007B5D83" w:rsidP="00E41413">
      <w:pPr>
        <w:spacing w:line="360" w:lineRule="auto"/>
        <w:ind w:firstLine="284"/>
        <w:jc w:val="both"/>
      </w:pPr>
      <w:r w:rsidRPr="00160918">
        <w:t>4) может применять</w:t>
      </w:r>
      <w:r w:rsidR="00101524">
        <w:t xml:space="preserve">ся в качестве экспресс-подхода </w:t>
      </w:r>
      <w:r w:rsidRPr="00160918">
        <w:t>при ограниченном ресурсе времени на проведение исследования;</w:t>
      </w:r>
    </w:p>
    <w:p w:rsidR="007B5D83" w:rsidRPr="00160918" w:rsidRDefault="007B5D83" w:rsidP="00E41413">
      <w:pPr>
        <w:spacing w:line="360" w:lineRule="auto"/>
        <w:ind w:firstLine="284"/>
        <w:jc w:val="both"/>
      </w:pPr>
      <w:r w:rsidRPr="00160918">
        <w:t xml:space="preserve">5) прошла широкую апробацию на практике; </w:t>
      </w:r>
    </w:p>
    <w:p w:rsidR="007B5D83" w:rsidRPr="00160918" w:rsidRDefault="007B5D83" w:rsidP="00E41413">
      <w:pPr>
        <w:spacing w:line="360" w:lineRule="auto"/>
        <w:ind w:firstLine="284"/>
        <w:jc w:val="both"/>
      </w:pPr>
      <w:r w:rsidRPr="00160918">
        <w:t xml:space="preserve">6) носит универсальный характер, </w:t>
      </w:r>
      <w:r w:rsidR="00101524">
        <w:t xml:space="preserve">так как может применяться </w:t>
      </w:r>
      <w:r w:rsidRPr="00160918">
        <w:t>на диверсифицированных объектах исследования.</w:t>
      </w:r>
    </w:p>
    <w:p w:rsidR="007B5D83" w:rsidRPr="00160918" w:rsidRDefault="00432FFB" w:rsidP="00E41413">
      <w:pPr>
        <w:spacing w:line="360" w:lineRule="auto"/>
        <w:ind w:firstLine="284"/>
        <w:jc w:val="both"/>
      </w:pPr>
      <w:r>
        <w:t>А</w:t>
      </w:r>
      <w:r w:rsidR="007B5D83" w:rsidRPr="00160918">
        <w:t>лгоритм сравнительной оценки интеллектуального капитала регионов предполагает последовательное выполнение семи этапов.</w:t>
      </w:r>
    </w:p>
    <w:p w:rsidR="007B5D83" w:rsidRPr="00160918" w:rsidRDefault="007B5D83" w:rsidP="00E41413">
      <w:pPr>
        <w:spacing w:line="360" w:lineRule="auto"/>
        <w:ind w:firstLine="284"/>
        <w:jc w:val="both"/>
      </w:pPr>
      <w:r w:rsidRPr="00160918">
        <w:t>1 этап. Формирование перечня анализируемых регионов (Р</w:t>
      </w:r>
      <w:r w:rsidRPr="00160918">
        <w:rPr>
          <w:vertAlign w:val="subscript"/>
        </w:rPr>
        <w:t>1</w:t>
      </w:r>
      <w:r w:rsidRPr="00160918">
        <w:t>, Р</w:t>
      </w:r>
      <w:r w:rsidRPr="00160918">
        <w:rPr>
          <w:vertAlign w:val="subscript"/>
        </w:rPr>
        <w:t>2,</w:t>
      </w:r>
      <w:r w:rsidRPr="00160918">
        <w:t>…, Р</w:t>
      </w:r>
      <w:r w:rsidRPr="00160918">
        <w:rPr>
          <w:vertAlign w:val="subscript"/>
          <w:lang w:val="en-US"/>
        </w:rPr>
        <w:t>n</w:t>
      </w:r>
      <w:r w:rsidRPr="00160918">
        <w:t>).</w:t>
      </w:r>
    </w:p>
    <w:p w:rsidR="007B5D83" w:rsidRPr="00160918" w:rsidRDefault="007B5D83" w:rsidP="00E41413">
      <w:pPr>
        <w:spacing w:line="360" w:lineRule="auto"/>
        <w:ind w:firstLine="284"/>
        <w:jc w:val="both"/>
      </w:pPr>
      <w:r w:rsidRPr="00160918">
        <w:t>2 этап. Обоснование перечня показателей, позволяющих провести всестороннюю диагностику интеллектуального капитала регионов (П</w:t>
      </w:r>
      <w:r w:rsidRPr="00160918">
        <w:rPr>
          <w:vertAlign w:val="subscript"/>
        </w:rPr>
        <w:t>1</w:t>
      </w:r>
      <w:r w:rsidRPr="00160918">
        <w:t>, П</w:t>
      </w:r>
      <w:r w:rsidRPr="00160918">
        <w:rPr>
          <w:vertAlign w:val="subscript"/>
        </w:rPr>
        <w:t>2</w:t>
      </w:r>
      <w:r w:rsidRPr="00160918">
        <w:t>, …, П</w:t>
      </w:r>
      <w:r w:rsidRPr="00160918">
        <w:rPr>
          <w:vertAlign w:val="subscript"/>
          <w:lang w:val="en-US"/>
        </w:rPr>
        <w:t>n</w:t>
      </w:r>
      <w:r w:rsidRPr="00160918">
        <w:t>).</w:t>
      </w:r>
    </w:p>
    <w:p w:rsidR="007B5D83" w:rsidRPr="00160918" w:rsidRDefault="007B5D83" w:rsidP="00E41413">
      <w:pPr>
        <w:spacing w:line="360" w:lineRule="auto"/>
        <w:ind w:firstLine="284"/>
        <w:jc w:val="both"/>
      </w:pPr>
      <w:r w:rsidRPr="00160918">
        <w:t>3 этап. Сост</w:t>
      </w:r>
      <w:r w:rsidR="000E07E4" w:rsidRPr="00160918">
        <w:t>авление матрицы исходных данных</w:t>
      </w:r>
      <w:r w:rsidRPr="00160918">
        <w:t>, в столбцах которой располагаются анализируемые показатели, в строках – анализируемые регионы.</w:t>
      </w:r>
    </w:p>
    <w:p w:rsidR="005F16DF" w:rsidRDefault="007B5D83" w:rsidP="00E41413">
      <w:pPr>
        <w:spacing w:line="360" w:lineRule="auto"/>
        <w:ind w:firstLine="284"/>
        <w:jc w:val="both"/>
      </w:pPr>
      <w:r w:rsidRPr="00160918">
        <w:t>4 этап. Составление матрицы стандартизованных коэффициентов</w:t>
      </w:r>
      <w:r w:rsidR="00BD3127" w:rsidRPr="00BD3127">
        <w:t xml:space="preserve">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ij</m:t>
            </m:r>
          </m:sub>
        </m:sSub>
      </m:oMath>
      <w:r w:rsidR="00BD3127" w:rsidRPr="00BD3127">
        <w:t>)</w:t>
      </w:r>
      <w:r w:rsidRPr="00160918">
        <w:t xml:space="preserve">, </w:t>
      </w:r>
      <w:r w:rsidR="005F16DF">
        <w:t>которые представляют собой:</w:t>
      </w:r>
      <w:r w:rsidR="00BA1CAC">
        <w:t xml:space="preserve"> </w:t>
      </w:r>
      <w:r w:rsidR="005F16DF">
        <w:t>а) для прямых показателей, с увеличением которых капитал повышается, – отношение значения показателя по конкретному региону к максимальному из всех значений по всем регионам;</w:t>
      </w:r>
      <w:r w:rsidR="00BA1CAC">
        <w:t xml:space="preserve"> </w:t>
      </w:r>
      <w:r w:rsidR="005F16DF">
        <w:t>б) для обратных показателей</w:t>
      </w:r>
      <w:r w:rsidR="00CE1169">
        <w:t>, с увеличением которых капитал понижается,</w:t>
      </w:r>
      <w:r w:rsidR="005F16DF">
        <w:t xml:space="preserve"> – отношение минимального из всех значений по всем регионам к значению показателя по конкретному региону. </w:t>
      </w:r>
    </w:p>
    <w:p w:rsidR="007B5D83" w:rsidRPr="00160918" w:rsidRDefault="007B5D83" w:rsidP="00E41413">
      <w:pPr>
        <w:spacing w:line="360" w:lineRule="auto"/>
        <w:ind w:firstLine="284"/>
        <w:jc w:val="both"/>
      </w:pPr>
      <w:r w:rsidRPr="00160918">
        <w:t>5 этап. Составление матрицы сравнительной оценки, параметрами которой выступают возведенные в квадрат значения стандартизованных коэффициентов</w:t>
      </w:r>
      <w:r w:rsidR="009A4641" w:rsidRPr="009A4641">
        <w:t xml:space="preserve"> (</w:t>
      </w:r>
      <m:oMath>
        <m:sSubSup>
          <m:sSubSupPr>
            <m:ctrlPr>
              <w:rPr>
                <w:rFonts w:ascii="Cambria Math" w:hAnsi="Cambria Math"/>
              </w:rPr>
            </m:ctrlPr>
          </m:sSubSupPr>
          <m:e>
            <m:r>
              <m:rPr>
                <m:sty m:val="p"/>
              </m:rPr>
              <w:rPr>
                <w:rFonts w:ascii="Cambria Math" w:hAnsi="Cambria Math"/>
              </w:rPr>
              <m:t>K</m:t>
            </m:r>
          </m:e>
          <m:sub>
            <m:r>
              <m:rPr>
                <m:sty m:val="p"/>
              </m:rPr>
              <w:rPr>
                <w:rFonts w:ascii="Cambria Math" w:hAnsi="Cambria Math"/>
              </w:rPr>
              <m:t>ij</m:t>
            </m:r>
          </m:sub>
          <m:sup>
            <m:r>
              <m:rPr>
                <m:sty m:val="p"/>
              </m:rPr>
              <w:rPr>
                <w:rFonts w:ascii="Cambria Math" w:hAnsi="Cambria Math"/>
              </w:rPr>
              <m:t>2</m:t>
            </m:r>
          </m:sup>
        </m:sSubSup>
        <m:r>
          <m:rPr>
            <m:sty m:val="p"/>
          </m:rPr>
          <w:rPr>
            <w:rFonts w:ascii="Cambria Math" w:hAnsi="Cambria Math"/>
          </w:rPr>
          <m:t>)</m:t>
        </m:r>
      </m:oMath>
      <w:r w:rsidRPr="00160918">
        <w:t>.</w:t>
      </w:r>
    </w:p>
    <w:p w:rsidR="007B5D83" w:rsidRPr="00160918" w:rsidRDefault="007B5D83" w:rsidP="00E41413">
      <w:pPr>
        <w:spacing w:line="360" w:lineRule="auto"/>
        <w:ind w:firstLine="284"/>
        <w:jc w:val="both"/>
      </w:pPr>
      <w:r w:rsidRPr="00160918">
        <w:t>6 этап. Определение относительной значимости параметров (</w:t>
      </w:r>
      <w:r w:rsidRPr="00160918">
        <w:rPr>
          <w:lang w:val="en-US"/>
        </w:rPr>
        <w:t>d</w:t>
      </w:r>
      <w:r w:rsidRPr="00160918">
        <w:rPr>
          <w:vertAlign w:val="subscript"/>
          <w:lang w:val="en-US"/>
        </w:rPr>
        <w:t>i</w:t>
      </w:r>
      <w:r w:rsidRPr="00160918">
        <w:t xml:space="preserve">) экспертно или методом парного сравнения. </w:t>
      </w:r>
    </w:p>
    <w:p w:rsidR="007B5D83" w:rsidRPr="00160918" w:rsidRDefault="007B5D83" w:rsidP="00E41413">
      <w:pPr>
        <w:spacing w:line="360" w:lineRule="auto"/>
        <w:ind w:firstLine="284"/>
        <w:jc w:val="both"/>
      </w:pPr>
      <w:r w:rsidRPr="00160918">
        <w:t>7 этап. Исчисление сравнительной (рейтинговой)</w:t>
      </w:r>
      <w:r w:rsidR="000E07E4" w:rsidRPr="00160918">
        <w:t xml:space="preserve"> оценки </w:t>
      </w:r>
      <w:r w:rsidRPr="00160918">
        <w:t>регионов (</w:t>
      </w:r>
      <w:r w:rsidRPr="00160918">
        <w:rPr>
          <w:lang w:val="en-US"/>
        </w:rPr>
        <w:t>R</w:t>
      </w:r>
      <w:r w:rsidRPr="00160918">
        <w:rPr>
          <w:vertAlign w:val="subscript"/>
          <w:lang w:val="en-US"/>
        </w:rPr>
        <w:t>j</w:t>
      </w:r>
      <w:r w:rsidRPr="00160918">
        <w:t>):</w:t>
      </w:r>
    </w:p>
    <w:tbl>
      <w:tblPr>
        <w:tblStyle w:val="af1"/>
        <w:tblW w:w="9640" w:type="dxa"/>
        <w:tblInd w:w="10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993"/>
        <w:gridCol w:w="8647"/>
      </w:tblGrid>
      <w:tr w:rsidR="007B5D83" w:rsidRPr="00160918" w:rsidTr="0053746A">
        <w:trPr>
          <w:trHeight w:val="689"/>
        </w:trPr>
        <w:tc>
          <w:tcPr>
            <w:tcW w:w="993" w:type="dxa"/>
          </w:tcPr>
          <w:p w:rsidR="0053746A" w:rsidRDefault="0053746A" w:rsidP="0053746A">
            <w:pPr>
              <w:spacing w:line="360" w:lineRule="auto"/>
              <w:ind w:firstLine="284"/>
              <w:jc w:val="center"/>
              <w:rPr>
                <w:lang w:val="en-US"/>
              </w:rPr>
            </w:pPr>
          </w:p>
          <w:p w:rsidR="007B5D83" w:rsidRPr="00160918" w:rsidRDefault="0053746A" w:rsidP="0053746A">
            <w:pPr>
              <w:spacing w:line="360" w:lineRule="auto"/>
              <w:ind w:firstLine="284"/>
              <w:jc w:val="center"/>
            </w:pPr>
            <w:r w:rsidRPr="00160918">
              <w:t>(</w:t>
            </w:r>
            <w:r>
              <w:rPr>
                <w:lang w:val="en-US"/>
              </w:rPr>
              <w:t>1</w:t>
            </w:r>
            <w:r w:rsidRPr="00160918">
              <w:t>)</w:t>
            </w:r>
            <w:r w:rsidR="001353C6" w:rsidRPr="001353C6">
              <w:rPr>
                <w:position w:val="-10"/>
                <w:vertAlign w:val="subscript"/>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15pt" o:ole="">
                  <v:imagedata r:id="rId10" o:title=""/>
                </v:shape>
                <o:OLEObject Type="Embed" ProgID="Equation.3" ShapeID="_x0000_i1025" DrawAspect="Content" ObjectID="_1789968866" r:id="rId11"/>
              </w:object>
            </w:r>
          </w:p>
        </w:tc>
        <w:tc>
          <w:tcPr>
            <w:tcW w:w="8647" w:type="dxa"/>
            <w:vAlign w:val="center"/>
          </w:tcPr>
          <w:p w:rsidR="007B5D83" w:rsidRPr="00160918" w:rsidRDefault="0053746A" w:rsidP="00E41413">
            <w:pPr>
              <w:spacing w:line="360" w:lineRule="auto"/>
              <w:ind w:firstLine="284"/>
              <w:jc w:val="right"/>
            </w:pPr>
            <m:oMathPara>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j</m:t>
                    </m:r>
                  </m:sub>
                </m:sSub>
                <m:r>
                  <m:rPr>
                    <m:sty m:val="p"/>
                  </m:rPr>
                  <w:rPr>
                    <w:rFonts w:ascii="Cambria Math" w:hAnsi="Cambria Math"/>
                  </w:rPr>
                  <m:t>=</m:t>
                </m:r>
                <m:rad>
                  <m:radPr>
                    <m:ctrlPr>
                      <w:rPr>
                        <w:rFonts w:ascii="Cambria Math" w:hAnsi="Cambria Math"/>
                      </w:rPr>
                    </m:ctrlPr>
                  </m:radPr>
                  <m:deg>
                    <m:r>
                      <m:rPr>
                        <m:sty m:val="p"/>
                      </m:rPr>
                      <w:rPr>
                        <w:rFonts w:ascii="Cambria Math" w:hAnsi="Cambria Math"/>
                      </w:rPr>
                      <m:t>n</m:t>
                    </m:r>
                  </m:deg>
                  <m:e>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r>
                          <m:rPr>
                            <m:sty m:val="p"/>
                          </m:rPr>
                          <w:rPr>
                            <w:rFonts w:ascii="Cambria Math" w:hAnsi="Cambria Math"/>
                          </w:rPr>
                          <m:t>(</m:t>
                        </m:r>
                        <m:sSubSup>
                          <m:sSubSupPr>
                            <m:ctrlPr>
                              <w:rPr>
                                <w:rFonts w:ascii="Cambria Math" w:hAnsi="Cambria Math"/>
                              </w:rPr>
                            </m:ctrlPr>
                          </m:sSubSupPr>
                          <m:e>
                            <m:r>
                              <m:rPr>
                                <m:sty m:val="p"/>
                              </m:rPr>
                              <w:rPr>
                                <w:rFonts w:ascii="Cambria Math" w:hAnsi="Cambria Math"/>
                              </w:rPr>
                              <m:t>K</m:t>
                            </m:r>
                          </m:e>
                          <m:sub>
                            <m:r>
                              <m:rPr>
                                <m:sty m:val="p"/>
                              </m:rPr>
                              <w:rPr>
                                <w:rFonts w:ascii="Cambria Math" w:hAnsi="Cambria Math"/>
                              </w:rPr>
                              <m:t>ij</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j</m:t>
                            </m:r>
                          </m:sub>
                        </m:sSub>
                        <m:r>
                          <m:rPr>
                            <m:sty m:val="p"/>
                          </m:rPr>
                          <w:rPr>
                            <w:rFonts w:ascii="Cambria Math" w:hAnsi="Cambria Math"/>
                          </w:rPr>
                          <m:t>)</m:t>
                        </m:r>
                      </m:e>
                    </m:nary>
                  </m:e>
                </m:rad>
                <m:r>
                  <m:rPr>
                    <m:sty m:val="p"/>
                  </m:rPr>
                  <w:rPr>
                    <w:rFonts w:ascii="Cambria Math" w:hAnsi="Cambria Math"/>
                  </w:rPr>
                  <m:t>.</m:t>
                </m:r>
              </m:oMath>
            </m:oMathPara>
          </w:p>
        </w:tc>
      </w:tr>
    </w:tbl>
    <w:p w:rsidR="002C322D" w:rsidRPr="00160918" w:rsidRDefault="007B5D83" w:rsidP="00E41413">
      <w:pPr>
        <w:autoSpaceDE w:val="0"/>
        <w:autoSpaceDN w:val="0"/>
        <w:adjustRightInd w:val="0"/>
        <w:spacing w:line="360" w:lineRule="auto"/>
        <w:ind w:firstLine="284"/>
        <w:jc w:val="both"/>
      </w:pPr>
      <w:r w:rsidRPr="00160918">
        <w:t>По результатам рейтинговой оценки делается вывод о том, какой регион занимает лидирующие позиции по уровню состояния интеллектуального капитала, а какой регион вошел в число аутсайдеров.</w:t>
      </w:r>
    </w:p>
    <w:p w:rsidR="00D25BCC" w:rsidRPr="00160918" w:rsidRDefault="0068080E" w:rsidP="00E41413">
      <w:pPr>
        <w:autoSpaceDE w:val="0"/>
        <w:autoSpaceDN w:val="0"/>
        <w:adjustRightInd w:val="0"/>
        <w:spacing w:line="360" w:lineRule="auto"/>
        <w:ind w:firstLine="284"/>
        <w:jc w:val="both"/>
      </w:pPr>
      <w:r>
        <w:t xml:space="preserve">В основу методики положен следующий перечень оценочных показателей </w:t>
      </w:r>
      <w:r w:rsidR="00D25BCC" w:rsidRPr="00160918">
        <w:t>(табл</w:t>
      </w:r>
      <w:r w:rsidR="002F7BAC" w:rsidRPr="00160918">
        <w:t>.</w:t>
      </w:r>
      <w:r w:rsidR="00D25BCC" w:rsidRPr="00160918">
        <w:t xml:space="preserve"> </w:t>
      </w:r>
      <w:r w:rsidR="00581A97" w:rsidRPr="00160918">
        <w:t>1</w:t>
      </w:r>
      <w:r w:rsidR="00D25BCC" w:rsidRPr="00160918">
        <w:t>).</w:t>
      </w:r>
    </w:p>
    <w:p w:rsidR="009906A4" w:rsidRDefault="009906A4" w:rsidP="009906A4">
      <w:pPr>
        <w:autoSpaceDE w:val="0"/>
        <w:autoSpaceDN w:val="0"/>
        <w:adjustRightInd w:val="0"/>
      </w:pPr>
    </w:p>
    <w:p w:rsidR="00D25BCC" w:rsidRPr="005A5239" w:rsidRDefault="00D25BCC" w:rsidP="006D5FCF">
      <w:pPr>
        <w:autoSpaceDE w:val="0"/>
        <w:autoSpaceDN w:val="0"/>
        <w:adjustRightInd w:val="0"/>
        <w:spacing w:line="360" w:lineRule="auto"/>
      </w:pPr>
      <w:r w:rsidRPr="005A5239">
        <w:t xml:space="preserve">Таблица </w:t>
      </w:r>
      <w:r w:rsidR="00581A97" w:rsidRPr="005A5239">
        <w:t>1</w:t>
      </w:r>
      <w:r w:rsidR="009906A4" w:rsidRPr="005A5239">
        <w:t xml:space="preserve"> – </w:t>
      </w:r>
      <w:r w:rsidR="00581A97" w:rsidRPr="005A5239">
        <w:t>О</w:t>
      </w:r>
      <w:r w:rsidRPr="005A5239">
        <w:t>ценочны</w:t>
      </w:r>
      <w:r w:rsidR="00581A97" w:rsidRPr="005A5239">
        <w:t>е</w:t>
      </w:r>
      <w:r w:rsidRPr="005A5239">
        <w:t xml:space="preserve"> показател</w:t>
      </w:r>
      <w:r w:rsidR="00581A97" w:rsidRPr="005A5239">
        <w:t>и</w:t>
      </w:r>
      <w:r w:rsidRPr="005A5239">
        <w:t xml:space="preserve"> интеллектуального капитала региона </w:t>
      </w:r>
    </w:p>
    <w:tbl>
      <w:tblPr>
        <w:tblStyle w:val="af1"/>
        <w:tblW w:w="9639" w:type="dxa"/>
        <w:tblInd w:w="108" w:type="dxa"/>
        <w:tblLayout w:type="fixed"/>
        <w:tblLook w:val="04A0"/>
      </w:tblPr>
      <w:tblGrid>
        <w:gridCol w:w="1418"/>
        <w:gridCol w:w="1984"/>
        <w:gridCol w:w="6237"/>
      </w:tblGrid>
      <w:tr w:rsidR="00192BBF" w:rsidRPr="005A5239" w:rsidTr="00192BBF">
        <w:trPr>
          <w:trHeight w:val="690"/>
        </w:trPr>
        <w:tc>
          <w:tcPr>
            <w:tcW w:w="1418" w:type="dxa"/>
          </w:tcPr>
          <w:p w:rsidR="00192BBF" w:rsidRPr="005A5239" w:rsidRDefault="00192BBF" w:rsidP="008E7DCD">
            <w:pPr>
              <w:jc w:val="center"/>
            </w:pPr>
            <w:r w:rsidRPr="005A5239">
              <w:lastRenderedPageBreak/>
              <w:t>Элемент</w:t>
            </w:r>
          </w:p>
        </w:tc>
        <w:tc>
          <w:tcPr>
            <w:tcW w:w="1984" w:type="dxa"/>
          </w:tcPr>
          <w:p w:rsidR="00192BBF" w:rsidRPr="005A5239" w:rsidRDefault="00192BBF" w:rsidP="008E7DCD">
            <w:pPr>
              <w:jc w:val="center"/>
            </w:pPr>
            <w:r w:rsidRPr="005A5239">
              <w:t>Группа показателей</w:t>
            </w:r>
          </w:p>
        </w:tc>
        <w:tc>
          <w:tcPr>
            <w:tcW w:w="6237" w:type="dxa"/>
          </w:tcPr>
          <w:p w:rsidR="00192BBF" w:rsidRPr="005A5239" w:rsidRDefault="00192BBF" w:rsidP="008E7DCD">
            <w:pPr>
              <w:jc w:val="center"/>
            </w:pPr>
            <w:r w:rsidRPr="005A5239">
              <w:t>Показатель</w:t>
            </w:r>
            <w:r>
              <w:t xml:space="preserve"> (условное обозначение)</w:t>
            </w:r>
          </w:p>
        </w:tc>
      </w:tr>
      <w:tr w:rsidR="00192BBF" w:rsidRPr="005A5239" w:rsidTr="00192BBF">
        <w:tc>
          <w:tcPr>
            <w:tcW w:w="1418" w:type="dxa"/>
            <w:vMerge w:val="restart"/>
          </w:tcPr>
          <w:p w:rsidR="00192BBF" w:rsidRPr="005A5239" w:rsidRDefault="00192BBF" w:rsidP="008E7DCD">
            <w:pPr>
              <w:autoSpaceDE w:val="0"/>
              <w:autoSpaceDN w:val="0"/>
              <w:adjustRightInd w:val="0"/>
              <w:jc w:val="both"/>
            </w:pPr>
            <w:r w:rsidRPr="005A5239">
              <w:t>Человеческий капитал</w:t>
            </w:r>
          </w:p>
        </w:tc>
        <w:tc>
          <w:tcPr>
            <w:tcW w:w="1984" w:type="dxa"/>
          </w:tcPr>
          <w:p w:rsidR="00192BBF" w:rsidRPr="005A5239" w:rsidRDefault="00192BBF" w:rsidP="008E7DCD">
            <w:pPr>
              <w:autoSpaceDE w:val="0"/>
              <w:autoSpaceDN w:val="0"/>
              <w:adjustRightInd w:val="0"/>
              <w:jc w:val="both"/>
            </w:pPr>
            <w:r w:rsidRPr="005A5239">
              <w:t>Капитал здоровья</w:t>
            </w:r>
          </w:p>
        </w:tc>
        <w:tc>
          <w:tcPr>
            <w:tcW w:w="6237" w:type="dxa"/>
          </w:tcPr>
          <w:p w:rsidR="00192BBF" w:rsidRPr="005A5239" w:rsidRDefault="00192BBF" w:rsidP="008E7DCD">
            <w:pPr>
              <w:autoSpaceDE w:val="0"/>
              <w:autoSpaceDN w:val="0"/>
              <w:adjustRightInd w:val="0"/>
              <w:jc w:val="both"/>
            </w:pPr>
            <w:r w:rsidRPr="005A5239">
              <w:t>Ожидаемая продолжительность жизни при рождении, лет</w:t>
            </w:r>
            <w:r>
              <w:t xml:space="preserve"> (</w:t>
            </w:r>
            <w:r w:rsidRPr="005A5239">
              <w:t>П</w:t>
            </w:r>
            <w:r w:rsidRPr="005A5239">
              <w:rPr>
                <w:vertAlign w:val="subscript"/>
              </w:rPr>
              <w:t>1</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val="restart"/>
          </w:tcPr>
          <w:p w:rsidR="00192BBF" w:rsidRPr="005A5239" w:rsidRDefault="00192BBF" w:rsidP="009E4DB7">
            <w:pPr>
              <w:autoSpaceDE w:val="0"/>
              <w:autoSpaceDN w:val="0"/>
              <w:adjustRightInd w:val="0"/>
            </w:pPr>
            <w:r w:rsidRPr="005A5239">
              <w:t>Капитал образования (компетенности)</w:t>
            </w:r>
          </w:p>
        </w:tc>
        <w:tc>
          <w:tcPr>
            <w:tcW w:w="6237" w:type="dxa"/>
          </w:tcPr>
          <w:p w:rsidR="00192BBF" w:rsidRPr="005A5239" w:rsidRDefault="00192BBF" w:rsidP="008E7DCD">
            <w:pPr>
              <w:autoSpaceDE w:val="0"/>
              <w:autoSpaceDN w:val="0"/>
              <w:adjustRightInd w:val="0"/>
              <w:jc w:val="both"/>
            </w:pPr>
            <w:r w:rsidRPr="005A5239">
              <w:t>Доля населения, имеющего высшее образование в общей численности занятого населения, %</w:t>
            </w:r>
            <w:r>
              <w:t xml:space="preserve"> (</w:t>
            </w:r>
            <w:r w:rsidRPr="005A5239">
              <w:t>П</w:t>
            </w:r>
            <w:r w:rsidRPr="005A5239">
              <w:rPr>
                <w:vertAlign w:val="subscript"/>
              </w:rPr>
              <w:t>2</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Доля населения, имеющего среднее профессиональное образование в общей численности занятого населения, %</w:t>
            </w:r>
            <w:r>
              <w:t xml:space="preserve"> (</w:t>
            </w:r>
            <w:r w:rsidRPr="005A5239">
              <w:t>П</w:t>
            </w:r>
            <w:r w:rsidRPr="005A5239">
              <w:rPr>
                <w:vertAlign w:val="subscript"/>
              </w:rPr>
              <w:t>3</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Доля населения, занятого в сфере «Образование» в общей численности занятого населения, %</w:t>
            </w:r>
            <w:r>
              <w:t xml:space="preserve"> (</w:t>
            </w:r>
            <w:r w:rsidRPr="005A5239">
              <w:t>П</w:t>
            </w:r>
            <w:r w:rsidRPr="005A5239">
              <w:rPr>
                <w:vertAlign w:val="subscript"/>
              </w:rPr>
              <w:t>4</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Численность студентов, обучающихся по программам бакалавриата, специалитета, магистратуры на 10000 человек населения, чел.</w:t>
            </w:r>
            <w:r>
              <w:t xml:space="preserve"> (</w:t>
            </w:r>
            <w:r w:rsidRPr="005A5239">
              <w:t>П</w:t>
            </w:r>
            <w:r w:rsidRPr="005A5239">
              <w:rPr>
                <w:vertAlign w:val="subscript"/>
              </w:rPr>
              <w:t>5</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val="restart"/>
          </w:tcPr>
          <w:p w:rsidR="00192BBF" w:rsidRPr="005A5239" w:rsidRDefault="00192BBF" w:rsidP="008E7DCD">
            <w:pPr>
              <w:autoSpaceDE w:val="0"/>
              <w:autoSpaceDN w:val="0"/>
              <w:adjustRightInd w:val="0"/>
              <w:jc w:val="both"/>
            </w:pPr>
            <w:r w:rsidRPr="005A5239">
              <w:t>Капитал творчества</w:t>
            </w:r>
          </w:p>
        </w:tc>
        <w:tc>
          <w:tcPr>
            <w:tcW w:w="6237" w:type="dxa"/>
          </w:tcPr>
          <w:p w:rsidR="00192BBF" w:rsidRPr="005A5239" w:rsidRDefault="00192BBF" w:rsidP="008E7DCD">
            <w:pPr>
              <w:autoSpaceDE w:val="0"/>
              <w:autoSpaceDN w:val="0"/>
              <w:adjustRightInd w:val="0"/>
              <w:jc w:val="both"/>
            </w:pPr>
            <w:r w:rsidRPr="005A5239">
              <w:t>Численность персонала организаций, занятого научными исследованиями и разработками, чел.</w:t>
            </w:r>
            <w:r>
              <w:t xml:space="preserve"> (</w:t>
            </w:r>
            <w:r w:rsidRPr="005A5239">
              <w:t>П</w:t>
            </w:r>
            <w:r w:rsidRPr="005A5239">
              <w:rPr>
                <w:vertAlign w:val="subscript"/>
              </w:rPr>
              <w:t>6</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Доля исследователей в возрасте до 39 лет в общей численности исследователей, %</w:t>
            </w:r>
            <w:r>
              <w:t xml:space="preserve"> (</w:t>
            </w:r>
            <w:r w:rsidRPr="005A5239">
              <w:t>П</w:t>
            </w:r>
            <w:r w:rsidRPr="005A5239">
              <w:rPr>
                <w:vertAlign w:val="subscript"/>
              </w:rPr>
              <w:t>7</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val="restart"/>
          </w:tcPr>
          <w:p w:rsidR="00192BBF" w:rsidRPr="005A5239" w:rsidRDefault="00192BBF" w:rsidP="008E7DCD">
            <w:pPr>
              <w:autoSpaceDE w:val="0"/>
              <w:autoSpaceDN w:val="0"/>
              <w:adjustRightInd w:val="0"/>
              <w:jc w:val="both"/>
            </w:pPr>
            <w:r w:rsidRPr="005A5239">
              <w:t>Капитал культуры</w:t>
            </w:r>
          </w:p>
        </w:tc>
        <w:tc>
          <w:tcPr>
            <w:tcW w:w="6237" w:type="dxa"/>
          </w:tcPr>
          <w:p w:rsidR="00192BBF" w:rsidRPr="005A5239" w:rsidRDefault="00192BBF" w:rsidP="008E7DCD">
            <w:pPr>
              <w:autoSpaceDE w:val="0"/>
              <w:autoSpaceDN w:val="0"/>
              <w:adjustRightInd w:val="0"/>
              <w:jc w:val="both"/>
            </w:pPr>
            <w:r w:rsidRPr="005A5239">
              <w:t>Численность зрителей театров на 1000 человек населения, чел.</w:t>
            </w:r>
            <w:r>
              <w:t xml:space="preserve"> (</w:t>
            </w:r>
            <w:r w:rsidRPr="005A5239">
              <w:t>П</w:t>
            </w:r>
            <w:r w:rsidRPr="005A5239">
              <w:rPr>
                <w:vertAlign w:val="subscript"/>
              </w:rPr>
              <w:t>8</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Численность посетителей музеев на 1000 человек населения, чел.</w:t>
            </w:r>
            <w:r>
              <w:t xml:space="preserve"> (</w:t>
            </w:r>
            <w:r w:rsidRPr="005A5239">
              <w:t>П</w:t>
            </w:r>
            <w:r w:rsidRPr="005A5239">
              <w:rPr>
                <w:vertAlign w:val="subscript"/>
              </w:rPr>
              <w:t>9</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val="restart"/>
          </w:tcPr>
          <w:p w:rsidR="00192BBF" w:rsidRPr="005A5239" w:rsidRDefault="00192BBF" w:rsidP="008E7DCD">
            <w:pPr>
              <w:autoSpaceDE w:val="0"/>
              <w:autoSpaceDN w:val="0"/>
              <w:adjustRightInd w:val="0"/>
              <w:jc w:val="both"/>
            </w:pPr>
            <w:r w:rsidRPr="005A5239">
              <w:t>Капитал мотивации</w:t>
            </w:r>
          </w:p>
        </w:tc>
        <w:tc>
          <w:tcPr>
            <w:tcW w:w="6237" w:type="dxa"/>
          </w:tcPr>
          <w:p w:rsidR="00192BBF" w:rsidRPr="005A5239" w:rsidRDefault="00192BBF" w:rsidP="008E7DCD">
            <w:pPr>
              <w:autoSpaceDE w:val="0"/>
              <w:autoSpaceDN w:val="0"/>
              <w:adjustRightInd w:val="0"/>
              <w:jc w:val="both"/>
            </w:pPr>
            <w:r w:rsidRPr="005A5239">
              <w:t>Уровень занятости населения, %</w:t>
            </w:r>
            <w:r>
              <w:t xml:space="preserve"> (</w:t>
            </w:r>
            <w:r w:rsidRPr="005A5239">
              <w:t>П</w:t>
            </w:r>
            <w:r w:rsidRPr="005A5239">
              <w:rPr>
                <w:vertAlign w:val="subscript"/>
              </w:rPr>
              <w:t>10</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Коэффициенты миграционного приро</w:t>
            </w:r>
            <w:r>
              <w:t>ста на 10000 человек населения (</w:t>
            </w:r>
            <w:r w:rsidRPr="005A5239">
              <w:t>П</w:t>
            </w:r>
            <w:r w:rsidRPr="005A5239">
              <w:rPr>
                <w:vertAlign w:val="subscript"/>
              </w:rPr>
              <w:t>11</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tcPr>
          <w:p w:rsidR="00192BBF" w:rsidRPr="005A5239" w:rsidRDefault="00192BBF" w:rsidP="008E7DCD">
            <w:pPr>
              <w:autoSpaceDE w:val="0"/>
              <w:autoSpaceDN w:val="0"/>
              <w:adjustRightInd w:val="0"/>
              <w:jc w:val="both"/>
            </w:pPr>
            <w:r w:rsidRPr="005A5239">
              <w:t>Капитал благополучности</w:t>
            </w:r>
          </w:p>
        </w:tc>
        <w:tc>
          <w:tcPr>
            <w:tcW w:w="6237" w:type="dxa"/>
          </w:tcPr>
          <w:p w:rsidR="00192BBF" w:rsidRPr="005A5239" w:rsidRDefault="00192BBF" w:rsidP="008E7DCD">
            <w:pPr>
              <w:autoSpaceDE w:val="0"/>
              <w:autoSpaceDN w:val="0"/>
              <w:adjustRightInd w:val="0"/>
              <w:jc w:val="both"/>
            </w:pPr>
            <w:r w:rsidRPr="005A5239">
              <w:t>Число зарегистрированных преступлений на 1000 человек населения, шт.</w:t>
            </w:r>
            <w:r>
              <w:t xml:space="preserve"> (</w:t>
            </w:r>
            <w:r w:rsidRPr="005A5239">
              <w:t>П</w:t>
            </w:r>
            <w:r w:rsidRPr="005A5239">
              <w:rPr>
                <w:vertAlign w:val="subscript"/>
              </w:rPr>
              <w:t>12</w:t>
            </w:r>
            <w:r>
              <w:t>)</w:t>
            </w:r>
          </w:p>
        </w:tc>
      </w:tr>
      <w:tr w:rsidR="00192BBF" w:rsidRPr="005A5239" w:rsidTr="00192BBF">
        <w:tc>
          <w:tcPr>
            <w:tcW w:w="1418" w:type="dxa"/>
            <w:vMerge w:val="restart"/>
          </w:tcPr>
          <w:p w:rsidR="00192BBF" w:rsidRPr="005A5239" w:rsidRDefault="00192BBF" w:rsidP="002B2D75">
            <w:pPr>
              <w:autoSpaceDE w:val="0"/>
              <w:autoSpaceDN w:val="0"/>
              <w:adjustRightInd w:val="0"/>
              <w:jc w:val="both"/>
            </w:pPr>
            <w:r w:rsidRPr="005A5239">
              <w:t>Структурный капитал</w:t>
            </w:r>
          </w:p>
        </w:tc>
        <w:tc>
          <w:tcPr>
            <w:tcW w:w="1984" w:type="dxa"/>
            <w:vMerge w:val="restart"/>
          </w:tcPr>
          <w:p w:rsidR="00192BBF" w:rsidRPr="005A5239" w:rsidRDefault="00192BBF" w:rsidP="008E7DCD">
            <w:pPr>
              <w:autoSpaceDE w:val="0"/>
              <w:autoSpaceDN w:val="0"/>
              <w:adjustRightInd w:val="0"/>
              <w:jc w:val="both"/>
            </w:pPr>
            <w:r w:rsidRPr="005A5239">
              <w:t>Технологический капитал</w:t>
            </w:r>
          </w:p>
        </w:tc>
        <w:tc>
          <w:tcPr>
            <w:tcW w:w="6237" w:type="dxa"/>
          </w:tcPr>
          <w:p w:rsidR="00192BBF" w:rsidRPr="005A5239" w:rsidRDefault="00192BBF" w:rsidP="008E7DCD">
            <w:pPr>
              <w:autoSpaceDE w:val="0"/>
              <w:autoSpaceDN w:val="0"/>
              <w:adjustRightInd w:val="0"/>
              <w:jc w:val="both"/>
            </w:pPr>
            <w:r w:rsidRPr="005A5239">
              <w:t>Выпуск газет на 1000 человек населения, шт.</w:t>
            </w:r>
            <w:r>
              <w:t xml:space="preserve"> (</w:t>
            </w:r>
            <w:r w:rsidRPr="005A5239">
              <w:t>П</w:t>
            </w:r>
            <w:r w:rsidRPr="005A5239">
              <w:rPr>
                <w:vertAlign w:val="subscript"/>
              </w:rPr>
              <w:t>13</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Доля организаций, использующих широкополосный доступ к сети  Интернет, %</w:t>
            </w:r>
            <w:r>
              <w:t xml:space="preserve"> (</w:t>
            </w:r>
            <w:r w:rsidRPr="005A5239">
              <w:t>П</w:t>
            </w:r>
            <w:r w:rsidRPr="005A5239">
              <w:rPr>
                <w:vertAlign w:val="subscript"/>
              </w:rPr>
              <w:t>14</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Численность активных абонентов мобильного широполосного доступа к сети Интернет на 100 человек населения, чел.</w:t>
            </w:r>
            <w:r>
              <w:t xml:space="preserve"> (</w:t>
            </w:r>
            <w:r w:rsidRPr="005A5239">
              <w:t>П</w:t>
            </w:r>
            <w:r w:rsidRPr="005A5239">
              <w:rPr>
                <w:vertAlign w:val="subscript"/>
              </w:rPr>
              <w:t>15</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val="restart"/>
          </w:tcPr>
          <w:p w:rsidR="00192BBF" w:rsidRPr="005A5239" w:rsidRDefault="00192BBF" w:rsidP="008E7DCD">
            <w:pPr>
              <w:autoSpaceDE w:val="0"/>
              <w:autoSpaceDN w:val="0"/>
              <w:adjustRightInd w:val="0"/>
              <w:jc w:val="both"/>
            </w:pPr>
            <w:r w:rsidRPr="005A5239">
              <w:t>Научный капитал</w:t>
            </w:r>
          </w:p>
        </w:tc>
        <w:tc>
          <w:tcPr>
            <w:tcW w:w="6237" w:type="dxa"/>
          </w:tcPr>
          <w:p w:rsidR="00192BBF" w:rsidRPr="005A5239" w:rsidRDefault="00192BBF" w:rsidP="008E7DCD">
            <w:pPr>
              <w:autoSpaceDE w:val="0"/>
              <w:autoSpaceDN w:val="0"/>
              <w:adjustRightInd w:val="0"/>
              <w:jc w:val="both"/>
            </w:pPr>
            <w:r w:rsidRPr="005A5239">
              <w:t>Количество организаций, занимающихся научными исследованиями и разработками, шт.</w:t>
            </w:r>
            <w:r>
              <w:t xml:space="preserve"> (</w:t>
            </w:r>
            <w:r w:rsidRPr="005A5239">
              <w:t>П</w:t>
            </w:r>
            <w:r w:rsidRPr="005A5239">
              <w:rPr>
                <w:vertAlign w:val="subscript"/>
              </w:rPr>
              <w:t>16</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5A5239">
            <w:pPr>
              <w:autoSpaceDE w:val="0"/>
              <w:autoSpaceDN w:val="0"/>
              <w:adjustRightInd w:val="0"/>
              <w:jc w:val="both"/>
            </w:pPr>
            <w:r w:rsidRPr="005A5239">
              <w:t>Внутренние затраты на научные исследования и разработки, млн. руб.</w:t>
            </w:r>
            <w:r>
              <w:t xml:space="preserve"> (</w:t>
            </w:r>
            <w:r w:rsidRPr="005A5239">
              <w:t>П</w:t>
            </w:r>
            <w:r w:rsidRPr="005A5239">
              <w:rPr>
                <w:vertAlign w:val="subscript"/>
              </w:rPr>
              <w:t>17</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Число выданных патентов на изобретения и полезные модели, шт.</w:t>
            </w:r>
            <w:r>
              <w:t xml:space="preserve"> (</w:t>
            </w:r>
            <w:r w:rsidRPr="005A5239">
              <w:t>П</w:t>
            </w:r>
            <w:r w:rsidRPr="005A5239">
              <w:rPr>
                <w:vertAlign w:val="subscript"/>
              </w:rPr>
              <w:t>18</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Уровень инновационной активности организаций</w:t>
            </w:r>
            <w:r>
              <w:t xml:space="preserve"> (</w:t>
            </w:r>
            <w:r w:rsidRPr="005A5239">
              <w:t>П</w:t>
            </w:r>
            <w:r w:rsidRPr="005A5239">
              <w:rPr>
                <w:vertAlign w:val="subscript"/>
              </w:rPr>
              <w:t>19</w:t>
            </w:r>
            <w:r>
              <w:t>)</w:t>
            </w:r>
          </w:p>
        </w:tc>
      </w:tr>
      <w:tr w:rsidR="00192BBF" w:rsidRPr="005A5239" w:rsidTr="00192BBF">
        <w:tc>
          <w:tcPr>
            <w:tcW w:w="1418" w:type="dxa"/>
            <w:vMerge w:val="restart"/>
          </w:tcPr>
          <w:p w:rsidR="00192BBF" w:rsidRPr="005A5239" w:rsidRDefault="00192BBF" w:rsidP="008E7DCD">
            <w:pPr>
              <w:autoSpaceDE w:val="0"/>
              <w:autoSpaceDN w:val="0"/>
              <w:adjustRightInd w:val="0"/>
              <w:jc w:val="both"/>
            </w:pPr>
            <w:r w:rsidRPr="005A5239">
              <w:t>Отношенческий капитал</w:t>
            </w:r>
          </w:p>
        </w:tc>
        <w:tc>
          <w:tcPr>
            <w:tcW w:w="1984" w:type="dxa"/>
            <w:vMerge w:val="restart"/>
          </w:tcPr>
          <w:p w:rsidR="00192BBF" w:rsidRPr="005A5239" w:rsidRDefault="00192BBF" w:rsidP="008E7DCD">
            <w:pPr>
              <w:autoSpaceDE w:val="0"/>
              <w:autoSpaceDN w:val="0"/>
              <w:adjustRightInd w:val="0"/>
              <w:jc w:val="both"/>
            </w:pPr>
            <w:r w:rsidRPr="005A5239">
              <w:t>Инвестиционный капитал</w:t>
            </w:r>
          </w:p>
        </w:tc>
        <w:tc>
          <w:tcPr>
            <w:tcW w:w="6237" w:type="dxa"/>
          </w:tcPr>
          <w:p w:rsidR="00192BBF" w:rsidRPr="005A5239" w:rsidRDefault="00192BBF" w:rsidP="008E7DCD">
            <w:pPr>
              <w:autoSpaceDE w:val="0"/>
              <w:autoSpaceDN w:val="0"/>
              <w:adjustRightInd w:val="0"/>
              <w:jc w:val="both"/>
            </w:pPr>
            <w:r w:rsidRPr="005A5239">
              <w:t>Доля инвестиций в объекты интеллектуальной собственности, %</w:t>
            </w:r>
            <w:r>
              <w:t xml:space="preserve"> (</w:t>
            </w:r>
            <w:r w:rsidRPr="005A5239">
              <w:t>П</w:t>
            </w:r>
            <w:r w:rsidRPr="005A5239">
              <w:rPr>
                <w:vertAlign w:val="subscript"/>
              </w:rPr>
              <w:t>20</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vMerge/>
          </w:tcPr>
          <w:p w:rsidR="00192BBF" w:rsidRPr="005A5239" w:rsidRDefault="00192BBF" w:rsidP="008E7DCD">
            <w:pPr>
              <w:autoSpaceDE w:val="0"/>
              <w:autoSpaceDN w:val="0"/>
              <w:adjustRightInd w:val="0"/>
              <w:jc w:val="both"/>
            </w:pPr>
          </w:p>
        </w:tc>
        <w:tc>
          <w:tcPr>
            <w:tcW w:w="6237" w:type="dxa"/>
          </w:tcPr>
          <w:p w:rsidR="00192BBF" w:rsidRPr="005A5239" w:rsidRDefault="00192BBF" w:rsidP="008E7DCD">
            <w:pPr>
              <w:autoSpaceDE w:val="0"/>
              <w:autoSpaceDN w:val="0"/>
              <w:adjustRightInd w:val="0"/>
              <w:jc w:val="both"/>
            </w:pPr>
            <w:r w:rsidRPr="005A5239">
              <w:t>Инвестиции в основной капитал на душу населения, руб.</w:t>
            </w:r>
            <w:r>
              <w:t xml:space="preserve"> (</w:t>
            </w:r>
            <w:r w:rsidRPr="005A5239">
              <w:t>П</w:t>
            </w:r>
            <w:r w:rsidRPr="005A5239">
              <w:rPr>
                <w:vertAlign w:val="subscript"/>
              </w:rPr>
              <w:t>21</w:t>
            </w:r>
            <w:r>
              <w:t>)</w:t>
            </w:r>
          </w:p>
        </w:tc>
      </w:tr>
      <w:tr w:rsidR="00192BBF" w:rsidRPr="005A5239" w:rsidTr="00192BBF">
        <w:tc>
          <w:tcPr>
            <w:tcW w:w="1418" w:type="dxa"/>
            <w:vMerge/>
          </w:tcPr>
          <w:p w:rsidR="00192BBF" w:rsidRPr="005A5239" w:rsidRDefault="00192BBF" w:rsidP="008E7DCD">
            <w:pPr>
              <w:autoSpaceDE w:val="0"/>
              <w:autoSpaceDN w:val="0"/>
              <w:adjustRightInd w:val="0"/>
              <w:jc w:val="both"/>
            </w:pPr>
          </w:p>
        </w:tc>
        <w:tc>
          <w:tcPr>
            <w:tcW w:w="1984" w:type="dxa"/>
          </w:tcPr>
          <w:p w:rsidR="00192BBF" w:rsidRPr="005A5239" w:rsidRDefault="00192BBF" w:rsidP="008E7DCD">
            <w:pPr>
              <w:autoSpaceDE w:val="0"/>
              <w:autoSpaceDN w:val="0"/>
              <w:adjustRightInd w:val="0"/>
              <w:jc w:val="both"/>
            </w:pPr>
            <w:r w:rsidRPr="005A5239">
              <w:t>Импортный капитал</w:t>
            </w:r>
          </w:p>
        </w:tc>
        <w:tc>
          <w:tcPr>
            <w:tcW w:w="6237" w:type="dxa"/>
          </w:tcPr>
          <w:p w:rsidR="00192BBF" w:rsidRPr="005A5239" w:rsidRDefault="00192BBF" w:rsidP="008E7DCD">
            <w:pPr>
              <w:autoSpaceDE w:val="0"/>
              <w:autoSpaceDN w:val="0"/>
              <w:adjustRightInd w:val="0"/>
              <w:jc w:val="both"/>
            </w:pPr>
            <w:r w:rsidRPr="005A5239">
              <w:t>Поступление прямых иностранных инвестиций, млн. долл. США</w:t>
            </w:r>
            <w:r>
              <w:t xml:space="preserve"> (</w:t>
            </w:r>
            <w:r w:rsidRPr="005A5239">
              <w:t>П</w:t>
            </w:r>
            <w:r w:rsidRPr="005A5239">
              <w:rPr>
                <w:vertAlign w:val="subscript"/>
              </w:rPr>
              <w:t>22</w:t>
            </w:r>
            <w:r>
              <w:t>)</w:t>
            </w:r>
          </w:p>
        </w:tc>
      </w:tr>
    </w:tbl>
    <w:p w:rsidR="00EE22B7" w:rsidRPr="00160918" w:rsidRDefault="00EE22B7" w:rsidP="00187A02">
      <w:pPr>
        <w:ind w:firstLine="567"/>
        <w:jc w:val="both"/>
      </w:pPr>
    </w:p>
    <w:p w:rsidR="00D25BCC" w:rsidRPr="00160918" w:rsidRDefault="00D25BCC" w:rsidP="00E41413">
      <w:pPr>
        <w:spacing w:line="360" w:lineRule="auto"/>
        <w:ind w:firstLine="284"/>
        <w:jc w:val="both"/>
      </w:pPr>
      <w:r w:rsidRPr="00160918">
        <w:t>Обозначим принципиальные моменты авторской позиции в отношении сформированного перечня оценочных показателей.</w:t>
      </w:r>
    </w:p>
    <w:p w:rsidR="00D25BCC" w:rsidRPr="00160918" w:rsidRDefault="00D25BCC" w:rsidP="00E41413">
      <w:pPr>
        <w:spacing w:line="360" w:lineRule="auto"/>
        <w:ind w:firstLine="284"/>
        <w:jc w:val="both"/>
      </w:pPr>
      <w:r w:rsidRPr="00160918">
        <w:lastRenderedPageBreak/>
        <w:t>1. Опираясь на профильные исследования человеческого капитала [</w:t>
      </w:r>
      <w:r w:rsidR="00E64D2D" w:rsidRPr="00160918">
        <w:t xml:space="preserve">например, </w:t>
      </w:r>
      <w:r w:rsidR="0087380F">
        <w:t>7</w:t>
      </w:r>
      <w:r w:rsidR="00467F20" w:rsidRPr="00160918">
        <w:t xml:space="preserve">, </w:t>
      </w:r>
      <w:r w:rsidR="0087380F">
        <w:t>8</w:t>
      </w:r>
      <w:r w:rsidR="00467F20" w:rsidRPr="00160918">
        <w:t xml:space="preserve">, </w:t>
      </w:r>
      <w:r w:rsidR="0087380F">
        <w:t>9</w:t>
      </w:r>
      <w:r w:rsidRPr="00160918">
        <w:t xml:space="preserve">, </w:t>
      </w:r>
      <w:r w:rsidR="0087380F">
        <w:t>10</w:t>
      </w:r>
      <w:r w:rsidRPr="00160918">
        <w:t>], за основу взят расширенный перечень формирующих его показателей, а именно: капитал образования, капитал творчества, капитал культуры, капитал мотивации, капитал благополучности. Ученые, исследующие интеллектуальный капитал, в большинстве своем используют ограниченный перечень показателей человеческого капитала, включая в него преимущественно только показатели капитала образования.</w:t>
      </w:r>
    </w:p>
    <w:p w:rsidR="00D25BCC" w:rsidRPr="00160918" w:rsidRDefault="00D25BCC" w:rsidP="00E41413">
      <w:pPr>
        <w:spacing w:line="360" w:lineRule="auto"/>
        <w:ind w:firstLine="284"/>
        <w:jc w:val="both"/>
      </w:pPr>
      <w:r w:rsidRPr="00160918">
        <w:t>2. Для исследования интеллектуального капитала нами используются лишь общедоступные статистические данные, что не затрудняет проведение оценки предмета исследования.</w:t>
      </w:r>
    </w:p>
    <w:p w:rsidR="00D25BCC" w:rsidRPr="00160918" w:rsidRDefault="00D25BCC" w:rsidP="00E41413">
      <w:pPr>
        <w:spacing w:line="360" w:lineRule="auto"/>
        <w:ind w:firstLine="284"/>
        <w:jc w:val="both"/>
        <w:rPr>
          <w:rFonts w:eastAsia="Calibri"/>
          <w:lang w:eastAsia="en-US"/>
        </w:rPr>
      </w:pPr>
      <w:r w:rsidRPr="00160918">
        <w:t>3. Перечень сформированных показателей обширен и позволяет в достаточной мере оценить рассматриваемую категорию</w:t>
      </w:r>
      <w:r w:rsidR="007A7EB3" w:rsidRPr="00160918">
        <w:t>.</w:t>
      </w:r>
    </w:p>
    <w:p w:rsidR="00E15FAD" w:rsidRPr="00160918" w:rsidRDefault="00FC089B" w:rsidP="00E41413">
      <w:pPr>
        <w:spacing w:line="360" w:lineRule="auto"/>
        <w:ind w:firstLine="284"/>
        <w:jc w:val="both"/>
      </w:pPr>
      <w:r w:rsidRPr="00160918">
        <w:t xml:space="preserve">Далее </w:t>
      </w:r>
      <w:r w:rsidR="003E7625" w:rsidRPr="00160918">
        <w:t xml:space="preserve">представим </w:t>
      </w:r>
      <w:r w:rsidRPr="00160918">
        <w:t xml:space="preserve">результаты апробации методики сравнительной оценки интеллектуального капитала регионов </w:t>
      </w:r>
      <w:r w:rsidR="003E7625" w:rsidRPr="00160918">
        <w:t>по приведенному выше алгоритму.</w:t>
      </w:r>
    </w:p>
    <w:p w:rsidR="00302D6E" w:rsidRPr="00160918" w:rsidRDefault="00302D6E" w:rsidP="00E41413">
      <w:pPr>
        <w:spacing w:line="360" w:lineRule="auto"/>
        <w:ind w:firstLine="284"/>
        <w:jc w:val="both"/>
      </w:pPr>
      <w:r w:rsidRPr="00160918">
        <w:t xml:space="preserve">1 этап. Формирование перечня анализируемых регионов. В качестве объекта исследования были выбраны все регионы </w:t>
      </w:r>
      <w:r w:rsidR="00EE53A9" w:rsidRPr="00160918">
        <w:t>Сибирского федерального округа (</w:t>
      </w:r>
      <w:r w:rsidRPr="00160918">
        <w:t>СФО</w:t>
      </w:r>
      <w:r w:rsidR="00EE53A9" w:rsidRPr="00160918">
        <w:t>)</w:t>
      </w:r>
      <w:r w:rsidRPr="00160918">
        <w:t>:</w:t>
      </w:r>
      <w:r w:rsidR="00BC4B1B" w:rsidRPr="00160918">
        <w:t xml:space="preserve"> </w:t>
      </w:r>
      <w:r w:rsidRPr="00160918">
        <w:t>Республика Алтай (</w:t>
      </w:r>
      <w:r w:rsidR="00BC4B1B" w:rsidRPr="00160918">
        <w:t>Р</w:t>
      </w:r>
      <w:r w:rsidR="00BC4B1B" w:rsidRPr="00160918">
        <w:rPr>
          <w:vertAlign w:val="subscript"/>
        </w:rPr>
        <w:t>1</w:t>
      </w:r>
      <w:r w:rsidRPr="00160918">
        <w:t>);</w:t>
      </w:r>
      <w:r w:rsidR="00BC4B1B" w:rsidRPr="00160918">
        <w:t xml:space="preserve"> </w:t>
      </w:r>
      <w:r w:rsidRPr="00160918">
        <w:t>Республика Тыва (</w:t>
      </w:r>
      <w:r w:rsidR="00BC4B1B" w:rsidRPr="00160918">
        <w:t>Р</w:t>
      </w:r>
      <w:r w:rsidR="00BC4B1B" w:rsidRPr="00160918">
        <w:rPr>
          <w:vertAlign w:val="subscript"/>
        </w:rPr>
        <w:t>2</w:t>
      </w:r>
      <w:r w:rsidRPr="00160918">
        <w:t>);</w:t>
      </w:r>
      <w:r w:rsidR="00BC4B1B" w:rsidRPr="00160918">
        <w:t xml:space="preserve"> </w:t>
      </w:r>
      <w:r w:rsidRPr="00160918">
        <w:t>Республика Хакасия (</w:t>
      </w:r>
      <w:r w:rsidR="00BC4B1B" w:rsidRPr="00160918">
        <w:t>Р</w:t>
      </w:r>
      <w:r w:rsidR="00BC4B1B" w:rsidRPr="00160918">
        <w:rPr>
          <w:vertAlign w:val="subscript"/>
        </w:rPr>
        <w:t>3</w:t>
      </w:r>
      <w:r w:rsidRPr="00160918">
        <w:t>);</w:t>
      </w:r>
      <w:r w:rsidR="00BC4B1B" w:rsidRPr="00160918">
        <w:t xml:space="preserve"> </w:t>
      </w:r>
      <w:r w:rsidRPr="00160918">
        <w:t>Алтайский край (</w:t>
      </w:r>
      <w:r w:rsidR="00BC4B1B" w:rsidRPr="00160918">
        <w:t>Р</w:t>
      </w:r>
      <w:r w:rsidR="00BC4B1B" w:rsidRPr="00160918">
        <w:rPr>
          <w:vertAlign w:val="subscript"/>
        </w:rPr>
        <w:t>4</w:t>
      </w:r>
      <w:r w:rsidRPr="00160918">
        <w:t>);</w:t>
      </w:r>
      <w:r w:rsidR="00BC4B1B" w:rsidRPr="00160918">
        <w:t xml:space="preserve"> </w:t>
      </w:r>
      <w:r w:rsidRPr="00160918">
        <w:t>Красноярский край (</w:t>
      </w:r>
      <w:r w:rsidR="00BC4B1B" w:rsidRPr="00160918">
        <w:t>Р</w:t>
      </w:r>
      <w:r w:rsidR="00BC4B1B" w:rsidRPr="00160918">
        <w:rPr>
          <w:vertAlign w:val="subscript"/>
        </w:rPr>
        <w:t>5</w:t>
      </w:r>
      <w:r w:rsidRPr="00160918">
        <w:t>);</w:t>
      </w:r>
      <w:r w:rsidR="00BC4B1B" w:rsidRPr="00160918">
        <w:t xml:space="preserve"> </w:t>
      </w:r>
      <w:r w:rsidRPr="00160918">
        <w:t>Иркутская область (</w:t>
      </w:r>
      <w:r w:rsidR="00BC4B1B" w:rsidRPr="00160918">
        <w:t>Р</w:t>
      </w:r>
      <w:r w:rsidR="00BC4B1B" w:rsidRPr="00160918">
        <w:rPr>
          <w:vertAlign w:val="subscript"/>
        </w:rPr>
        <w:t>6</w:t>
      </w:r>
      <w:r w:rsidRPr="00160918">
        <w:t>);</w:t>
      </w:r>
      <w:r w:rsidR="00BC4B1B" w:rsidRPr="00160918">
        <w:t xml:space="preserve"> </w:t>
      </w:r>
      <w:r w:rsidRPr="00160918">
        <w:t>Кемеровская область (</w:t>
      </w:r>
      <w:r w:rsidR="00BC4B1B" w:rsidRPr="00160918">
        <w:t>Р</w:t>
      </w:r>
      <w:r w:rsidR="00BC4B1B" w:rsidRPr="00160918">
        <w:rPr>
          <w:vertAlign w:val="subscript"/>
        </w:rPr>
        <w:t>7</w:t>
      </w:r>
      <w:r w:rsidRPr="00160918">
        <w:t>);</w:t>
      </w:r>
      <w:r w:rsidR="00BC4B1B" w:rsidRPr="00160918">
        <w:t xml:space="preserve"> </w:t>
      </w:r>
      <w:r w:rsidRPr="00160918">
        <w:t>Новосибирская область (</w:t>
      </w:r>
      <w:r w:rsidR="00BC4B1B" w:rsidRPr="00160918">
        <w:t>Р</w:t>
      </w:r>
      <w:r w:rsidR="00BC4B1B" w:rsidRPr="00160918">
        <w:rPr>
          <w:vertAlign w:val="subscript"/>
        </w:rPr>
        <w:t>8</w:t>
      </w:r>
      <w:r w:rsidRPr="00160918">
        <w:t>);</w:t>
      </w:r>
      <w:r w:rsidR="00BC4B1B" w:rsidRPr="00160918">
        <w:t xml:space="preserve"> </w:t>
      </w:r>
      <w:r w:rsidRPr="00160918">
        <w:t>Омская область (</w:t>
      </w:r>
      <w:r w:rsidR="00BC4B1B" w:rsidRPr="00160918">
        <w:t>Р</w:t>
      </w:r>
      <w:r w:rsidR="00BC4B1B" w:rsidRPr="00160918">
        <w:rPr>
          <w:vertAlign w:val="subscript"/>
        </w:rPr>
        <w:t>9</w:t>
      </w:r>
      <w:r w:rsidRPr="00160918">
        <w:t>);</w:t>
      </w:r>
      <w:r w:rsidR="00BC4B1B" w:rsidRPr="00160918">
        <w:t xml:space="preserve"> </w:t>
      </w:r>
      <w:r w:rsidRPr="00160918">
        <w:t>Томская область (</w:t>
      </w:r>
      <w:r w:rsidR="00BC4B1B" w:rsidRPr="00160918">
        <w:t>Р</w:t>
      </w:r>
      <w:r w:rsidR="00BC4B1B" w:rsidRPr="00160918">
        <w:rPr>
          <w:vertAlign w:val="subscript"/>
        </w:rPr>
        <w:t>10</w:t>
      </w:r>
      <w:r w:rsidRPr="00160918">
        <w:t>).</w:t>
      </w:r>
    </w:p>
    <w:p w:rsidR="00A213ED" w:rsidRPr="00160918" w:rsidRDefault="00302D6E" w:rsidP="00E41413">
      <w:pPr>
        <w:spacing w:line="360" w:lineRule="auto"/>
        <w:ind w:firstLine="284"/>
        <w:jc w:val="both"/>
      </w:pPr>
      <w:r w:rsidRPr="00160918">
        <w:t xml:space="preserve">2 этап. Обоснование перечня показателей интеллектуального капитала региона. </w:t>
      </w:r>
      <w:r w:rsidR="00982208" w:rsidRPr="00160918">
        <w:t>В качестве исходного материла выступают данные статистического сборника «Регионы России. Социально-</w:t>
      </w:r>
      <w:r w:rsidR="00100E40" w:rsidRPr="00160918">
        <w:t>экономические показатели. 2023»</w:t>
      </w:r>
      <w:r w:rsidR="00982208" w:rsidRPr="00160918">
        <w:t xml:space="preserve">, статистического сборника «Состояние преступности России за январь-декабрь 2022 года». </w:t>
      </w:r>
    </w:p>
    <w:p w:rsidR="00302D6E" w:rsidRPr="00160918" w:rsidRDefault="00302D6E" w:rsidP="00E41413">
      <w:pPr>
        <w:spacing w:line="360" w:lineRule="auto"/>
        <w:ind w:firstLine="284"/>
        <w:jc w:val="both"/>
      </w:pPr>
      <w:r w:rsidRPr="00160918">
        <w:t>3 этап. Составление матрицы исходных данных</w:t>
      </w:r>
      <w:r w:rsidR="00CF684A" w:rsidRPr="00CF684A">
        <w:t xml:space="preserve"> </w:t>
      </w:r>
      <w:r w:rsidR="00CF684A">
        <w:t xml:space="preserve">за 2022 год </w:t>
      </w:r>
      <w:r w:rsidRPr="00160918">
        <w:t xml:space="preserve"> (табл</w:t>
      </w:r>
      <w:r w:rsidR="00A213ED" w:rsidRPr="00160918">
        <w:t>.</w:t>
      </w:r>
      <w:r w:rsidRPr="00160918">
        <w:t xml:space="preserve"> </w:t>
      </w:r>
      <w:r w:rsidR="00CF684A">
        <w:t>2</w:t>
      </w:r>
      <w:r w:rsidRPr="00160918">
        <w:t>).</w:t>
      </w:r>
    </w:p>
    <w:p w:rsidR="00CE4048" w:rsidRDefault="00302D6E" w:rsidP="00CE4048">
      <w:pPr>
        <w:spacing w:line="360" w:lineRule="auto"/>
        <w:ind w:firstLine="284"/>
        <w:jc w:val="both"/>
      </w:pPr>
      <w:r w:rsidRPr="00160918">
        <w:t>4 этап. Составление матрицы стандартизованных коэффициентов (табл</w:t>
      </w:r>
      <w:r w:rsidR="00A213ED" w:rsidRPr="00160918">
        <w:t>.</w:t>
      </w:r>
      <w:r w:rsidR="00E16994">
        <w:t>3</w:t>
      </w:r>
      <w:r w:rsidRPr="00160918">
        <w:t>).</w:t>
      </w:r>
    </w:p>
    <w:p w:rsidR="00302D6E" w:rsidRPr="00160918" w:rsidRDefault="00302D6E" w:rsidP="00CE4048">
      <w:pPr>
        <w:spacing w:line="360" w:lineRule="auto"/>
        <w:ind w:firstLine="284"/>
        <w:jc w:val="both"/>
      </w:pPr>
      <w:r w:rsidRPr="00160918">
        <w:t>5 этап. Составление матрицы сравнительной оценки (табл</w:t>
      </w:r>
      <w:r w:rsidR="00A213ED" w:rsidRPr="00160918">
        <w:t>.</w:t>
      </w:r>
      <w:r w:rsidRPr="00160918">
        <w:t xml:space="preserve"> </w:t>
      </w:r>
      <w:r w:rsidR="00E16994">
        <w:t>4</w:t>
      </w:r>
      <w:r w:rsidRPr="00160918">
        <w:t>).</w:t>
      </w:r>
    </w:p>
    <w:p w:rsidR="00CE4048" w:rsidRPr="00160918" w:rsidRDefault="00CE4048" w:rsidP="00CE4048">
      <w:pPr>
        <w:spacing w:line="360" w:lineRule="auto"/>
        <w:ind w:firstLine="284"/>
        <w:jc w:val="both"/>
      </w:pPr>
      <w:r w:rsidRPr="00160918">
        <w:t>6 этап. Определение относительной значимости параметров (</w:t>
      </w:r>
      <w:r w:rsidRPr="00160918">
        <w:rPr>
          <w:lang w:val="en-US"/>
        </w:rPr>
        <w:t>d</w:t>
      </w:r>
      <w:r w:rsidRPr="00160918">
        <w:rPr>
          <w:vertAlign w:val="subscript"/>
          <w:lang w:val="en-US"/>
        </w:rPr>
        <w:t>i</w:t>
      </w:r>
      <w:r w:rsidRPr="00160918">
        <w:t>). В процессе оценки было принято, что представленные параметры имеют одинаковую значимость, полученную делением 1,00 на количество показателей (22) и соответственно равную 0,0455.</w:t>
      </w:r>
    </w:p>
    <w:p w:rsidR="00CE4048" w:rsidRDefault="00CE4048" w:rsidP="00CE4048">
      <w:pPr>
        <w:ind w:firstLine="567"/>
        <w:jc w:val="both"/>
      </w:pPr>
      <w:r w:rsidRPr="00160918">
        <w:t xml:space="preserve">7 этап. Исчисление сравнительной оценки (табл. </w:t>
      </w:r>
      <w:r w:rsidR="00E16994">
        <w:t>5</w:t>
      </w:r>
      <w:r w:rsidRPr="00160918">
        <w:t>) интеллектуального капитала регионов.</w:t>
      </w:r>
    </w:p>
    <w:p w:rsidR="008E198D" w:rsidRDefault="008E198D" w:rsidP="008E198D">
      <w:pPr>
        <w:spacing w:line="360" w:lineRule="auto"/>
        <w:ind w:firstLine="567"/>
        <w:jc w:val="both"/>
      </w:pPr>
      <w:r w:rsidRPr="00160918">
        <w:t>Очевидно, что лидером по относительному интегральному показателю среди регионов является Новосибирская область, аутсайдером – Республика Алтай.</w:t>
      </w:r>
    </w:p>
    <w:p w:rsidR="00224DDC" w:rsidRDefault="00224DDC" w:rsidP="008E198D">
      <w:pPr>
        <w:spacing w:line="360" w:lineRule="auto"/>
        <w:ind w:firstLine="567"/>
        <w:jc w:val="both"/>
        <w:rPr>
          <w:bCs/>
        </w:rPr>
      </w:pPr>
      <w:r w:rsidRPr="00160918">
        <w:rPr>
          <w:bCs/>
        </w:rPr>
        <w:t>В заключение подчеркнем, что концепция интеллектуального капитала позволяет охватить различные аспекты развития региона и выделить среди них те, которые требуют наибольшего внимания, сохраняя при этом сбалансированность анализа.</w:t>
      </w:r>
    </w:p>
    <w:p w:rsidR="00224DDC" w:rsidRPr="00160918" w:rsidRDefault="00224DDC" w:rsidP="008E198D">
      <w:pPr>
        <w:spacing w:line="360" w:lineRule="auto"/>
        <w:ind w:firstLine="567"/>
        <w:jc w:val="both"/>
        <w:sectPr w:rsidR="00224DDC" w:rsidRPr="00160918" w:rsidSect="00576212">
          <w:headerReference w:type="default" r:id="rId12"/>
          <w:pgSz w:w="11906" w:h="16838"/>
          <w:pgMar w:top="1134" w:right="1134" w:bottom="1134" w:left="1134" w:header="709" w:footer="709" w:gutter="0"/>
          <w:pgNumType w:start="3"/>
          <w:cols w:space="708"/>
          <w:docGrid w:linePitch="360"/>
        </w:sectPr>
      </w:pPr>
    </w:p>
    <w:p w:rsidR="00302D6E" w:rsidRPr="00160918" w:rsidRDefault="00302D6E" w:rsidP="00E16994">
      <w:pPr>
        <w:spacing w:line="360" w:lineRule="auto"/>
      </w:pPr>
      <w:r w:rsidRPr="00160918">
        <w:lastRenderedPageBreak/>
        <w:t xml:space="preserve">Таблица </w:t>
      </w:r>
      <w:r w:rsidR="00100E40" w:rsidRPr="00160918">
        <w:t>2</w:t>
      </w:r>
      <w:r w:rsidR="00BF1138">
        <w:t xml:space="preserve"> – </w:t>
      </w:r>
      <w:r w:rsidRPr="00160918">
        <w:t>Исходные данные для сравнительной оценки интеллектуального капитала регионов СФО</w:t>
      </w:r>
    </w:p>
    <w:tbl>
      <w:tblPr>
        <w:tblStyle w:val="af1"/>
        <w:tblW w:w="14034" w:type="dxa"/>
        <w:tblInd w:w="108" w:type="dxa"/>
        <w:tblLayout w:type="fixed"/>
        <w:tblLook w:val="04A0"/>
      </w:tblPr>
      <w:tblGrid>
        <w:gridCol w:w="1985"/>
        <w:gridCol w:w="1701"/>
        <w:gridCol w:w="992"/>
        <w:gridCol w:w="993"/>
        <w:gridCol w:w="992"/>
        <w:gridCol w:w="992"/>
        <w:gridCol w:w="1134"/>
        <w:gridCol w:w="992"/>
        <w:gridCol w:w="993"/>
        <w:gridCol w:w="1134"/>
        <w:gridCol w:w="992"/>
        <w:gridCol w:w="1134"/>
      </w:tblGrid>
      <w:tr w:rsidR="003154EA" w:rsidRPr="00160918" w:rsidTr="009B6CD5">
        <w:tc>
          <w:tcPr>
            <w:tcW w:w="1985" w:type="dxa"/>
            <w:vMerge w:val="restart"/>
          </w:tcPr>
          <w:p w:rsidR="003154EA" w:rsidRPr="00160918" w:rsidRDefault="003154EA" w:rsidP="00686EFA">
            <w:pPr>
              <w:jc w:val="center"/>
            </w:pPr>
            <w:r w:rsidRPr="00160918">
              <w:t>Условное обозначение показателя</w:t>
            </w:r>
          </w:p>
        </w:tc>
        <w:tc>
          <w:tcPr>
            <w:tcW w:w="1701" w:type="dxa"/>
            <w:vMerge w:val="restart"/>
          </w:tcPr>
          <w:p w:rsidR="003154EA" w:rsidRPr="00160918" w:rsidRDefault="003154EA" w:rsidP="00686EFA">
            <w:pPr>
              <w:jc w:val="center"/>
            </w:pPr>
            <w:r w:rsidRPr="00160918">
              <w:t>Тип показателя</w:t>
            </w:r>
            <w:r w:rsidRPr="00160918">
              <w:rPr>
                <w:rStyle w:val="af9"/>
              </w:rPr>
              <w:footnoteReference w:id="2"/>
            </w:r>
          </w:p>
        </w:tc>
        <w:tc>
          <w:tcPr>
            <w:tcW w:w="10348" w:type="dxa"/>
            <w:gridSpan w:val="10"/>
          </w:tcPr>
          <w:p w:rsidR="003154EA" w:rsidRPr="00160918" w:rsidRDefault="003154EA" w:rsidP="00686EFA">
            <w:pPr>
              <w:jc w:val="center"/>
            </w:pPr>
            <w:r w:rsidRPr="00160918">
              <w:t>Условное обозначение региона</w:t>
            </w:r>
          </w:p>
        </w:tc>
      </w:tr>
      <w:tr w:rsidR="003154EA" w:rsidRPr="00160918" w:rsidTr="009B6CD5">
        <w:tc>
          <w:tcPr>
            <w:tcW w:w="1985" w:type="dxa"/>
            <w:vMerge/>
          </w:tcPr>
          <w:p w:rsidR="003154EA" w:rsidRPr="00160918" w:rsidRDefault="003154EA" w:rsidP="00686EFA">
            <w:pPr>
              <w:jc w:val="center"/>
            </w:pPr>
          </w:p>
        </w:tc>
        <w:tc>
          <w:tcPr>
            <w:tcW w:w="1701" w:type="dxa"/>
            <w:vMerge/>
          </w:tcPr>
          <w:p w:rsidR="003154EA" w:rsidRPr="00160918" w:rsidRDefault="003154EA" w:rsidP="00686EFA">
            <w:pPr>
              <w:jc w:val="center"/>
            </w:pPr>
          </w:p>
        </w:tc>
        <w:tc>
          <w:tcPr>
            <w:tcW w:w="992" w:type="dxa"/>
          </w:tcPr>
          <w:p w:rsidR="003154EA" w:rsidRPr="00160918" w:rsidRDefault="003154EA" w:rsidP="00686EFA">
            <w:pPr>
              <w:jc w:val="center"/>
            </w:pPr>
            <w:r w:rsidRPr="00160918">
              <w:t>Р</w:t>
            </w:r>
            <w:r w:rsidRPr="00160918">
              <w:rPr>
                <w:vertAlign w:val="subscript"/>
              </w:rPr>
              <w:t>1</w:t>
            </w:r>
          </w:p>
        </w:tc>
        <w:tc>
          <w:tcPr>
            <w:tcW w:w="993" w:type="dxa"/>
          </w:tcPr>
          <w:p w:rsidR="003154EA" w:rsidRPr="00160918" w:rsidRDefault="003154EA" w:rsidP="003154EA">
            <w:pPr>
              <w:jc w:val="center"/>
            </w:pPr>
            <w:r w:rsidRPr="00160918">
              <w:t>Р</w:t>
            </w:r>
            <w:r w:rsidRPr="00160918">
              <w:rPr>
                <w:vertAlign w:val="subscript"/>
              </w:rPr>
              <w:t>2</w:t>
            </w:r>
          </w:p>
        </w:tc>
        <w:tc>
          <w:tcPr>
            <w:tcW w:w="992" w:type="dxa"/>
          </w:tcPr>
          <w:p w:rsidR="003154EA" w:rsidRPr="00160918" w:rsidRDefault="003154EA" w:rsidP="003154EA">
            <w:pPr>
              <w:jc w:val="center"/>
            </w:pPr>
            <w:r w:rsidRPr="00160918">
              <w:t>Р</w:t>
            </w:r>
            <w:r w:rsidRPr="00160918">
              <w:rPr>
                <w:vertAlign w:val="subscript"/>
              </w:rPr>
              <w:t>3</w:t>
            </w:r>
          </w:p>
        </w:tc>
        <w:tc>
          <w:tcPr>
            <w:tcW w:w="992" w:type="dxa"/>
          </w:tcPr>
          <w:p w:rsidR="003154EA" w:rsidRPr="00160918" w:rsidRDefault="003154EA" w:rsidP="003154EA">
            <w:pPr>
              <w:jc w:val="center"/>
            </w:pPr>
            <w:r w:rsidRPr="00160918">
              <w:t>Р</w:t>
            </w:r>
            <w:r w:rsidRPr="00160918">
              <w:rPr>
                <w:vertAlign w:val="subscript"/>
              </w:rPr>
              <w:t>4</w:t>
            </w:r>
          </w:p>
        </w:tc>
        <w:tc>
          <w:tcPr>
            <w:tcW w:w="1134" w:type="dxa"/>
          </w:tcPr>
          <w:p w:rsidR="003154EA" w:rsidRPr="00160918" w:rsidRDefault="003154EA" w:rsidP="00686EFA">
            <w:pPr>
              <w:jc w:val="center"/>
            </w:pPr>
            <w:r w:rsidRPr="00160918">
              <w:t>Р</w:t>
            </w:r>
            <w:r w:rsidRPr="00160918">
              <w:rPr>
                <w:vertAlign w:val="subscript"/>
              </w:rPr>
              <w:t>5</w:t>
            </w:r>
          </w:p>
        </w:tc>
        <w:tc>
          <w:tcPr>
            <w:tcW w:w="992" w:type="dxa"/>
          </w:tcPr>
          <w:p w:rsidR="003154EA" w:rsidRPr="00160918" w:rsidRDefault="003154EA" w:rsidP="003154EA">
            <w:pPr>
              <w:jc w:val="center"/>
            </w:pPr>
            <w:r w:rsidRPr="00160918">
              <w:t>Р</w:t>
            </w:r>
            <w:r w:rsidRPr="00160918">
              <w:rPr>
                <w:vertAlign w:val="subscript"/>
              </w:rPr>
              <w:t>6</w:t>
            </w:r>
          </w:p>
        </w:tc>
        <w:tc>
          <w:tcPr>
            <w:tcW w:w="993" w:type="dxa"/>
          </w:tcPr>
          <w:p w:rsidR="003154EA" w:rsidRPr="00160918" w:rsidRDefault="003154EA" w:rsidP="003154EA">
            <w:pPr>
              <w:jc w:val="center"/>
            </w:pPr>
            <w:r w:rsidRPr="00160918">
              <w:t>Р</w:t>
            </w:r>
            <w:r w:rsidRPr="00160918">
              <w:rPr>
                <w:vertAlign w:val="subscript"/>
              </w:rPr>
              <w:t>7</w:t>
            </w:r>
          </w:p>
        </w:tc>
        <w:tc>
          <w:tcPr>
            <w:tcW w:w="1134" w:type="dxa"/>
          </w:tcPr>
          <w:p w:rsidR="003154EA" w:rsidRPr="00160918" w:rsidRDefault="003154EA" w:rsidP="003154EA">
            <w:pPr>
              <w:jc w:val="center"/>
            </w:pPr>
            <w:r w:rsidRPr="00160918">
              <w:t>Р</w:t>
            </w:r>
            <w:r w:rsidRPr="00160918">
              <w:rPr>
                <w:vertAlign w:val="subscript"/>
              </w:rPr>
              <w:t>8</w:t>
            </w:r>
          </w:p>
        </w:tc>
        <w:tc>
          <w:tcPr>
            <w:tcW w:w="992" w:type="dxa"/>
          </w:tcPr>
          <w:p w:rsidR="003154EA" w:rsidRPr="00160918" w:rsidRDefault="003154EA" w:rsidP="003154EA">
            <w:pPr>
              <w:jc w:val="center"/>
            </w:pPr>
            <w:r w:rsidRPr="00160918">
              <w:t>Р</w:t>
            </w:r>
            <w:r w:rsidRPr="00160918">
              <w:rPr>
                <w:vertAlign w:val="subscript"/>
              </w:rPr>
              <w:t>9</w:t>
            </w:r>
          </w:p>
        </w:tc>
        <w:tc>
          <w:tcPr>
            <w:tcW w:w="1134" w:type="dxa"/>
          </w:tcPr>
          <w:p w:rsidR="003154EA" w:rsidRPr="00160918" w:rsidRDefault="003154EA" w:rsidP="003154EA">
            <w:pPr>
              <w:jc w:val="center"/>
            </w:pPr>
            <w:r w:rsidRPr="00160918">
              <w:t>Р</w:t>
            </w:r>
            <w:r w:rsidRPr="00160918">
              <w:rPr>
                <w:vertAlign w:val="subscript"/>
              </w:rPr>
              <w:t>10</w:t>
            </w:r>
          </w:p>
        </w:tc>
      </w:tr>
      <w:tr w:rsidR="003154EA" w:rsidRPr="00160918" w:rsidTr="009B6CD5">
        <w:tc>
          <w:tcPr>
            <w:tcW w:w="1985" w:type="dxa"/>
          </w:tcPr>
          <w:p w:rsidR="003154EA" w:rsidRPr="00160918" w:rsidRDefault="003154EA" w:rsidP="00686EFA">
            <w:pPr>
              <w:jc w:val="center"/>
            </w:pPr>
            <w:r w:rsidRPr="00160918">
              <w:t>2</w:t>
            </w:r>
          </w:p>
        </w:tc>
        <w:tc>
          <w:tcPr>
            <w:tcW w:w="1701" w:type="dxa"/>
          </w:tcPr>
          <w:p w:rsidR="003154EA" w:rsidRPr="00160918" w:rsidRDefault="003154EA" w:rsidP="00686EFA">
            <w:pPr>
              <w:jc w:val="center"/>
            </w:pPr>
            <w:r w:rsidRPr="00160918">
              <w:t>3</w:t>
            </w:r>
          </w:p>
        </w:tc>
        <w:tc>
          <w:tcPr>
            <w:tcW w:w="992" w:type="dxa"/>
          </w:tcPr>
          <w:p w:rsidR="003154EA" w:rsidRPr="00160918" w:rsidRDefault="003154EA" w:rsidP="00686EFA">
            <w:pPr>
              <w:jc w:val="center"/>
            </w:pPr>
            <w:r w:rsidRPr="00160918">
              <w:t>4</w:t>
            </w:r>
          </w:p>
        </w:tc>
        <w:tc>
          <w:tcPr>
            <w:tcW w:w="993" w:type="dxa"/>
          </w:tcPr>
          <w:p w:rsidR="003154EA" w:rsidRPr="00160918" w:rsidRDefault="003154EA" w:rsidP="00686EFA">
            <w:pPr>
              <w:jc w:val="center"/>
            </w:pPr>
            <w:r w:rsidRPr="00160918">
              <w:t>5</w:t>
            </w:r>
          </w:p>
        </w:tc>
        <w:tc>
          <w:tcPr>
            <w:tcW w:w="992" w:type="dxa"/>
          </w:tcPr>
          <w:p w:rsidR="003154EA" w:rsidRPr="00160918" w:rsidRDefault="003154EA" w:rsidP="00686EFA">
            <w:pPr>
              <w:jc w:val="center"/>
            </w:pPr>
            <w:r w:rsidRPr="00160918">
              <w:t>6</w:t>
            </w:r>
          </w:p>
        </w:tc>
        <w:tc>
          <w:tcPr>
            <w:tcW w:w="992" w:type="dxa"/>
          </w:tcPr>
          <w:p w:rsidR="003154EA" w:rsidRPr="00160918" w:rsidRDefault="003154EA" w:rsidP="00686EFA">
            <w:pPr>
              <w:jc w:val="center"/>
            </w:pPr>
            <w:r w:rsidRPr="00160918">
              <w:t>7</w:t>
            </w:r>
          </w:p>
        </w:tc>
        <w:tc>
          <w:tcPr>
            <w:tcW w:w="1134" w:type="dxa"/>
          </w:tcPr>
          <w:p w:rsidR="003154EA" w:rsidRPr="00160918" w:rsidRDefault="003154EA" w:rsidP="00686EFA">
            <w:pPr>
              <w:jc w:val="center"/>
            </w:pPr>
            <w:r w:rsidRPr="00160918">
              <w:t>8</w:t>
            </w:r>
          </w:p>
        </w:tc>
        <w:tc>
          <w:tcPr>
            <w:tcW w:w="992" w:type="dxa"/>
          </w:tcPr>
          <w:p w:rsidR="003154EA" w:rsidRPr="00160918" w:rsidRDefault="003154EA" w:rsidP="00686EFA">
            <w:pPr>
              <w:jc w:val="center"/>
            </w:pPr>
            <w:r w:rsidRPr="00160918">
              <w:t>9</w:t>
            </w:r>
          </w:p>
        </w:tc>
        <w:tc>
          <w:tcPr>
            <w:tcW w:w="993" w:type="dxa"/>
          </w:tcPr>
          <w:p w:rsidR="003154EA" w:rsidRPr="00160918" w:rsidRDefault="003154EA" w:rsidP="00686EFA">
            <w:pPr>
              <w:jc w:val="center"/>
            </w:pPr>
            <w:r w:rsidRPr="00160918">
              <w:t>10</w:t>
            </w:r>
          </w:p>
        </w:tc>
        <w:tc>
          <w:tcPr>
            <w:tcW w:w="1134" w:type="dxa"/>
          </w:tcPr>
          <w:p w:rsidR="003154EA" w:rsidRPr="00160918" w:rsidRDefault="003154EA" w:rsidP="00686EFA">
            <w:pPr>
              <w:jc w:val="center"/>
            </w:pPr>
            <w:r w:rsidRPr="00160918">
              <w:t>11</w:t>
            </w:r>
          </w:p>
        </w:tc>
        <w:tc>
          <w:tcPr>
            <w:tcW w:w="992" w:type="dxa"/>
          </w:tcPr>
          <w:p w:rsidR="003154EA" w:rsidRPr="00160918" w:rsidRDefault="003154EA" w:rsidP="00686EFA">
            <w:pPr>
              <w:jc w:val="center"/>
            </w:pPr>
            <w:r w:rsidRPr="00160918">
              <w:t>12</w:t>
            </w:r>
          </w:p>
        </w:tc>
        <w:tc>
          <w:tcPr>
            <w:tcW w:w="1134" w:type="dxa"/>
          </w:tcPr>
          <w:p w:rsidR="003154EA" w:rsidRPr="00160918" w:rsidRDefault="003154EA" w:rsidP="00686EFA">
            <w:pPr>
              <w:jc w:val="center"/>
            </w:pPr>
            <w:r w:rsidRPr="00160918">
              <w:t>13</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68,47</w:t>
            </w:r>
          </w:p>
        </w:tc>
        <w:tc>
          <w:tcPr>
            <w:tcW w:w="993" w:type="dxa"/>
          </w:tcPr>
          <w:p w:rsidR="003154EA" w:rsidRPr="00160918" w:rsidRDefault="003154EA" w:rsidP="00686EFA">
            <w:pPr>
              <w:jc w:val="center"/>
            </w:pPr>
            <w:r w:rsidRPr="00160918">
              <w:t>67,11</w:t>
            </w:r>
          </w:p>
        </w:tc>
        <w:tc>
          <w:tcPr>
            <w:tcW w:w="992" w:type="dxa"/>
          </w:tcPr>
          <w:p w:rsidR="003154EA" w:rsidRPr="00160918" w:rsidRDefault="003154EA" w:rsidP="00686EFA">
            <w:pPr>
              <w:jc w:val="center"/>
            </w:pPr>
            <w:r w:rsidRPr="00160918">
              <w:t>70,57</w:t>
            </w:r>
          </w:p>
        </w:tc>
        <w:tc>
          <w:tcPr>
            <w:tcW w:w="992" w:type="dxa"/>
          </w:tcPr>
          <w:p w:rsidR="003154EA" w:rsidRPr="00160918" w:rsidRDefault="003154EA" w:rsidP="00686EFA">
            <w:pPr>
              <w:jc w:val="center"/>
            </w:pPr>
            <w:r w:rsidRPr="00160918">
              <w:t>69,96</w:t>
            </w:r>
          </w:p>
        </w:tc>
        <w:tc>
          <w:tcPr>
            <w:tcW w:w="1134" w:type="dxa"/>
          </w:tcPr>
          <w:p w:rsidR="003154EA" w:rsidRPr="00160918" w:rsidRDefault="003154EA" w:rsidP="00686EFA">
            <w:pPr>
              <w:jc w:val="center"/>
            </w:pPr>
            <w:r w:rsidRPr="00160918">
              <w:t>70,58</w:t>
            </w:r>
          </w:p>
        </w:tc>
        <w:tc>
          <w:tcPr>
            <w:tcW w:w="992" w:type="dxa"/>
          </w:tcPr>
          <w:p w:rsidR="003154EA" w:rsidRPr="00160918" w:rsidRDefault="003154EA" w:rsidP="00686EFA">
            <w:pPr>
              <w:jc w:val="center"/>
            </w:pPr>
            <w:r w:rsidRPr="00160918">
              <w:t>69,31</w:t>
            </w:r>
          </w:p>
        </w:tc>
        <w:tc>
          <w:tcPr>
            <w:tcW w:w="993" w:type="dxa"/>
          </w:tcPr>
          <w:p w:rsidR="003154EA" w:rsidRPr="00160918" w:rsidRDefault="003154EA" w:rsidP="00686EFA">
            <w:pPr>
              <w:jc w:val="center"/>
            </w:pPr>
            <w:r w:rsidRPr="00160918">
              <w:t>69,64</w:t>
            </w:r>
          </w:p>
        </w:tc>
        <w:tc>
          <w:tcPr>
            <w:tcW w:w="1134" w:type="dxa"/>
          </w:tcPr>
          <w:p w:rsidR="003154EA" w:rsidRPr="00160918" w:rsidRDefault="003154EA" w:rsidP="00686EFA">
            <w:pPr>
              <w:jc w:val="center"/>
            </w:pPr>
            <w:r w:rsidRPr="00160918">
              <w:t>71,49</w:t>
            </w:r>
          </w:p>
        </w:tc>
        <w:tc>
          <w:tcPr>
            <w:tcW w:w="992" w:type="dxa"/>
          </w:tcPr>
          <w:p w:rsidR="003154EA" w:rsidRPr="00160918" w:rsidRDefault="003154EA" w:rsidP="00686EFA">
            <w:pPr>
              <w:jc w:val="center"/>
            </w:pPr>
            <w:r w:rsidRPr="00160918">
              <w:t>71,45</w:t>
            </w:r>
          </w:p>
        </w:tc>
        <w:tc>
          <w:tcPr>
            <w:tcW w:w="1134" w:type="dxa"/>
          </w:tcPr>
          <w:p w:rsidR="003154EA" w:rsidRPr="00160918" w:rsidRDefault="003154EA" w:rsidP="00686EFA">
            <w:pPr>
              <w:jc w:val="center"/>
            </w:pPr>
            <w:r w:rsidRPr="00160918">
              <w:t>72,33</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2</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31,0</w:t>
            </w:r>
          </w:p>
        </w:tc>
        <w:tc>
          <w:tcPr>
            <w:tcW w:w="993" w:type="dxa"/>
          </w:tcPr>
          <w:p w:rsidR="003154EA" w:rsidRPr="00160918" w:rsidRDefault="003154EA" w:rsidP="00686EFA">
            <w:pPr>
              <w:jc w:val="center"/>
            </w:pPr>
            <w:r w:rsidRPr="00160918">
              <w:t>38,7</w:t>
            </w:r>
          </w:p>
        </w:tc>
        <w:tc>
          <w:tcPr>
            <w:tcW w:w="992" w:type="dxa"/>
          </w:tcPr>
          <w:p w:rsidR="003154EA" w:rsidRPr="00160918" w:rsidRDefault="003154EA" w:rsidP="00686EFA">
            <w:pPr>
              <w:jc w:val="center"/>
            </w:pPr>
            <w:r w:rsidRPr="00160918">
              <w:t>26,4</w:t>
            </w:r>
          </w:p>
        </w:tc>
        <w:tc>
          <w:tcPr>
            <w:tcW w:w="992" w:type="dxa"/>
          </w:tcPr>
          <w:p w:rsidR="003154EA" w:rsidRPr="00160918" w:rsidRDefault="003154EA" w:rsidP="00686EFA">
            <w:pPr>
              <w:jc w:val="center"/>
            </w:pPr>
            <w:r w:rsidRPr="00160918">
              <w:t>25,8</w:t>
            </w:r>
          </w:p>
        </w:tc>
        <w:tc>
          <w:tcPr>
            <w:tcW w:w="1134" w:type="dxa"/>
          </w:tcPr>
          <w:p w:rsidR="003154EA" w:rsidRPr="00160918" w:rsidRDefault="003154EA" w:rsidP="00686EFA">
            <w:pPr>
              <w:jc w:val="center"/>
            </w:pPr>
            <w:r w:rsidRPr="00160918">
              <w:t>29,2</w:t>
            </w:r>
          </w:p>
        </w:tc>
        <w:tc>
          <w:tcPr>
            <w:tcW w:w="992" w:type="dxa"/>
          </w:tcPr>
          <w:p w:rsidR="003154EA" w:rsidRPr="00160918" w:rsidRDefault="003154EA" w:rsidP="00686EFA">
            <w:pPr>
              <w:jc w:val="center"/>
            </w:pPr>
            <w:r w:rsidRPr="00160918">
              <w:t>28,0</w:t>
            </w:r>
          </w:p>
        </w:tc>
        <w:tc>
          <w:tcPr>
            <w:tcW w:w="993" w:type="dxa"/>
          </w:tcPr>
          <w:p w:rsidR="003154EA" w:rsidRPr="00160918" w:rsidRDefault="003154EA" w:rsidP="00686EFA">
            <w:pPr>
              <w:jc w:val="center"/>
            </w:pPr>
            <w:r w:rsidRPr="00160918">
              <w:t>26,6</w:t>
            </w:r>
          </w:p>
        </w:tc>
        <w:tc>
          <w:tcPr>
            <w:tcW w:w="1134" w:type="dxa"/>
          </w:tcPr>
          <w:p w:rsidR="003154EA" w:rsidRPr="00160918" w:rsidRDefault="003154EA" w:rsidP="00686EFA">
            <w:pPr>
              <w:jc w:val="center"/>
            </w:pPr>
            <w:r w:rsidRPr="00160918">
              <w:t>31,8</w:t>
            </w:r>
          </w:p>
        </w:tc>
        <w:tc>
          <w:tcPr>
            <w:tcW w:w="992" w:type="dxa"/>
          </w:tcPr>
          <w:p w:rsidR="003154EA" w:rsidRPr="00160918" w:rsidRDefault="003154EA" w:rsidP="00686EFA">
            <w:pPr>
              <w:jc w:val="center"/>
            </w:pPr>
            <w:r w:rsidRPr="00160918">
              <w:t>28,2</w:t>
            </w:r>
          </w:p>
        </w:tc>
        <w:tc>
          <w:tcPr>
            <w:tcW w:w="1134" w:type="dxa"/>
          </w:tcPr>
          <w:p w:rsidR="003154EA" w:rsidRPr="00160918" w:rsidRDefault="003154EA" w:rsidP="00686EFA">
            <w:pPr>
              <w:jc w:val="center"/>
            </w:pPr>
            <w:r w:rsidRPr="00160918">
              <w:t>32,8</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3</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39,9</w:t>
            </w:r>
          </w:p>
        </w:tc>
        <w:tc>
          <w:tcPr>
            <w:tcW w:w="993" w:type="dxa"/>
          </w:tcPr>
          <w:p w:rsidR="003154EA" w:rsidRPr="00160918" w:rsidRDefault="003154EA" w:rsidP="00686EFA">
            <w:pPr>
              <w:jc w:val="center"/>
            </w:pPr>
            <w:r w:rsidRPr="00160918">
              <w:t>40,4</w:t>
            </w:r>
          </w:p>
        </w:tc>
        <w:tc>
          <w:tcPr>
            <w:tcW w:w="992" w:type="dxa"/>
          </w:tcPr>
          <w:p w:rsidR="003154EA" w:rsidRPr="00160918" w:rsidRDefault="003154EA" w:rsidP="00686EFA">
            <w:pPr>
              <w:jc w:val="center"/>
            </w:pPr>
            <w:r w:rsidRPr="00160918">
              <w:t>41,3</w:t>
            </w:r>
          </w:p>
        </w:tc>
        <w:tc>
          <w:tcPr>
            <w:tcW w:w="992" w:type="dxa"/>
          </w:tcPr>
          <w:p w:rsidR="003154EA" w:rsidRPr="00160918" w:rsidRDefault="003154EA" w:rsidP="00686EFA">
            <w:pPr>
              <w:jc w:val="center"/>
            </w:pPr>
            <w:r w:rsidRPr="00160918">
              <w:t>48,1</w:t>
            </w:r>
          </w:p>
        </w:tc>
        <w:tc>
          <w:tcPr>
            <w:tcW w:w="1134" w:type="dxa"/>
          </w:tcPr>
          <w:p w:rsidR="003154EA" w:rsidRPr="00160918" w:rsidRDefault="003154EA" w:rsidP="00686EFA">
            <w:pPr>
              <w:jc w:val="center"/>
            </w:pPr>
            <w:r w:rsidRPr="00160918">
              <w:t>44,3</w:t>
            </w:r>
          </w:p>
        </w:tc>
        <w:tc>
          <w:tcPr>
            <w:tcW w:w="992" w:type="dxa"/>
          </w:tcPr>
          <w:p w:rsidR="003154EA" w:rsidRPr="00160918" w:rsidRDefault="003154EA" w:rsidP="00686EFA">
            <w:pPr>
              <w:jc w:val="center"/>
            </w:pPr>
            <w:r w:rsidRPr="00160918">
              <w:t>43,6</w:t>
            </w:r>
          </w:p>
        </w:tc>
        <w:tc>
          <w:tcPr>
            <w:tcW w:w="993" w:type="dxa"/>
          </w:tcPr>
          <w:p w:rsidR="003154EA" w:rsidRPr="00160918" w:rsidRDefault="003154EA" w:rsidP="00686EFA">
            <w:pPr>
              <w:jc w:val="center"/>
            </w:pPr>
            <w:r w:rsidRPr="00160918">
              <w:t>52,5</w:t>
            </w:r>
          </w:p>
        </w:tc>
        <w:tc>
          <w:tcPr>
            <w:tcW w:w="1134" w:type="dxa"/>
          </w:tcPr>
          <w:p w:rsidR="003154EA" w:rsidRPr="00160918" w:rsidRDefault="003154EA" w:rsidP="00686EFA">
            <w:pPr>
              <w:jc w:val="center"/>
            </w:pPr>
            <w:r w:rsidRPr="00160918">
              <w:t>40,9</w:t>
            </w:r>
          </w:p>
        </w:tc>
        <w:tc>
          <w:tcPr>
            <w:tcW w:w="992" w:type="dxa"/>
          </w:tcPr>
          <w:p w:rsidR="003154EA" w:rsidRPr="00160918" w:rsidRDefault="003154EA" w:rsidP="00686EFA">
            <w:pPr>
              <w:jc w:val="center"/>
            </w:pPr>
            <w:r w:rsidRPr="00160918">
              <w:t>44,6</w:t>
            </w:r>
          </w:p>
        </w:tc>
        <w:tc>
          <w:tcPr>
            <w:tcW w:w="1134" w:type="dxa"/>
          </w:tcPr>
          <w:p w:rsidR="003154EA" w:rsidRPr="00160918" w:rsidRDefault="003154EA" w:rsidP="00686EFA">
            <w:pPr>
              <w:jc w:val="center"/>
            </w:pPr>
            <w:r w:rsidRPr="00160918">
              <w:t>42,3</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4</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14,6</w:t>
            </w:r>
          </w:p>
        </w:tc>
        <w:tc>
          <w:tcPr>
            <w:tcW w:w="993" w:type="dxa"/>
          </w:tcPr>
          <w:p w:rsidR="003154EA" w:rsidRPr="00160918" w:rsidRDefault="003154EA" w:rsidP="00686EFA">
            <w:pPr>
              <w:jc w:val="center"/>
            </w:pPr>
            <w:r w:rsidRPr="00160918">
              <w:t>22,3</w:t>
            </w:r>
          </w:p>
        </w:tc>
        <w:tc>
          <w:tcPr>
            <w:tcW w:w="992" w:type="dxa"/>
          </w:tcPr>
          <w:p w:rsidR="003154EA" w:rsidRPr="00160918" w:rsidRDefault="003154EA" w:rsidP="00686EFA">
            <w:pPr>
              <w:jc w:val="center"/>
            </w:pPr>
            <w:r w:rsidRPr="00160918">
              <w:t>10,4</w:t>
            </w:r>
          </w:p>
        </w:tc>
        <w:tc>
          <w:tcPr>
            <w:tcW w:w="992" w:type="dxa"/>
          </w:tcPr>
          <w:p w:rsidR="003154EA" w:rsidRPr="00160918" w:rsidRDefault="003154EA" w:rsidP="00686EFA">
            <w:pPr>
              <w:jc w:val="center"/>
            </w:pPr>
            <w:r w:rsidRPr="00160918">
              <w:t>8,5</w:t>
            </w:r>
          </w:p>
        </w:tc>
        <w:tc>
          <w:tcPr>
            <w:tcW w:w="1134" w:type="dxa"/>
          </w:tcPr>
          <w:p w:rsidR="003154EA" w:rsidRPr="00160918" w:rsidRDefault="003154EA" w:rsidP="00686EFA">
            <w:pPr>
              <w:jc w:val="center"/>
            </w:pPr>
            <w:r w:rsidRPr="00160918">
              <w:t>8,8</w:t>
            </w:r>
          </w:p>
        </w:tc>
        <w:tc>
          <w:tcPr>
            <w:tcW w:w="992" w:type="dxa"/>
          </w:tcPr>
          <w:p w:rsidR="003154EA" w:rsidRPr="00160918" w:rsidRDefault="003154EA" w:rsidP="00686EFA">
            <w:pPr>
              <w:jc w:val="center"/>
            </w:pPr>
            <w:r w:rsidRPr="00160918">
              <w:t>9,8</w:t>
            </w:r>
          </w:p>
        </w:tc>
        <w:tc>
          <w:tcPr>
            <w:tcW w:w="993" w:type="dxa"/>
          </w:tcPr>
          <w:p w:rsidR="003154EA" w:rsidRPr="00160918" w:rsidRDefault="003154EA" w:rsidP="00686EFA">
            <w:pPr>
              <w:jc w:val="center"/>
            </w:pPr>
            <w:r w:rsidRPr="00160918">
              <w:t>7,6</w:t>
            </w:r>
          </w:p>
        </w:tc>
        <w:tc>
          <w:tcPr>
            <w:tcW w:w="1134" w:type="dxa"/>
          </w:tcPr>
          <w:p w:rsidR="003154EA" w:rsidRPr="00160918" w:rsidRDefault="003154EA" w:rsidP="00686EFA">
            <w:pPr>
              <w:jc w:val="center"/>
            </w:pPr>
            <w:r w:rsidRPr="00160918">
              <w:t>8,0</w:t>
            </w:r>
          </w:p>
        </w:tc>
        <w:tc>
          <w:tcPr>
            <w:tcW w:w="992" w:type="dxa"/>
          </w:tcPr>
          <w:p w:rsidR="003154EA" w:rsidRPr="00160918" w:rsidRDefault="003154EA" w:rsidP="00686EFA">
            <w:pPr>
              <w:jc w:val="center"/>
            </w:pPr>
            <w:r w:rsidRPr="00160918">
              <w:t>8,1</w:t>
            </w:r>
          </w:p>
        </w:tc>
        <w:tc>
          <w:tcPr>
            <w:tcW w:w="1134" w:type="dxa"/>
          </w:tcPr>
          <w:p w:rsidR="003154EA" w:rsidRPr="00160918" w:rsidRDefault="003154EA" w:rsidP="00686EFA">
            <w:pPr>
              <w:jc w:val="center"/>
            </w:pPr>
            <w:r w:rsidRPr="00160918">
              <w:t>10,1</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5</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124</w:t>
            </w:r>
          </w:p>
        </w:tc>
        <w:tc>
          <w:tcPr>
            <w:tcW w:w="993" w:type="dxa"/>
          </w:tcPr>
          <w:p w:rsidR="003154EA" w:rsidRPr="00160918" w:rsidRDefault="003154EA" w:rsidP="00686EFA">
            <w:pPr>
              <w:jc w:val="center"/>
            </w:pPr>
            <w:r w:rsidRPr="00160918">
              <w:t>178</w:t>
            </w:r>
          </w:p>
        </w:tc>
        <w:tc>
          <w:tcPr>
            <w:tcW w:w="992" w:type="dxa"/>
          </w:tcPr>
          <w:p w:rsidR="003154EA" w:rsidRPr="00160918" w:rsidRDefault="003154EA" w:rsidP="00686EFA">
            <w:pPr>
              <w:jc w:val="center"/>
            </w:pPr>
            <w:r w:rsidRPr="00160918">
              <w:t>143</w:t>
            </w:r>
          </w:p>
        </w:tc>
        <w:tc>
          <w:tcPr>
            <w:tcW w:w="992" w:type="dxa"/>
          </w:tcPr>
          <w:p w:rsidR="003154EA" w:rsidRPr="00160918" w:rsidRDefault="003154EA" w:rsidP="00686EFA">
            <w:pPr>
              <w:jc w:val="center"/>
            </w:pPr>
            <w:r w:rsidRPr="00160918">
              <w:t>243</w:t>
            </w:r>
          </w:p>
        </w:tc>
        <w:tc>
          <w:tcPr>
            <w:tcW w:w="1134" w:type="dxa"/>
          </w:tcPr>
          <w:p w:rsidR="003154EA" w:rsidRPr="00160918" w:rsidRDefault="003154EA" w:rsidP="00686EFA">
            <w:pPr>
              <w:jc w:val="center"/>
            </w:pPr>
            <w:r w:rsidRPr="00160918">
              <w:t>230</w:t>
            </w:r>
          </w:p>
        </w:tc>
        <w:tc>
          <w:tcPr>
            <w:tcW w:w="992" w:type="dxa"/>
          </w:tcPr>
          <w:p w:rsidR="003154EA" w:rsidRPr="00160918" w:rsidRDefault="003154EA" w:rsidP="00686EFA">
            <w:pPr>
              <w:jc w:val="center"/>
            </w:pPr>
            <w:r w:rsidRPr="00160918">
              <w:t>273</w:t>
            </w:r>
          </w:p>
        </w:tc>
        <w:tc>
          <w:tcPr>
            <w:tcW w:w="993" w:type="dxa"/>
          </w:tcPr>
          <w:p w:rsidR="003154EA" w:rsidRPr="00160918" w:rsidRDefault="003154EA" w:rsidP="00686EFA">
            <w:pPr>
              <w:jc w:val="center"/>
            </w:pPr>
            <w:r w:rsidRPr="00160918">
              <w:t>173</w:t>
            </w:r>
          </w:p>
        </w:tc>
        <w:tc>
          <w:tcPr>
            <w:tcW w:w="1134" w:type="dxa"/>
          </w:tcPr>
          <w:p w:rsidR="003154EA" w:rsidRPr="00160918" w:rsidRDefault="003154EA" w:rsidP="00686EFA">
            <w:pPr>
              <w:jc w:val="center"/>
            </w:pPr>
            <w:r w:rsidRPr="00160918">
              <w:t>352</w:t>
            </w:r>
          </w:p>
        </w:tc>
        <w:tc>
          <w:tcPr>
            <w:tcW w:w="992" w:type="dxa"/>
          </w:tcPr>
          <w:p w:rsidR="003154EA" w:rsidRPr="00160918" w:rsidRDefault="003154EA" w:rsidP="00686EFA">
            <w:pPr>
              <w:jc w:val="center"/>
            </w:pPr>
            <w:r w:rsidRPr="00160918">
              <w:t>396</w:t>
            </w:r>
          </w:p>
        </w:tc>
        <w:tc>
          <w:tcPr>
            <w:tcW w:w="1134" w:type="dxa"/>
          </w:tcPr>
          <w:p w:rsidR="003154EA" w:rsidRPr="00160918" w:rsidRDefault="003154EA" w:rsidP="00686EFA">
            <w:pPr>
              <w:jc w:val="center"/>
            </w:pPr>
            <w:r w:rsidRPr="00160918">
              <w:t>587</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6</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128</w:t>
            </w:r>
          </w:p>
        </w:tc>
        <w:tc>
          <w:tcPr>
            <w:tcW w:w="993" w:type="dxa"/>
          </w:tcPr>
          <w:p w:rsidR="003154EA" w:rsidRPr="00160918" w:rsidRDefault="003154EA" w:rsidP="00686EFA">
            <w:pPr>
              <w:jc w:val="center"/>
            </w:pPr>
            <w:r w:rsidRPr="00160918">
              <w:t>364</w:t>
            </w:r>
          </w:p>
        </w:tc>
        <w:tc>
          <w:tcPr>
            <w:tcW w:w="992" w:type="dxa"/>
          </w:tcPr>
          <w:p w:rsidR="003154EA" w:rsidRPr="00160918" w:rsidRDefault="003154EA" w:rsidP="00686EFA">
            <w:pPr>
              <w:jc w:val="center"/>
            </w:pPr>
            <w:r w:rsidRPr="00160918">
              <w:t>110</w:t>
            </w:r>
          </w:p>
        </w:tc>
        <w:tc>
          <w:tcPr>
            <w:tcW w:w="992" w:type="dxa"/>
          </w:tcPr>
          <w:p w:rsidR="003154EA" w:rsidRPr="00160918" w:rsidRDefault="003154EA" w:rsidP="00686EFA">
            <w:pPr>
              <w:jc w:val="center"/>
            </w:pPr>
            <w:r w:rsidRPr="00160918">
              <w:t>2898</w:t>
            </w:r>
          </w:p>
        </w:tc>
        <w:tc>
          <w:tcPr>
            <w:tcW w:w="1134" w:type="dxa"/>
          </w:tcPr>
          <w:p w:rsidR="003154EA" w:rsidRPr="00160918" w:rsidRDefault="003154EA" w:rsidP="00686EFA">
            <w:pPr>
              <w:jc w:val="center"/>
            </w:pPr>
            <w:r w:rsidRPr="00160918">
              <w:t>8256</w:t>
            </w:r>
          </w:p>
        </w:tc>
        <w:tc>
          <w:tcPr>
            <w:tcW w:w="992" w:type="dxa"/>
          </w:tcPr>
          <w:p w:rsidR="003154EA" w:rsidRPr="00160918" w:rsidRDefault="003154EA" w:rsidP="00686EFA">
            <w:pPr>
              <w:jc w:val="center"/>
            </w:pPr>
            <w:r w:rsidRPr="00160918">
              <w:t>3920</w:t>
            </w:r>
          </w:p>
        </w:tc>
        <w:tc>
          <w:tcPr>
            <w:tcW w:w="993" w:type="dxa"/>
          </w:tcPr>
          <w:p w:rsidR="003154EA" w:rsidRPr="00160918" w:rsidRDefault="003154EA" w:rsidP="00686EFA">
            <w:pPr>
              <w:jc w:val="center"/>
            </w:pPr>
            <w:r w:rsidRPr="00160918">
              <w:t>1280</w:t>
            </w:r>
          </w:p>
        </w:tc>
        <w:tc>
          <w:tcPr>
            <w:tcW w:w="1134" w:type="dxa"/>
          </w:tcPr>
          <w:p w:rsidR="003154EA" w:rsidRPr="00160918" w:rsidRDefault="003154EA" w:rsidP="00686EFA">
            <w:pPr>
              <w:jc w:val="center"/>
            </w:pPr>
            <w:r w:rsidRPr="00160918">
              <w:t>20399</w:t>
            </w:r>
          </w:p>
        </w:tc>
        <w:tc>
          <w:tcPr>
            <w:tcW w:w="992" w:type="dxa"/>
          </w:tcPr>
          <w:p w:rsidR="003154EA" w:rsidRPr="00160918" w:rsidRDefault="003154EA" w:rsidP="00686EFA">
            <w:pPr>
              <w:jc w:val="center"/>
            </w:pPr>
            <w:r w:rsidRPr="00160918">
              <w:t>4070</w:t>
            </w:r>
          </w:p>
        </w:tc>
        <w:tc>
          <w:tcPr>
            <w:tcW w:w="1134" w:type="dxa"/>
          </w:tcPr>
          <w:p w:rsidR="003154EA" w:rsidRPr="00160918" w:rsidRDefault="003154EA" w:rsidP="00686EFA">
            <w:pPr>
              <w:jc w:val="center"/>
            </w:pPr>
            <w:r w:rsidRPr="00160918">
              <w:t>9704</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7</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35,5</w:t>
            </w:r>
          </w:p>
        </w:tc>
        <w:tc>
          <w:tcPr>
            <w:tcW w:w="993" w:type="dxa"/>
          </w:tcPr>
          <w:p w:rsidR="003154EA" w:rsidRPr="00160918" w:rsidRDefault="003154EA" w:rsidP="00686EFA">
            <w:pPr>
              <w:jc w:val="center"/>
            </w:pPr>
            <w:r w:rsidRPr="00160918">
              <w:t>31,8</w:t>
            </w:r>
          </w:p>
        </w:tc>
        <w:tc>
          <w:tcPr>
            <w:tcW w:w="992" w:type="dxa"/>
          </w:tcPr>
          <w:p w:rsidR="003154EA" w:rsidRPr="00160918" w:rsidRDefault="003154EA" w:rsidP="00686EFA">
            <w:pPr>
              <w:jc w:val="center"/>
            </w:pPr>
            <w:r w:rsidRPr="00160918">
              <w:t>24,4</w:t>
            </w:r>
          </w:p>
        </w:tc>
        <w:tc>
          <w:tcPr>
            <w:tcW w:w="992" w:type="dxa"/>
          </w:tcPr>
          <w:p w:rsidR="003154EA" w:rsidRPr="00160918" w:rsidRDefault="003154EA" w:rsidP="00686EFA">
            <w:pPr>
              <w:jc w:val="center"/>
            </w:pPr>
            <w:r w:rsidRPr="00160918">
              <w:t>37,5</w:t>
            </w:r>
          </w:p>
        </w:tc>
        <w:tc>
          <w:tcPr>
            <w:tcW w:w="1134" w:type="dxa"/>
          </w:tcPr>
          <w:p w:rsidR="003154EA" w:rsidRPr="00160918" w:rsidRDefault="003154EA" w:rsidP="00686EFA">
            <w:pPr>
              <w:jc w:val="center"/>
            </w:pPr>
            <w:r w:rsidRPr="00160918">
              <w:t>50,5</w:t>
            </w:r>
          </w:p>
        </w:tc>
        <w:tc>
          <w:tcPr>
            <w:tcW w:w="992" w:type="dxa"/>
          </w:tcPr>
          <w:p w:rsidR="003154EA" w:rsidRPr="00160918" w:rsidRDefault="003154EA" w:rsidP="00686EFA">
            <w:pPr>
              <w:jc w:val="center"/>
            </w:pPr>
            <w:r w:rsidRPr="00160918">
              <w:t>40,1</w:t>
            </w:r>
          </w:p>
        </w:tc>
        <w:tc>
          <w:tcPr>
            <w:tcW w:w="993" w:type="dxa"/>
          </w:tcPr>
          <w:p w:rsidR="003154EA" w:rsidRPr="00160918" w:rsidRDefault="003154EA" w:rsidP="00686EFA">
            <w:pPr>
              <w:jc w:val="center"/>
            </w:pPr>
            <w:r w:rsidRPr="00160918">
              <w:t>47,5</w:t>
            </w:r>
          </w:p>
        </w:tc>
        <w:tc>
          <w:tcPr>
            <w:tcW w:w="1134" w:type="dxa"/>
          </w:tcPr>
          <w:p w:rsidR="003154EA" w:rsidRPr="00160918" w:rsidRDefault="003154EA" w:rsidP="00686EFA">
            <w:pPr>
              <w:jc w:val="center"/>
            </w:pPr>
            <w:r w:rsidRPr="00160918">
              <w:t>43,3</w:t>
            </w:r>
          </w:p>
        </w:tc>
        <w:tc>
          <w:tcPr>
            <w:tcW w:w="992" w:type="dxa"/>
          </w:tcPr>
          <w:p w:rsidR="003154EA" w:rsidRPr="00160918" w:rsidRDefault="003154EA" w:rsidP="00686EFA">
            <w:pPr>
              <w:jc w:val="center"/>
            </w:pPr>
            <w:r w:rsidRPr="00160918">
              <w:t>48,4</w:t>
            </w:r>
          </w:p>
        </w:tc>
        <w:tc>
          <w:tcPr>
            <w:tcW w:w="1134" w:type="dxa"/>
          </w:tcPr>
          <w:p w:rsidR="003154EA" w:rsidRPr="00160918" w:rsidRDefault="003154EA" w:rsidP="00686EFA">
            <w:pPr>
              <w:jc w:val="center"/>
            </w:pPr>
            <w:r w:rsidRPr="00160918">
              <w:t>53,8</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8</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76</w:t>
            </w:r>
          </w:p>
        </w:tc>
        <w:tc>
          <w:tcPr>
            <w:tcW w:w="993" w:type="dxa"/>
          </w:tcPr>
          <w:p w:rsidR="003154EA" w:rsidRPr="00160918" w:rsidRDefault="003154EA" w:rsidP="00686EFA">
            <w:pPr>
              <w:jc w:val="center"/>
            </w:pPr>
            <w:r w:rsidRPr="00160918">
              <w:t>315</w:t>
            </w:r>
          </w:p>
        </w:tc>
        <w:tc>
          <w:tcPr>
            <w:tcW w:w="992" w:type="dxa"/>
          </w:tcPr>
          <w:p w:rsidR="003154EA" w:rsidRPr="00160918" w:rsidRDefault="003154EA" w:rsidP="00686EFA">
            <w:pPr>
              <w:jc w:val="center"/>
            </w:pPr>
            <w:r w:rsidRPr="00160918">
              <w:t>210</w:t>
            </w:r>
          </w:p>
        </w:tc>
        <w:tc>
          <w:tcPr>
            <w:tcW w:w="992" w:type="dxa"/>
          </w:tcPr>
          <w:p w:rsidR="003154EA" w:rsidRPr="00160918" w:rsidRDefault="003154EA" w:rsidP="00686EFA">
            <w:pPr>
              <w:jc w:val="center"/>
            </w:pPr>
            <w:r w:rsidRPr="00160918">
              <w:t>220</w:t>
            </w:r>
          </w:p>
        </w:tc>
        <w:tc>
          <w:tcPr>
            <w:tcW w:w="1134" w:type="dxa"/>
          </w:tcPr>
          <w:p w:rsidR="003154EA" w:rsidRPr="00160918" w:rsidRDefault="003154EA" w:rsidP="00686EFA">
            <w:pPr>
              <w:jc w:val="center"/>
            </w:pPr>
            <w:r w:rsidRPr="00160918">
              <w:t>357</w:t>
            </w:r>
          </w:p>
        </w:tc>
        <w:tc>
          <w:tcPr>
            <w:tcW w:w="992" w:type="dxa"/>
          </w:tcPr>
          <w:p w:rsidR="003154EA" w:rsidRPr="00160918" w:rsidRDefault="003154EA" w:rsidP="00686EFA">
            <w:pPr>
              <w:jc w:val="center"/>
            </w:pPr>
            <w:r w:rsidRPr="00160918">
              <w:t>217</w:t>
            </w:r>
          </w:p>
        </w:tc>
        <w:tc>
          <w:tcPr>
            <w:tcW w:w="993" w:type="dxa"/>
          </w:tcPr>
          <w:p w:rsidR="003154EA" w:rsidRPr="00160918" w:rsidRDefault="003154EA" w:rsidP="00686EFA">
            <w:pPr>
              <w:jc w:val="center"/>
            </w:pPr>
            <w:r w:rsidRPr="00160918">
              <w:t>173</w:t>
            </w:r>
          </w:p>
        </w:tc>
        <w:tc>
          <w:tcPr>
            <w:tcW w:w="1134" w:type="dxa"/>
          </w:tcPr>
          <w:p w:rsidR="003154EA" w:rsidRPr="00160918" w:rsidRDefault="003154EA" w:rsidP="00686EFA">
            <w:pPr>
              <w:jc w:val="center"/>
            </w:pPr>
            <w:r w:rsidRPr="00160918">
              <w:t>335</w:t>
            </w:r>
          </w:p>
        </w:tc>
        <w:tc>
          <w:tcPr>
            <w:tcW w:w="992" w:type="dxa"/>
          </w:tcPr>
          <w:p w:rsidR="003154EA" w:rsidRPr="00160918" w:rsidRDefault="003154EA" w:rsidP="00686EFA">
            <w:pPr>
              <w:jc w:val="center"/>
            </w:pPr>
            <w:r w:rsidRPr="00160918">
              <w:t>323</w:t>
            </w:r>
          </w:p>
        </w:tc>
        <w:tc>
          <w:tcPr>
            <w:tcW w:w="1134" w:type="dxa"/>
          </w:tcPr>
          <w:p w:rsidR="003154EA" w:rsidRPr="00160918" w:rsidRDefault="003154EA" w:rsidP="00686EFA">
            <w:pPr>
              <w:jc w:val="center"/>
            </w:pPr>
            <w:r w:rsidRPr="00160918">
              <w:t>299</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9</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312</w:t>
            </w:r>
          </w:p>
        </w:tc>
        <w:tc>
          <w:tcPr>
            <w:tcW w:w="993" w:type="dxa"/>
          </w:tcPr>
          <w:p w:rsidR="003154EA" w:rsidRPr="00160918" w:rsidRDefault="003154EA" w:rsidP="00686EFA">
            <w:pPr>
              <w:jc w:val="center"/>
            </w:pPr>
            <w:r w:rsidRPr="00160918">
              <w:t>143</w:t>
            </w:r>
          </w:p>
        </w:tc>
        <w:tc>
          <w:tcPr>
            <w:tcW w:w="992" w:type="dxa"/>
          </w:tcPr>
          <w:p w:rsidR="003154EA" w:rsidRPr="00160918" w:rsidRDefault="003154EA" w:rsidP="00686EFA">
            <w:pPr>
              <w:jc w:val="center"/>
            </w:pPr>
            <w:r w:rsidRPr="00160918">
              <w:t>677</w:t>
            </w:r>
          </w:p>
        </w:tc>
        <w:tc>
          <w:tcPr>
            <w:tcW w:w="992" w:type="dxa"/>
          </w:tcPr>
          <w:p w:rsidR="003154EA" w:rsidRPr="00160918" w:rsidRDefault="003154EA" w:rsidP="00686EFA">
            <w:pPr>
              <w:jc w:val="center"/>
            </w:pPr>
            <w:r w:rsidRPr="00160918">
              <w:t>222</w:t>
            </w:r>
          </w:p>
        </w:tc>
        <w:tc>
          <w:tcPr>
            <w:tcW w:w="1134" w:type="dxa"/>
          </w:tcPr>
          <w:p w:rsidR="003154EA" w:rsidRPr="00160918" w:rsidRDefault="003154EA" w:rsidP="00686EFA">
            <w:pPr>
              <w:jc w:val="center"/>
            </w:pPr>
            <w:r w:rsidRPr="00160918">
              <w:t>695</w:t>
            </w:r>
          </w:p>
        </w:tc>
        <w:tc>
          <w:tcPr>
            <w:tcW w:w="992" w:type="dxa"/>
          </w:tcPr>
          <w:p w:rsidR="003154EA" w:rsidRPr="00160918" w:rsidRDefault="003154EA" w:rsidP="00686EFA">
            <w:pPr>
              <w:jc w:val="center"/>
            </w:pPr>
            <w:r w:rsidRPr="00160918">
              <w:t>354</w:t>
            </w:r>
          </w:p>
        </w:tc>
        <w:tc>
          <w:tcPr>
            <w:tcW w:w="993" w:type="dxa"/>
          </w:tcPr>
          <w:p w:rsidR="003154EA" w:rsidRPr="00160918" w:rsidRDefault="003154EA" w:rsidP="00686EFA">
            <w:pPr>
              <w:jc w:val="center"/>
            </w:pPr>
            <w:r w:rsidRPr="00160918">
              <w:t>475</w:t>
            </w:r>
          </w:p>
        </w:tc>
        <w:tc>
          <w:tcPr>
            <w:tcW w:w="1134" w:type="dxa"/>
          </w:tcPr>
          <w:p w:rsidR="003154EA" w:rsidRPr="00160918" w:rsidRDefault="003154EA" w:rsidP="00686EFA">
            <w:pPr>
              <w:jc w:val="center"/>
            </w:pPr>
            <w:r w:rsidRPr="00160918">
              <w:t>201</w:t>
            </w:r>
          </w:p>
        </w:tc>
        <w:tc>
          <w:tcPr>
            <w:tcW w:w="992" w:type="dxa"/>
          </w:tcPr>
          <w:p w:rsidR="003154EA" w:rsidRPr="00160918" w:rsidRDefault="003154EA" w:rsidP="00686EFA">
            <w:pPr>
              <w:jc w:val="center"/>
            </w:pPr>
            <w:r w:rsidRPr="00160918">
              <w:t>608</w:t>
            </w:r>
          </w:p>
        </w:tc>
        <w:tc>
          <w:tcPr>
            <w:tcW w:w="1134" w:type="dxa"/>
          </w:tcPr>
          <w:p w:rsidR="003154EA" w:rsidRPr="00160918" w:rsidRDefault="003154EA" w:rsidP="00686EFA">
            <w:pPr>
              <w:jc w:val="center"/>
            </w:pPr>
            <w:r w:rsidRPr="00160918">
              <w:t>521</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10</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52,4</w:t>
            </w:r>
          </w:p>
        </w:tc>
        <w:tc>
          <w:tcPr>
            <w:tcW w:w="993" w:type="dxa"/>
          </w:tcPr>
          <w:p w:rsidR="003154EA" w:rsidRPr="00160918" w:rsidRDefault="003154EA" w:rsidP="00686EFA">
            <w:pPr>
              <w:jc w:val="center"/>
            </w:pPr>
            <w:r w:rsidRPr="00160918">
              <w:t>52,4</w:t>
            </w:r>
          </w:p>
        </w:tc>
        <w:tc>
          <w:tcPr>
            <w:tcW w:w="992" w:type="dxa"/>
          </w:tcPr>
          <w:p w:rsidR="003154EA" w:rsidRPr="00160918" w:rsidRDefault="003154EA" w:rsidP="00686EFA">
            <w:pPr>
              <w:jc w:val="center"/>
            </w:pPr>
            <w:r w:rsidRPr="00160918">
              <w:t>58,5</w:t>
            </w:r>
          </w:p>
        </w:tc>
        <w:tc>
          <w:tcPr>
            <w:tcW w:w="992" w:type="dxa"/>
          </w:tcPr>
          <w:p w:rsidR="003154EA" w:rsidRPr="00160918" w:rsidRDefault="003154EA" w:rsidP="00686EFA">
            <w:pPr>
              <w:jc w:val="center"/>
            </w:pPr>
            <w:r w:rsidRPr="00160918">
              <w:t>59,3</w:t>
            </w:r>
          </w:p>
        </w:tc>
        <w:tc>
          <w:tcPr>
            <w:tcW w:w="1134" w:type="dxa"/>
          </w:tcPr>
          <w:p w:rsidR="003154EA" w:rsidRPr="00160918" w:rsidRDefault="003154EA" w:rsidP="00686EFA">
            <w:pPr>
              <w:jc w:val="center"/>
            </w:pPr>
            <w:r w:rsidRPr="00160918">
              <w:t>59,2</w:t>
            </w:r>
          </w:p>
        </w:tc>
        <w:tc>
          <w:tcPr>
            <w:tcW w:w="992" w:type="dxa"/>
          </w:tcPr>
          <w:p w:rsidR="003154EA" w:rsidRPr="00160918" w:rsidRDefault="003154EA" w:rsidP="00686EFA">
            <w:pPr>
              <w:jc w:val="center"/>
            </w:pPr>
            <w:r w:rsidRPr="00160918">
              <w:t>58,3</w:t>
            </w:r>
          </w:p>
        </w:tc>
        <w:tc>
          <w:tcPr>
            <w:tcW w:w="993" w:type="dxa"/>
          </w:tcPr>
          <w:p w:rsidR="003154EA" w:rsidRPr="00160918" w:rsidRDefault="003154EA" w:rsidP="00686EFA">
            <w:pPr>
              <w:jc w:val="center"/>
            </w:pPr>
            <w:r w:rsidRPr="00160918">
              <w:t>55,5</w:t>
            </w:r>
          </w:p>
        </w:tc>
        <w:tc>
          <w:tcPr>
            <w:tcW w:w="1134" w:type="dxa"/>
          </w:tcPr>
          <w:p w:rsidR="003154EA" w:rsidRPr="00160918" w:rsidRDefault="003154EA" w:rsidP="00686EFA">
            <w:pPr>
              <w:jc w:val="center"/>
            </w:pPr>
            <w:r w:rsidRPr="00160918">
              <w:t>58,4</w:t>
            </w:r>
          </w:p>
        </w:tc>
        <w:tc>
          <w:tcPr>
            <w:tcW w:w="992" w:type="dxa"/>
          </w:tcPr>
          <w:p w:rsidR="003154EA" w:rsidRPr="00160918" w:rsidRDefault="003154EA" w:rsidP="00686EFA">
            <w:pPr>
              <w:jc w:val="center"/>
            </w:pPr>
            <w:r w:rsidRPr="00160918">
              <w:t>60,1</w:t>
            </w:r>
          </w:p>
        </w:tc>
        <w:tc>
          <w:tcPr>
            <w:tcW w:w="1134" w:type="dxa"/>
          </w:tcPr>
          <w:p w:rsidR="003154EA" w:rsidRPr="00160918" w:rsidRDefault="003154EA" w:rsidP="00686EFA">
            <w:pPr>
              <w:jc w:val="center"/>
            </w:pPr>
            <w:r w:rsidRPr="00160918">
              <w:t>57,7</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11</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-17</w:t>
            </w:r>
          </w:p>
        </w:tc>
        <w:tc>
          <w:tcPr>
            <w:tcW w:w="993" w:type="dxa"/>
          </w:tcPr>
          <w:p w:rsidR="003154EA" w:rsidRPr="00160918" w:rsidRDefault="003154EA" w:rsidP="00686EFA">
            <w:pPr>
              <w:jc w:val="center"/>
            </w:pPr>
            <w:r w:rsidRPr="00160918">
              <w:t>-61</w:t>
            </w:r>
          </w:p>
        </w:tc>
        <w:tc>
          <w:tcPr>
            <w:tcW w:w="992" w:type="dxa"/>
          </w:tcPr>
          <w:p w:rsidR="003154EA" w:rsidRPr="00160918" w:rsidRDefault="003154EA" w:rsidP="00686EFA">
            <w:pPr>
              <w:jc w:val="center"/>
            </w:pPr>
            <w:r w:rsidRPr="00160918">
              <w:t>-13</w:t>
            </w:r>
          </w:p>
        </w:tc>
        <w:tc>
          <w:tcPr>
            <w:tcW w:w="992" w:type="dxa"/>
          </w:tcPr>
          <w:p w:rsidR="003154EA" w:rsidRPr="00160918" w:rsidRDefault="003154EA" w:rsidP="00686EFA">
            <w:pPr>
              <w:jc w:val="center"/>
            </w:pPr>
            <w:r w:rsidRPr="00160918">
              <w:t>-36</w:t>
            </w:r>
          </w:p>
        </w:tc>
        <w:tc>
          <w:tcPr>
            <w:tcW w:w="1134" w:type="dxa"/>
          </w:tcPr>
          <w:p w:rsidR="003154EA" w:rsidRPr="00160918" w:rsidRDefault="003154EA" w:rsidP="00686EFA">
            <w:pPr>
              <w:jc w:val="center"/>
            </w:pPr>
            <w:r w:rsidRPr="00160918">
              <w:t>4</w:t>
            </w:r>
          </w:p>
        </w:tc>
        <w:tc>
          <w:tcPr>
            <w:tcW w:w="992" w:type="dxa"/>
          </w:tcPr>
          <w:p w:rsidR="003154EA" w:rsidRPr="00160918" w:rsidRDefault="003154EA" w:rsidP="00686EFA">
            <w:pPr>
              <w:jc w:val="center"/>
            </w:pPr>
            <w:r w:rsidRPr="00160918">
              <w:t>-44</w:t>
            </w:r>
          </w:p>
        </w:tc>
        <w:tc>
          <w:tcPr>
            <w:tcW w:w="993" w:type="dxa"/>
          </w:tcPr>
          <w:p w:rsidR="003154EA" w:rsidRPr="00160918" w:rsidRDefault="003154EA" w:rsidP="00686EFA">
            <w:pPr>
              <w:jc w:val="center"/>
            </w:pPr>
            <w:r w:rsidRPr="00160918">
              <w:t>-20</w:t>
            </w:r>
          </w:p>
        </w:tc>
        <w:tc>
          <w:tcPr>
            <w:tcW w:w="1134" w:type="dxa"/>
          </w:tcPr>
          <w:p w:rsidR="003154EA" w:rsidRPr="00160918" w:rsidRDefault="003154EA" w:rsidP="00686EFA">
            <w:pPr>
              <w:jc w:val="center"/>
            </w:pPr>
            <w:r w:rsidRPr="00160918">
              <w:t>30</w:t>
            </w:r>
          </w:p>
        </w:tc>
        <w:tc>
          <w:tcPr>
            <w:tcW w:w="992" w:type="dxa"/>
          </w:tcPr>
          <w:p w:rsidR="003154EA" w:rsidRPr="00160918" w:rsidRDefault="003154EA" w:rsidP="00686EFA">
            <w:pPr>
              <w:jc w:val="center"/>
            </w:pPr>
            <w:r w:rsidRPr="00160918">
              <w:t>-53</w:t>
            </w:r>
          </w:p>
        </w:tc>
        <w:tc>
          <w:tcPr>
            <w:tcW w:w="1134" w:type="dxa"/>
          </w:tcPr>
          <w:p w:rsidR="003154EA" w:rsidRPr="00160918" w:rsidRDefault="003154EA" w:rsidP="00686EFA">
            <w:pPr>
              <w:jc w:val="center"/>
            </w:pPr>
            <w:r w:rsidRPr="00160918">
              <w:t>-62</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12</w:t>
            </w:r>
          </w:p>
        </w:tc>
        <w:tc>
          <w:tcPr>
            <w:tcW w:w="1701" w:type="dxa"/>
          </w:tcPr>
          <w:p w:rsidR="003154EA" w:rsidRPr="00160918" w:rsidRDefault="003154EA" w:rsidP="00686EFA">
            <w:pPr>
              <w:jc w:val="center"/>
            </w:pPr>
            <w:r w:rsidRPr="00160918">
              <w:t>О</w:t>
            </w:r>
          </w:p>
        </w:tc>
        <w:tc>
          <w:tcPr>
            <w:tcW w:w="992" w:type="dxa"/>
          </w:tcPr>
          <w:p w:rsidR="003154EA" w:rsidRPr="00160918" w:rsidRDefault="003154EA" w:rsidP="00686EFA">
            <w:pPr>
              <w:jc w:val="center"/>
            </w:pPr>
            <w:r w:rsidRPr="00160918">
              <w:t xml:space="preserve"> 31,3</w:t>
            </w:r>
          </w:p>
        </w:tc>
        <w:tc>
          <w:tcPr>
            <w:tcW w:w="993" w:type="dxa"/>
          </w:tcPr>
          <w:p w:rsidR="003154EA" w:rsidRPr="00160918" w:rsidRDefault="003154EA" w:rsidP="00686EFA">
            <w:pPr>
              <w:jc w:val="center"/>
            </w:pPr>
            <w:r w:rsidRPr="00160918">
              <w:t>45,2</w:t>
            </w:r>
          </w:p>
        </w:tc>
        <w:tc>
          <w:tcPr>
            <w:tcW w:w="992" w:type="dxa"/>
          </w:tcPr>
          <w:p w:rsidR="003154EA" w:rsidRPr="00160918" w:rsidRDefault="003154EA" w:rsidP="00686EFA">
            <w:pPr>
              <w:jc w:val="center"/>
            </w:pPr>
            <w:r w:rsidRPr="00160918">
              <w:t>64,8</w:t>
            </w:r>
          </w:p>
        </w:tc>
        <w:tc>
          <w:tcPr>
            <w:tcW w:w="992" w:type="dxa"/>
          </w:tcPr>
          <w:p w:rsidR="003154EA" w:rsidRPr="00160918" w:rsidRDefault="003154EA" w:rsidP="00686EFA">
            <w:pPr>
              <w:jc w:val="center"/>
            </w:pPr>
            <w:r w:rsidRPr="00160918">
              <w:t>267,5</w:t>
            </w:r>
          </w:p>
        </w:tc>
        <w:tc>
          <w:tcPr>
            <w:tcW w:w="1134" w:type="dxa"/>
          </w:tcPr>
          <w:p w:rsidR="003154EA" w:rsidRPr="00160918" w:rsidRDefault="003154EA" w:rsidP="00686EFA">
            <w:pPr>
              <w:jc w:val="center"/>
            </w:pPr>
            <w:r w:rsidRPr="00160918">
              <w:t>311,1</w:t>
            </w:r>
          </w:p>
        </w:tc>
        <w:tc>
          <w:tcPr>
            <w:tcW w:w="992" w:type="dxa"/>
          </w:tcPr>
          <w:p w:rsidR="003154EA" w:rsidRPr="00160918" w:rsidRDefault="003154EA" w:rsidP="00686EFA">
            <w:pPr>
              <w:jc w:val="center"/>
            </w:pPr>
            <w:r w:rsidRPr="00160918">
              <w:t>258,6</w:t>
            </w:r>
          </w:p>
        </w:tc>
        <w:tc>
          <w:tcPr>
            <w:tcW w:w="993" w:type="dxa"/>
          </w:tcPr>
          <w:p w:rsidR="003154EA" w:rsidRPr="00160918" w:rsidRDefault="003154EA" w:rsidP="00686EFA">
            <w:pPr>
              <w:jc w:val="center"/>
            </w:pPr>
            <w:r w:rsidRPr="00160918">
              <w:t>321,4</w:t>
            </w:r>
          </w:p>
        </w:tc>
        <w:tc>
          <w:tcPr>
            <w:tcW w:w="1134" w:type="dxa"/>
          </w:tcPr>
          <w:p w:rsidR="003154EA" w:rsidRPr="00160918" w:rsidRDefault="003154EA" w:rsidP="00686EFA">
            <w:pPr>
              <w:jc w:val="center"/>
            </w:pPr>
            <w:r w:rsidRPr="00160918">
              <w:t>319,7</w:t>
            </w:r>
          </w:p>
        </w:tc>
        <w:tc>
          <w:tcPr>
            <w:tcW w:w="992" w:type="dxa"/>
          </w:tcPr>
          <w:p w:rsidR="003154EA" w:rsidRPr="00160918" w:rsidRDefault="003154EA" w:rsidP="00686EFA">
            <w:pPr>
              <w:jc w:val="center"/>
            </w:pPr>
            <w:r w:rsidRPr="00160918">
              <w:t>157,6</w:t>
            </w:r>
          </w:p>
        </w:tc>
        <w:tc>
          <w:tcPr>
            <w:tcW w:w="1134" w:type="dxa"/>
          </w:tcPr>
          <w:p w:rsidR="003154EA" w:rsidRPr="00160918" w:rsidRDefault="003154EA" w:rsidP="00686EFA">
            <w:pPr>
              <w:jc w:val="center"/>
            </w:pPr>
            <w:r w:rsidRPr="00160918">
              <w:t>126,9</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13</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408</w:t>
            </w:r>
          </w:p>
        </w:tc>
        <w:tc>
          <w:tcPr>
            <w:tcW w:w="993" w:type="dxa"/>
          </w:tcPr>
          <w:p w:rsidR="003154EA" w:rsidRPr="00160918" w:rsidRDefault="003154EA" w:rsidP="00686EFA">
            <w:pPr>
              <w:jc w:val="center"/>
            </w:pPr>
            <w:r w:rsidRPr="00160918">
              <w:t>78</w:t>
            </w:r>
          </w:p>
        </w:tc>
        <w:tc>
          <w:tcPr>
            <w:tcW w:w="992" w:type="dxa"/>
          </w:tcPr>
          <w:p w:rsidR="003154EA" w:rsidRPr="00160918" w:rsidRDefault="003154EA" w:rsidP="00686EFA">
            <w:pPr>
              <w:jc w:val="center"/>
            </w:pPr>
            <w:r w:rsidRPr="00160918">
              <w:t>626</w:t>
            </w:r>
          </w:p>
        </w:tc>
        <w:tc>
          <w:tcPr>
            <w:tcW w:w="992" w:type="dxa"/>
          </w:tcPr>
          <w:p w:rsidR="003154EA" w:rsidRPr="00160918" w:rsidRDefault="003154EA" w:rsidP="00686EFA">
            <w:pPr>
              <w:jc w:val="center"/>
            </w:pPr>
            <w:r w:rsidRPr="00160918">
              <w:t>399</w:t>
            </w:r>
          </w:p>
        </w:tc>
        <w:tc>
          <w:tcPr>
            <w:tcW w:w="1134" w:type="dxa"/>
          </w:tcPr>
          <w:p w:rsidR="003154EA" w:rsidRPr="00160918" w:rsidRDefault="003154EA" w:rsidP="00686EFA">
            <w:pPr>
              <w:jc w:val="center"/>
            </w:pPr>
            <w:r w:rsidRPr="00160918">
              <w:t>259</w:t>
            </w:r>
          </w:p>
        </w:tc>
        <w:tc>
          <w:tcPr>
            <w:tcW w:w="992" w:type="dxa"/>
          </w:tcPr>
          <w:p w:rsidR="003154EA" w:rsidRPr="00160918" w:rsidRDefault="003154EA" w:rsidP="00686EFA">
            <w:pPr>
              <w:jc w:val="center"/>
            </w:pPr>
            <w:r w:rsidRPr="00160918">
              <w:t>375</w:t>
            </w:r>
          </w:p>
        </w:tc>
        <w:tc>
          <w:tcPr>
            <w:tcW w:w="993" w:type="dxa"/>
          </w:tcPr>
          <w:p w:rsidR="003154EA" w:rsidRPr="00160918" w:rsidRDefault="003154EA" w:rsidP="00686EFA">
            <w:pPr>
              <w:jc w:val="center"/>
            </w:pPr>
            <w:r w:rsidRPr="00160918">
              <w:t>182</w:t>
            </w:r>
          </w:p>
        </w:tc>
        <w:tc>
          <w:tcPr>
            <w:tcW w:w="1134" w:type="dxa"/>
          </w:tcPr>
          <w:p w:rsidR="003154EA" w:rsidRPr="00160918" w:rsidRDefault="003154EA" w:rsidP="00686EFA">
            <w:pPr>
              <w:jc w:val="center"/>
            </w:pPr>
            <w:r w:rsidRPr="00160918">
              <w:t>498</w:t>
            </w:r>
          </w:p>
        </w:tc>
        <w:tc>
          <w:tcPr>
            <w:tcW w:w="992" w:type="dxa"/>
          </w:tcPr>
          <w:p w:rsidR="003154EA" w:rsidRPr="00160918" w:rsidRDefault="003154EA" w:rsidP="00686EFA">
            <w:pPr>
              <w:jc w:val="center"/>
            </w:pPr>
            <w:r w:rsidRPr="00160918">
              <w:t>315</w:t>
            </w:r>
          </w:p>
        </w:tc>
        <w:tc>
          <w:tcPr>
            <w:tcW w:w="1134" w:type="dxa"/>
          </w:tcPr>
          <w:p w:rsidR="003154EA" w:rsidRPr="00160918" w:rsidRDefault="003154EA" w:rsidP="00686EFA">
            <w:pPr>
              <w:jc w:val="center"/>
            </w:pPr>
            <w:r w:rsidRPr="00160918">
              <w:t>505</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14</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76,7</w:t>
            </w:r>
          </w:p>
        </w:tc>
        <w:tc>
          <w:tcPr>
            <w:tcW w:w="993" w:type="dxa"/>
          </w:tcPr>
          <w:p w:rsidR="003154EA" w:rsidRPr="00160918" w:rsidRDefault="003154EA" w:rsidP="00686EFA">
            <w:pPr>
              <w:jc w:val="center"/>
            </w:pPr>
            <w:r w:rsidRPr="00160918">
              <w:t>71,9</w:t>
            </w:r>
          </w:p>
        </w:tc>
        <w:tc>
          <w:tcPr>
            <w:tcW w:w="992" w:type="dxa"/>
          </w:tcPr>
          <w:p w:rsidR="003154EA" w:rsidRPr="00160918" w:rsidRDefault="003154EA" w:rsidP="00686EFA">
            <w:pPr>
              <w:jc w:val="center"/>
            </w:pPr>
            <w:r w:rsidRPr="00160918">
              <w:t>75,6</w:t>
            </w:r>
          </w:p>
        </w:tc>
        <w:tc>
          <w:tcPr>
            <w:tcW w:w="992" w:type="dxa"/>
          </w:tcPr>
          <w:p w:rsidR="003154EA" w:rsidRPr="00160918" w:rsidRDefault="003154EA" w:rsidP="00686EFA">
            <w:pPr>
              <w:jc w:val="center"/>
            </w:pPr>
            <w:r w:rsidRPr="00160918">
              <w:t>77,1</w:t>
            </w:r>
          </w:p>
        </w:tc>
        <w:tc>
          <w:tcPr>
            <w:tcW w:w="1134" w:type="dxa"/>
          </w:tcPr>
          <w:p w:rsidR="003154EA" w:rsidRPr="00160918" w:rsidRDefault="003154EA" w:rsidP="00686EFA">
            <w:pPr>
              <w:jc w:val="center"/>
            </w:pPr>
            <w:r w:rsidRPr="00160918">
              <w:t>74,7</w:t>
            </w:r>
          </w:p>
        </w:tc>
        <w:tc>
          <w:tcPr>
            <w:tcW w:w="992" w:type="dxa"/>
          </w:tcPr>
          <w:p w:rsidR="003154EA" w:rsidRPr="00160918" w:rsidRDefault="003154EA" w:rsidP="00686EFA">
            <w:pPr>
              <w:jc w:val="center"/>
            </w:pPr>
            <w:r w:rsidRPr="00160918">
              <w:t>72,7</w:t>
            </w:r>
          </w:p>
        </w:tc>
        <w:tc>
          <w:tcPr>
            <w:tcW w:w="993" w:type="dxa"/>
          </w:tcPr>
          <w:p w:rsidR="003154EA" w:rsidRPr="00160918" w:rsidRDefault="003154EA" w:rsidP="00686EFA">
            <w:pPr>
              <w:jc w:val="center"/>
            </w:pPr>
            <w:r w:rsidRPr="00160918">
              <w:t>80,1</w:t>
            </w:r>
          </w:p>
        </w:tc>
        <w:tc>
          <w:tcPr>
            <w:tcW w:w="1134" w:type="dxa"/>
          </w:tcPr>
          <w:p w:rsidR="003154EA" w:rsidRPr="00160918" w:rsidRDefault="003154EA" w:rsidP="00686EFA">
            <w:pPr>
              <w:jc w:val="center"/>
            </w:pPr>
            <w:r w:rsidRPr="00160918">
              <w:t>76,1</w:t>
            </w:r>
          </w:p>
        </w:tc>
        <w:tc>
          <w:tcPr>
            <w:tcW w:w="992" w:type="dxa"/>
          </w:tcPr>
          <w:p w:rsidR="003154EA" w:rsidRPr="00160918" w:rsidRDefault="003154EA" w:rsidP="00686EFA">
            <w:pPr>
              <w:jc w:val="center"/>
            </w:pPr>
            <w:r w:rsidRPr="00160918">
              <w:t>82,5</w:t>
            </w:r>
          </w:p>
        </w:tc>
        <w:tc>
          <w:tcPr>
            <w:tcW w:w="1134" w:type="dxa"/>
          </w:tcPr>
          <w:p w:rsidR="003154EA" w:rsidRPr="00160918" w:rsidRDefault="003154EA" w:rsidP="00686EFA">
            <w:pPr>
              <w:jc w:val="center"/>
            </w:pPr>
            <w:r w:rsidRPr="00160918">
              <w:t>79,1</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15</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219,8</w:t>
            </w:r>
          </w:p>
        </w:tc>
        <w:tc>
          <w:tcPr>
            <w:tcW w:w="993" w:type="dxa"/>
          </w:tcPr>
          <w:p w:rsidR="003154EA" w:rsidRPr="00160918" w:rsidRDefault="003154EA" w:rsidP="00686EFA">
            <w:pPr>
              <w:jc w:val="center"/>
            </w:pPr>
            <w:r w:rsidRPr="00160918">
              <w:t>212,6</w:t>
            </w:r>
          </w:p>
        </w:tc>
        <w:tc>
          <w:tcPr>
            <w:tcW w:w="992" w:type="dxa"/>
          </w:tcPr>
          <w:p w:rsidR="003154EA" w:rsidRPr="00160918" w:rsidRDefault="003154EA" w:rsidP="00686EFA">
            <w:pPr>
              <w:jc w:val="center"/>
            </w:pPr>
            <w:r w:rsidRPr="00160918">
              <w:t>650,6</w:t>
            </w:r>
          </w:p>
        </w:tc>
        <w:tc>
          <w:tcPr>
            <w:tcW w:w="992" w:type="dxa"/>
          </w:tcPr>
          <w:p w:rsidR="003154EA" w:rsidRPr="00160918" w:rsidRDefault="003154EA" w:rsidP="00686EFA">
            <w:pPr>
              <w:jc w:val="center"/>
            </w:pPr>
            <w:r w:rsidRPr="00160918">
              <w:t>2237</w:t>
            </w:r>
          </w:p>
        </w:tc>
        <w:tc>
          <w:tcPr>
            <w:tcW w:w="1134" w:type="dxa"/>
          </w:tcPr>
          <w:p w:rsidR="003154EA" w:rsidRPr="00160918" w:rsidRDefault="003154EA" w:rsidP="00686EFA">
            <w:pPr>
              <w:jc w:val="center"/>
            </w:pPr>
            <w:r w:rsidRPr="00160918">
              <w:t>3002</w:t>
            </w:r>
          </w:p>
        </w:tc>
        <w:tc>
          <w:tcPr>
            <w:tcW w:w="992" w:type="dxa"/>
          </w:tcPr>
          <w:p w:rsidR="003154EA" w:rsidRPr="00160918" w:rsidRDefault="003154EA" w:rsidP="00686EFA">
            <w:pPr>
              <w:jc w:val="center"/>
            </w:pPr>
            <w:r w:rsidRPr="00160918">
              <w:t>2724,9</w:t>
            </w:r>
          </w:p>
        </w:tc>
        <w:tc>
          <w:tcPr>
            <w:tcW w:w="993" w:type="dxa"/>
          </w:tcPr>
          <w:p w:rsidR="003154EA" w:rsidRPr="00160918" w:rsidRDefault="003154EA" w:rsidP="00686EFA">
            <w:pPr>
              <w:jc w:val="center"/>
            </w:pPr>
            <w:r w:rsidRPr="00160918">
              <w:t>2637,2</w:t>
            </w:r>
          </w:p>
        </w:tc>
        <w:tc>
          <w:tcPr>
            <w:tcW w:w="1134" w:type="dxa"/>
          </w:tcPr>
          <w:p w:rsidR="003154EA" w:rsidRPr="00160918" w:rsidRDefault="003154EA" w:rsidP="00686EFA">
            <w:pPr>
              <w:jc w:val="center"/>
            </w:pPr>
            <w:r w:rsidRPr="00160918">
              <w:t>3223,8</w:t>
            </w:r>
          </w:p>
        </w:tc>
        <w:tc>
          <w:tcPr>
            <w:tcW w:w="992" w:type="dxa"/>
          </w:tcPr>
          <w:p w:rsidR="003154EA" w:rsidRPr="00160918" w:rsidRDefault="003154EA" w:rsidP="00686EFA">
            <w:pPr>
              <w:jc w:val="center"/>
            </w:pPr>
            <w:r w:rsidRPr="00160918">
              <w:t>1979,1</w:t>
            </w:r>
          </w:p>
        </w:tc>
        <w:tc>
          <w:tcPr>
            <w:tcW w:w="1134" w:type="dxa"/>
          </w:tcPr>
          <w:p w:rsidR="003154EA" w:rsidRPr="00160918" w:rsidRDefault="003154EA" w:rsidP="00686EFA">
            <w:pPr>
              <w:jc w:val="center"/>
            </w:pPr>
            <w:r w:rsidRPr="00160918">
              <w:t>1116,6</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16</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10</w:t>
            </w:r>
          </w:p>
        </w:tc>
        <w:tc>
          <w:tcPr>
            <w:tcW w:w="993" w:type="dxa"/>
          </w:tcPr>
          <w:p w:rsidR="003154EA" w:rsidRPr="00160918" w:rsidRDefault="003154EA" w:rsidP="00686EFA">
            <w:pPr>
              <w:jc w:val="center"/>
            </w:pPr>
            <w:r w:rsidRPr="00160918">
              <w:t>9</w:t>
            </w:r>
          </w:p>
        </w:tc>
        <w:tc>
          <w:tcPr>
            <w:tcW w:w="992" w:type="dxa"/>
          </w:tcPr>
          <w:p w:rsidR="003154EA" w:rsidRPr="00160918" w:rsidRDefault="003154EA" w:rsidP="00686EFA">
            <w:pPr>
              <w:jc w:val="center"/>
            </w:pPr>
            <w:r w:rsidRPr="00160918">
              <w:t>8</w:t>
            </w:r>
          </w:p>
        </w:tc>
        <w:tc>
          <w:tcPr>
            <w:tcW w:w="992" w:type="dxa"/>
          </w:tcPr>
          <w:p w:rsidR="003154EA" w:rsidRPr="00160918" w:rsidRDefault="003154EA" w:rsidP="00686EFA">
            <w:pPr>
              <w:jc w:val="center"/>
            </w:pPr>
            <w:r w:rsidRPr="00160918">
              <w:t>42</w:t>
            </w:r>
          </w:p>
        </w:tc>
        <w:tc>
          <w:tcPr>
            <w:tcW w:w="1134" w:type="dxa"/>
          </w:tcPr>
          <w:p w:rsidR="003154EA" w:rsidRPr="00160918" w:rsidRDefault="003154EA" w:rsidP="00686EFA">
            <w:pPr>
              <w:jc w:val="center"/>
            </w:pPr>
            <w:r w:rsidRPr="00160918">
              <w:t>71</w:t>
            </w:r>
          </w:p>
        </w:tc>
        <w:tc>
          <w:tcPr>
            <w:tcW w:w="992" w:type="dxa"/>
          </w:tcPr>
          <w:p w:rsidR="003154EA" w:rsidRPr="00160918" w:rsidRDefault="003154EA" w:rsidP="00686EFA">
            <w:pPr>
              <w:jc w:val="center"/>
            </w:pPr>
            <w:r w:rsidRPr="00160918">
              <w:t>47</w:t>
            </w:r>
          </w:p>
        </w:tc>
        <w:tc>
          <w:tcPr>
            <w:tcW w:w="993" w:type="dxa"/>
          </w:tcPr>
          <w:p w:rsidR="003154EA" w:rsidRPr="00160918" w:rsidRDefault="003154EA" w:rsidP="00686EFA">
            <w:pPr>
              <w:jc w:val="center"/>
            </w:pPr>
            <w:r w:rsidRPr="00160918">
              <w:t>31</w:t>
            </w:r>
          </w:p>
        </w:tc>
        <w:tc>
          <w:tcPr>
            <w:tcW w:w="1134" w:type="dxa"/>
          </w:tcPr>
          <w:p w:rsidR="003154EA" w:rsidRPr="00160918" w:rsidRDefault="003154EA" w:rsidP="00686EFA">
            <w:pPr>
              <w:jc w:val="center"/>
            </w:pPr>
            <w:r w:rsidRPr="00160918">
              <w:t>112</w:t>
            </w:r>
          </w:p>
        </w:tc>
        <w:tc>
          <w:tcPr>
            <w:tcW w:w="992" w:type="dxa"/>
          </w:tcPr>
          <w:p w:rsidR="003154EA" w:rsidRPr="00160918" w:rsidRDefault="003154EA" w:rsidP="00686EFA">
            <w:pPr>
              <w:jc w:val="center"/>
            </w:pPr>
            <w:r w:rsidRPr="00160918">
              <w:t>40</w:t>
            </w:r>
          </w:p>
        </w:tc>
        <w:tc>
          <w:tcPr>
            <w:tcW w:w="1134" w:type="dxa"/>
          </w:tcPr>
          <w:p w:rsidR="003154EA" w:rsidRPr="00160918" w:rsidRDefault="003154EA" w:rsidP="00686EFA">
            <w:pPr>
              <w:jc w:val="center"/>
            </w:pPr>
            <w:r w:rsidRPr="00160918">
              <w:t>58</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17</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108,7</w:t>
            </w:r>
          </w:p>
        </w:tc>
        <w:tc>
          <w:tcPr>
            <w:tcW w:w="993" w:type="dxa"/>
          </w:tcPr>
          <w:p w:rsidR="003154EA" w:rsidRPr="00160918" w:rsidRDefault="003154EA" w:rsidP="00686EFA">
            <w:pPr>
              <w:jc w:val="center"/>
            </w:pPr>
            <w:r w:rsidRPr="00160918">
              <w:t>415,4</w:t>
            </w:r>
          </w:p>
        </w:tc>
        <w:tc>
          <w:tcPr>
            <w:tcW w:w="992" w:type="dxa"/>
          </w:tcPr>
          <w:p w:rsidR="003154EA" w:rsidRPr="00160918" w:rsidRDefault="003154EA" w:rsidP="00686EFA">
            <w:pPr>
              <w:jc w:val="center"/>
            </w:pPr>
            <w:r w:rsidRPr="00160918">
              <w:t>217</w:t>
            </w:r>
          </w:p>
        </w:tc>
        <w:tc>
          <w:tcPr>
            <w:tcW w:w="992" w:type="dxa"/>
          </w:tcPr>
          <w:p w:rsidR="003154EA" w:rsidRPr="00160918" w:rsidRDefault="003154EA" w:rsidP="00686EFA">
            <w:pPr>
              <w:jc w:val="center"/>
            </w:pPr>
            <w:r w:rsidRPr="00160918">
              <w:t>2865,5</w:t>
            </w:r>
          </w:p>
        </w:tc>
        <w:tc>
          <w:tcPr>
            <w:tcW w:w="1134" w:type="dxa"/>
          </w:tcPr>
          <w:p w:rsidR="003154EA" w:rsidRPr="00160918" w:rsidRDefault="003154EA" w:rsidP="00686EFA">
            <w:pPr>
              <w:jc w:val="center"/>
            </w:pPr>
            <w:r w:rsidRPr="00160918">
              <w:t>36539,8</w:t>
            </w:r>
          </w:p>
        </w:tc>
        <w:tc>
          <w:tcPr>
            <w:tcW w:w="992" w:type="dxa"/>
          </w:tcPr>
          <w:p w:rsidR="003154EA" w:rsidRPr="00160918" w:rsidRDefault="003154EA" w:rsidP="00686EFA">
            <w:pPr>
              <w:jc w:val="center"/>
            </w:pPr>
            <w:r w:rsidRPr="00160918">
              <w:t>6608,7</w:t>
            </w:r>
          </w:p>
        </w:tc>
        <w:tc>
          <w:tcPr>
            <w:tcW w:w="993" w:type="dxa"/>
          </w:tcPr>
          <w:p w:rsidR="003154EA" w:rsidRPr="00160918" w:rsidRDefault="003154EA" w:rsidP="00686EFA">
            <w:pPr>
              <w:jc w:val="center"/>
            </w:pPr>
            <w:r w:rsidRPr="00160918">
              <w:t>2135,9</w:t>
            </w:r>
          </w:p>
        </w:tc>
        <w:tc>
          <w:tcPr>
            <w:tcW w:w="1134" w:type="dxa"/>
          </w:tcPr>
          <w:p w:rsidR="003154EA" w:rsidRPr="00160918" w:rsidRDefault="003154EA" w:rsidP="00686EFA">
            <w:pPr>
              <w:jc w:val="center"/>
            </w:pPr>
            <w:r w:rsidRPr="00160918">
              <w:t>34070,7</w:t>
            </w:r>
          </w:p>
        </w:tc>
        <w:tc>
          <w:tcPr>
            <w:tcW w:w="992" w:type="dxa"/>
          </w:tcPr>
          <w:p w:rsidR="003154EA" w:rsidRPr="00160918" w:rsidRDefault="003154EA" w:rsidP="00686EFA">
            <w:pPr>
              <w:jc w:val="center"/>
            </w:pPr>
            <w:r w:rsidRPr="00160918">
              <w:t>7034,8</w:t>
            </w:r>
          </w:p>
        </w:tc>
        <w:tc>
          <w:tcPr>
            <w:tcW w:w="1134" w:type="dxa"/>
          </w:tcPr>
          <w:p w:rsidR="003154EA" w:rsidRPr="00160918" w:rsidRDefault="003154EA" w:rsidP="00686EFA">
            <w:pPr>
              <w:jc w:val="center"/>
            </w:pPr>
            <w:r w:rsidRPr="00160918">
              <w:t>17746,8</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18</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2</w:t>
            </w:r>
          </w:p>
        </w:tc>
        <w:tc>
          <w:tcPr>
            <w:tcW w:w="993" w:type="dxa"/>
          </w:tcPr>
          <w:p w:rsidR="003154EA" w:rsidRPr="00160918" w:rsidRDefault="003154EA" w:rsidP="00686EFA">
            <w:pPr>
              <w:jc w:val="center"/>
            </w:pPr>
            <w:r w:rsidRPr="00160918">
              <w:t>2</w:t>
            </w:r>
          </w:p>
        </w:tc>
        <w:tc>
          <w:tcPr>
            <w:tcW w:w="992" w:type="dxa"/>
          </w:tcPr>
          <w:p w:rsidR="003154EA" w:rsidRPr="00160918" w:rsidRDefault="003154EA" w:rsidP="00686EFA">
            <w:pPr>
              <w:jc w:val="center"/>
            </w:pPr>
            <w:r w:rsidRPr="00160918">
              <w:t>29</w:t>
            </w:r>
          </w:p>
        </w:tc>
        <w:tc>
          <w:tcPr>
            <w:tcW w:w="992" w:type="dxa"/>
          </w:tcPr>
          <w:p w:rsidR="003154EA" w:rsidRPr="00160918" w:rsidRDefault="003154EA" w:rsidP="00686EFA">
            <w:pPr>
              <w:jc w:val="center"/>
            </w:pPr>
            <w:r w:rsidRPr="00160918">
              <w:t>223</w:t>
            </w:r>
          </w:p>
        </w:tc>
        <w:tc>
          <w:tcPr>
            <w:tcW w:w="1134" w:type="dxa"/>
          </w:tcPr>
          <w:p w:rsidR="003154EA" w:rsidRPr="00160918" w:rsidRDefault="003154EA" w:rsidP="00686EFA">
            <w:pPr>
              <w:jc w:val="center"/>
            </w:pPr>
            <w:r w:rsidRPr="00160918">
              <w:t>404</w:t>
            </w:r>
          </w:p>
        </w:tc>
        <w:tc>
          <w:tcPr>
            <w:tcW w:w="992" w:type="dxa"/>
          </w:tcPr>
          <w:p w:rsidR="003154EA" w:rsidRPr="00160918" w:rsidRDefault="003154EA" w:rsidP="00686EFA">
            <w:pPr>
              <w:jc w:val="center"/>
            </w:pPr>
            <w:r w:rsidRPr="00160918">
              <w:t>132</w:t>
            </w:r>
          </w:p>
        </w:tc>
        <w:tc>
          <w:tcPr>
            <w:tcW w:w="993" w:type="dxa"/>
          </w:tcPr>
          <w:p w:rsidR="003154EA" w:rsidRPr="00160918" w:rsidRDefault="003154EA" w:rsidP="00686EFA">
            <w:pPr>
              <w:jc w:val="center"/>
            </w:pPr>
            <w:r w:rsidRPr="00160918">
              <w:t>210</w:t>
            </w:r>
          </w:p>
        </w:tc>
        <w:tc>
          <w:tcPr>
            <w:tcW w:w="1134" w:type="dxa"/>
          </w:tcPr>
          <w:p w:rsidR="003154EA" w:rsidRPr="00160918" w:rsidRDefault="003154EA" w:rsidP="00686EFA">
            <w:pPr>
              <w:jc w:val="center"/>
            </w:pPr>
            <w:r w:rsidRPr="00160918">
              <w:t>528</w:t>
            </w:r>
          </w:p>
        </w:tc>
        <w:tc>
          <w:tcPr>
            <w:tcW w:w="992" w:type="dxa"/>
          </w:tcPr>
          <w:p w:rsidR="003154EA" w:rsidRPr="00160918" w:rsidRDefault="003154EA" w:rsidP="00686EFA">
            <w:pPr>
              <w:jc w:val="center"/>
            </w:pPr>
            <w:r w:rsidRPr="00160918">
              <w:t>224</w:t>
            </w:r>
          </w:p>
        </w:tc>
        <w:tc>
          <w:tcPr>
            <w:tcW w:w="1134" w:type="dxa"/>
          </w:tcPr>
          <w:p w:rsidR="003154EA" w:rsidRPr="00160918" w:rsidRDefault="003154EA" w:rsidP="00686EFA">
            <w:pPr>
              <w:jc w:val="center"/>
            </w:pPr>
            <w:r w:rsidRPr="00160918">
              <w:t>320</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19</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5,3</w:t>
            </w:r>
          </w:p>
        </w:tc>
        <w:tc>
          <w:tcPr>
            <w:tcW w:w="993" w:type="dxa"/>
          </w:tcPr>
          <w:p w:rsidR="003154EA" w:rsidRPr="00160918" w:rsidRDefault="003154EA" w:rsidP="00686EFA">
            <w:pPr>
              <w:jc w:val="center"/>
            </w:pPr>
            <w:r w:rsidRPr="00160918">
              <w:t>3,0</w:t>
            </w:r>
          </w:p>
        </w:tc>
        <w:tc>
          <w:tcPr>
            <w:tcW w:w="992" w:type="dxa"/>
          </w:tcPr>
          <w:p w:rsidR="003154EA" w:rsidRPr="00160918" w:rsidRDefault="003154EA" w:rsidP="00686EFA">
            <w:pPr>
              <w:jc w:val="center"/>
            </w:pPr>
            <w:r w:rsidRPr="00160918">
              <w:t>4,3</w:t>
            </w:r>
          </w:p>
        </w:tc>
        <w:tc>
          <w:tcPr>
            <w:tcW w:w="992" w:type="dxa"/>
          </w:tcPr>
          <w:p w:rsidR="003154EA" w:rsidRPr="00160918" w:rsidRDefault="003154EA" w:rsidP="00686EFA">
            <w:pPr>
              <w:jc w:val="center"/>
            </w:pPr>
            <w:r w:rsidRPr="00160918">
              <w:t>14,0</w:t>
            </w:r>
          </w:p>
        </w:tc>
        <w:tc>
          <w:tcPr>
            <w:tcW w:w="1134" w:type="dxa"/>
          </w:tcPr>
          <w:p w:rsidR="003154EA" w:rsidRPr="00160918" w:rsidRDefault="003154EA" w:rsidP="00686EFA">
            <w:pPr>
              <w:jc w:val="center"/>
            </w:pPr>
            <w:r w:rsidRPr="00160918">
              <w:t>7,0</w:t>
            </w:r>
          </w:p>
        </w:tc>
        <w:tc>
          <w:tcPr>
            <w:tcW w:w="992" w:type="dxa"/>
          </w:tcPr>
          <w:p w:rsidR="003154EA" w:rsidRPr="00160918" w:rsidRDefault="003154EA" w:rsidP="00686EFA">
            <w:pPr>
              <w:jc w:val="center"/>
            </w:pPr>
            <w:r w:rsidRPr="00160918">
              <w:t>6,9</w:t>
            </w:r>
          </w:p>
        </w:tc>
        <w:tc>
          <w:tcPr>
            <w:tcW w:w="993" w:type="dxa"/>
          </w:tcPr>
          <w:p w:rsidR="003154EA" w:rsidRPr="00160918" w:rsidRDefault="003154EA" w:rsidP="00686EFA">
            <w:pPr>
              <w:jc w:val="center"/>
            </w:pPr>
            <w:r w:rsidRPr="00160918">
              <w:t>7,1</w:t>
            </w:r>
          </w:p>
        </w:tc>
        <w:tc>
          <w:tcPr>
            <w:tcW w:w="1134" w:type="dxa"/>
          </w:tcPr>
          <w:p w:rsidR="003154EA" w:rsidRPr="00160918" w:rsidRDefault="003154EA" w:rsidP="00686EFA">
            <w:pPr>
              <w:jc w:val="center"/>
            </w:pPr>
            <w:r w:rsidRPr="00160918">
              <w:t>11,0</w:t>
            </w:r>
          </w:p>
        </w:tc>
        <w:tc>
          <w:tcPr>
            <w:tcW w:w="992" w:type="dxa"/>
          </w:tcPr>
          <w:p w:rsidR="003154EA" w:rsidRPr="00160918" w:rsidRDefault="003154EA" w:rsidP="00686EFA">
            <w:pPr>
              <w:jc w:val="center"/>
            </w:pPr>
            <w:r w:rsidRPr="00160918">
              <w:t>11,2</w:t>
            </w:r>
          </w:p>
        </w:tc>
        <w:tc>
          <w:tcPr>
            <w:tcW w:w="1134" w:type="dxa"/>
          </w:tcPr>
          <w:p w:rsidR="003154EA" w:rsidRPr="00160918" w:rsidRDefault="003154EA" w:rsidP="00686EFA">
            <w:pPr>
              <w:jc w:val="center"/>
            </w:pPr>
            <w:r w:rsidRPr="00160918">
              <w:t>15,2</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20</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0,6</w:t>
            </w:r>
          </w:p>
        </w:tc>
        <w:tc>
          <w:tcPr>
            <w:tcW w:w="993" w:type="dxa"/>
          </w:tcPr>
          <w:p w:rsidR="003154EA" w:rsidRPr="00160918" w:rsidRDefault="003154EA" w:rsidP="00686EFA">
            <w:pPr>
              <w:jc w:val="center"/>
            </w:pPr>
            <w:r w:rsidRPr="00160918">
              <w:t>0,3</w:t>
            </w:r>
          </w:p>
        </w:tc>
        <w:tc>
          <w:tcPr>
            <w:tcW w:w="992" w:type="dxa"/>
          </w:tcPr>
          <w:p w:rsidR="003154EA" w:rsidRPr="00160918" w:rsidRDefault="003154EA" w:rsidP="00686EFA">
            <w:pPr>
              <w:jc w:val="center"/>
            </w:pPr>
            <w:r w:rsidRPr="00160918">
              <w:t>0,9</w:t>
            </w:r>
          </w:p>
        </w:tc>
        <w:tc>
          <w:tcPr>
            <w:tcW w:w="992" w:type="dxa"/>
          </w:tcPr>
          <w:p w:rsidR="003154EA" w:rsidRPr="00160918" w:rsidRDefault="003154EA" w:rsidP="00686EFA">
            <w:pPr>
              <w:jc w:val="center"/>
            </w:pPr>
            <w:r w:rsidRPr="00160918">
              <w:t>0,4</w:t>
            </w:r>
          </w:p>
        </w:tc>
        <w:tc>
          <w:tcPr>
            <w:tcW w:w="1134" w:type="dxa"/>
          </w:tcPr>
          <w:p w:rsidR="003154EA" w:rsidRPr="00160918" w:rsidRDefault="003154EA" w:rsidP="00686EFA">
            <w:pPr>
              <w:jc w:val="center"/>
            </w:pPr>
            <w:r w:rsidRPr="00160918">
              <w:t>5,9</w:t>
            </w:r>
          </w:p>
        </w:tc>
        <w:tc>
          <w:tcPr>
            <w:tcW w:w="992" w:type="dxa"/>
          </w:tcPr>
          <w:p w:rsidR="003154EA" w:rsidRPr="00160918" w:rsidRDefault="003154EA" w:rsidP="00686EFA">
            <w:pPr>
              <w:jc w:val="center"/>
            </w:pPr>
            <w:r w:rsidRPr="00160918">
              <w:t>1,2</w:t>
            </w:r>
          </w:p>
        </w:tc>
        <w:tc>
          <w:tcPr>
            <w:tcW w:w="993" w:type="dxa"/>
          </w:tcPr>
          <w:p w:rsidR="003154EA" w:rsidRPr="00160918" w:rsidRDefault="003154EA" w:rsidP="00686EFA">
            <w:pPr>
              <w:jc w:val="center"/>
            </w:pPr>
            <w:r w:rsidRPr="00160918">
              <w:t>0,8</w:t>
            </w:r>
          </w:p>
        </w:tc>
        <w:tc>
          <w:tcPr>
            <w:tcW w:w="1134" w:type="dxa"/>
          </w:tcPr>
          <w:p w:rsidR="003154EA" w:rsidRPr="00160918" w:rsidRDefault="003154EA" w:rsidP="00686EFA">
            <w:pPr>
              <w:jc w:val="center"/>
            </w:pPr>
            <w:r w:rsidRPr="00160918">
              <w:t>1,6</w:t>
            </w:r>
          </w:p>
        </w:tc>
        <w:tc>
          <w:tcPr>
            <w:tcW w:w="992" w:type="dxa"/>
          </w:tcPr>
          <w:p w:rsidR="003154EA" w:rsidRPr="00160918" w:rsidRDefault="003154EA" w:rsidP="00686EFA">
            <w:pPr>
              <w:jc w:val="center"/>
            </w:pPr>
            <w:r w:rsidRPr="00160918">
              <w:t>1</w:t>
            </w:r>
          </w:p>
        </w:tc>
        <w:tc>
          <w:tcPr>
            <w:tcW w:w="1134" w:type="dxa"/>
          </w:tcPr>
          <w:p w:rsidR="003154EA" w:rsidRPr="00160918" w:rsidRDefault="003154EA" w:rsidP="00686EFA">
            <w:pPr>
              <w:jc w:val="center"/>
            </w:pPr>
            <w:r w:rsidRPr="00160918">
              <w:t>3</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21</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147730</w:t>
            </w:r>
          </w:p>
        </w:tc>
        <w:tc>
          <w:tcPr>
            <w:tcW w:w="993" w:type="dxa"/>
          </w:tcPr>
          <w:p w:rsidR="003154EA" w:rsidRPr="00160918" w:rsidRDefault="003154EA" w:rsidP="00686EFA">
            <w:pPr>
              <w:jc w:val="center"/>
            </w:pPr>
            <w:r w:rsidRPr="00160918">
              <w:t>51414</w:t>
            </w:r>
          </w:p>
        </w:tc>
        <w:tc>
          <w:tcPr>
            <w:tcW w:w="992" w:type="dxa"/>
          </w:tcPr>
          <w:p w:rsidR="003154EA" w:rsidRPr="00160918" w:rsidRDefault="003154EA" w:rsidP="00686EFA">
            <w:pPr>
              <w:jc w:val="center"/>
            </w:pPr>
            <w:r w:rsidRPr="00160918">
              <w:t>90661</w:t>
            </w:r>
          </w:p>
        </w:tc>
        <w:tc>
          <w:tcPr>
            <w:tcW w:w="992" w:type="dxa"/>
          </w:tcPr>
          <w:p w:rsidR="003154EA" w:rsidRPr="00160918" w:rsidRDefault="003154EA" w:rsidP="00686EFA">
            <w:pPr>
              <w:jc w:val="center"/>
            </w:pPr>
            <w:r w:rsidRPr="00160918">
              <w:t>68068</w:t>
            </w:r>
          </w:p>
        </w:tc>
        <w:tc>
          <w:tcPr>
            <w:tcW w:w="1134" w:type="dxa"/>
          </w:tcPr>
          <w:p w:rsidR="003154EA" w:rsidRPr="00160918" w:rsidRDefault="003154EA" w:rsidP="00686EFA">
            <w:pPr>
              <w:jc w:val="center"/>
            </w:pPr>
            <w:r w:rsidRPr="00160918">
              <w:t>262306</w:t>
            </w:r>
          </w:p>
        </w:tc>
        <w:tc>
          <w:tcPr>
            <w:tcW w:w="992" w:type="dxa"/>
          </w:tcPr>
          <w:p w:rsidR="003154EA" w:rsidRPr="00160918" w:rsidRDefault="003154EA" w:rsidP="00686EFA">
            <w:pPr>
              <w:jc w:val="center"/>
            </w:pPr>
            <w:r w:rsidRPr="00160918">
              <w:t>354170</w:t>
            </w:r>
          </w:p>
        </w:tc>
        <w:tc>
          <w:tcPr>
            <w:tcW w:w="993" w:type="dxa"/>
          </w:tcPr>
          <w:p w:rsidR="003154EA" w:rsidRPr="00160918" w:rsidRDefault="003154EA" w:rsidP="00686EFA">
            <w:pPr>
              <w:jc w:val="center"/>
            </w:pPr>
            <w:r w:rsidRPr="00160918">
              <w:t>141707</w:t>
            </w:r>
          </w:p>
        </w:tc>
        <w:tc>
          <w:tcPr>
            <w:tcW w:w="1134" w:type="dxa"/>
          </w:tcPr>
          <w:p w:rsidR="003154EA" w:rsidRPr="00160918" w:rsidRDefault="003154EA" w:rsidP="00686EFA">
            <w:pPr>
              <w:jc w:val="center"/>
            </w:pPr>
            <w:r w:rsidRPr="00160918">
              <w:t>115323</w:t>
            </w:r>
          </w:p>
        </w:tc>
        <w:tc>
          <w:tcPr>
            <w:tcW w:w="992" w:type="dxa"/>
          </w:tcPr>
          <w:p w:rsidR="003154EA" w:rsidRPr="00160918" w:rsidRDefault="003154EA" w:rsidP="00686EFA">
            <w:pPr>
              <w:jc w:val="center"/>
            </w:pPr>
            <w:r w:rsidRPr="00160918">
              <w:t>103898</w:t>
            </w:r>
          </w:p>
        </w:tc>
        <w:tc>
          <w:tcPr>
            <w:tcW w:w="1134" w:type="dxa"/>
          </w:tcPr>
          <w:p w:rsidR="003154EA" w:rsidRPr="00160918" w:rsidRDefault="003154EA" w:rsidP="00686EFA">
            <w:pPr>
              <w:jc w:val="center"/>
            </w:pPr>
            <w:r w:rsidRPr="00160918">
              <w:t>113262</w:t>
            </w:r>
          </w:p>
        </w:tc>
      </w:tr>
      <w:tr w:rsidR="003154EA" w:rsidRPr="00160918" w:rsidTr="009B6CD5">
        <w:tc>
          <w:tcPr>
            <w:tcW w:w="1985" w:type="dxa"/>
          </w:tcPr>
          <w:p w:rsidR="003154EA" w:rsidRPr="00160918" w:rsidRDefault="003154EA" w:rsidP="00686EFA">
            <w:pPr>
              <w:autoSpaceDE w:val="0"/>
              <w:autoSpaceDN w:val="0"/>
              <w:adjustRightInd w:val="0"/>
              <w:jc w:val="center"/>
            </w:pPr>
            <w:r w:rsidRPr="00160918">
              <w:t>П</w:t>
            </w:r>
            <w:r w:rsidRPr="00160918">
              <w:rPr>
                <w:vertAlign w:val="subscript"/>
              </w:rPr>
              <w:t>22</w:t>
            </w:r>
          </w:p>
        </w:tc>
        <w:tc>
          <w:tcPr>
            <w:tcW w:w="1701" w:type="dxa"/>
          </w:tcPr>
          <w:p w:rsidR="003154EA" w:rsidRPr="00160918" w:rsidRDefault="003154EA" w:rsidP="00686EFA">
            <w:pPr>
              <w:jc w:val="center"/>
            </w:pPr>
            <w:r w:rsidRPr="00160918">
              <w:t>П</w:t>
            </w:r>
          </w:p>
        </w:tc>
        <w:tc>
          <w:tcPr>
            <w:tcW w:w="992" w:type="dxa"/>
          </w:tcPr>
          <w:p w:rsidR="003154EA" w:rsidRPr="00160918" w:rsidRDefault="003154EA" w:rsidP="00686EFA">
            <w:pPr>
              <w:jc w:val="center"/>
            </w:pPr>
            <w:r w:rsidRPr="00160918">
              <w:t>-</w:t>
            </w:r>
          </w:p>
        </w:tc>
        <w:tc>
          <w:tcPr>
            <w:tcW w:w="993" w:type="dxa"/>
          </w:tcPr>
          <w:p w:rsidR="003154EA" w:rsidRPr="00160918" w:rsidRDefault="003154EA" w:rsidP="00686EFA">
            <w:pPr>
              <w:jc w:val="center"/>
            </w:pPr>
            <w:r w:rsidRPr="00160918">
              <w:t>11</w:t>
            </w:r>
          </w:p>
        </w:tc>
        <w:tc>
          <w:tcPr>
            <w:tcW w:w="992" w:type="dxa"/>
          </w:tcPr>
          <w:p w:rsidR="003154EA" w:rsidRPr="00160918" w:rsidRDefault="003154EA" w:rsidP="00686EFA">
            <w:pPr>
              <w:jc w:val="center"/>
            </w:pPr>
            <w:r w:rsidRPr="00160918">
              <w:t>2</w:t>
            </w:r>
          </w:p>
        </w:tc>
        <w:tc>
          <w:tcPr>
            <w:tcW w:w="992" w:type="dxa"/>
          </w:tcPr>
          <w:p w:rsidR="003154EA" w:rsidRPr="00160918" w:rsidRDefault="003154EA" w:rsidP="00686EFA">
            <w:pPr>
              <w:jc w:val="center"/>
            </w:pPr>
            <w:r w:rsidRPr="00160918">
              <w:t>4</w:t>
            </w:r>
          </w:p>
        </w:tc>
        <w:tc>
          <w:tcPr>
            <w:tcW w:w="1134" w:type="dxa"/>
          </w:tcPr>
          <w:p w:rsidR="003154EA" w:rsidRPr="00160918" w:rsidRDefault="003154EA" w:rsidP="00686EFA">
            <w:pPr>
              <w:jc w:val="center"/>
            </w:pPr>
            <w:r w:rsidRPr="00160918">
              <w:t>3633</w:t>
            </w:r>
          </w:p>
        </w:tc>
        <w:tc>
          <w:tcPr>
            <w:tcW w:w="992" w:type="dxa"/>
          </w:tcPr>
          <w:p w:rsidR="003154EA" w:rsidRPr="00160918" w:rsidRDefault="003154EA" w:rsidP="00686EFA">
            <w:pPr>
              <w:jc w:val="center"/>
            </w:pPr>
            <w:r w:rsidRPr="00160918">
              <w:t>249</w:t>
            </w:r>
          </w:p>
        </w:tc>
        <w:tc>
          <w:tcPr>
            <w:tcW w:w="993" w:type="dxa"/>
          </w:tcPr>
          <w:p w:rsidR="003154EA" w:rsidRPr="00160918" w:rsidRDefault="003154EA" w:rsidP="00686EFA">
            <w:pPr>
              <w:jc w:val="center"/>
            </w:pPr>
            <w:r w:rsidRPr="00160918">
              <w:t>2465</w:t>
            </w:r>
          </w:p>
        </w:tc>
        <w:tc>
          <w:tcPr>
            <w:tcW w:w="1134" w:type="dxa"/>
          </w:tcPr>
          <w:p w:rsidR="003154EA" w:rsidRPr="00160918" w:rsidRDefault="003154EA" w:rsidP="00686EFA">
            <w:pPr>
              <w:jc w:val="center"/>
            </w:pPr>
            <w:r w:rsidRPr="00160918">
              <w:t>340</w:t>
            </w:r>
          </w:p>
        </w:tc>
        <w:tc>
          <w:tcPr>
            <w:tcW w:w="992" w:type="dxa"/>
          </w:tcPr>
          <w:p w:rsidR="003154EA" w:rsidRPr="00160918" w:rsidRDefault="003154EA" w:rsidP="00686EFA">
            <w:pPr>
              <w:jc w:val="center"/>
            </w:pPr>
            <w:r w:rsidRPr="00160918">
              <w:t>16</w:t>
            </w:r>
          </w:p>
        </w:tc>
        <w:tc>
          <w:tcPr>
            <w:tcW w:w="1134" w:type="dxa"/>
          </w:tcPr>
          <w:p w:rsidR="003154EA" w:rsidRPr="00160918" w:rsidRDefault="003154EA" w:rsidP="00686EFA">
            <w:pPr>
              <w:jc w:val="center"/>
            </w:pPr>
            <w:r w:rsidRPr="00160918">
              <w:t>93</w:t>
            </w:r>
          </w:p>
        </w:tc>
      </w:tr>
    </w:tbl>
    <w:p w:rsidR="00302D6E" w:rsidRPr="00160918" w:rsidRDefault="00302D6E" w:rsidP="00CE4048">
      <w:pPr>
        <w:spacing w:line="360" w:lineRule="auto"/>
        <w:jc w:val="both"/>
        <w:sectPr w:rsidR="00302D6E" w:rsidRPr="00160918" w:rsidSect="00686EFA">
          <w:pgSz w:w="16838" w:h="11906" w:orient="landscape"/>
          <w:pgMar w:top="851" w:right="1134" w:bottom="1701" w:left="1134" w:header="709" w:footer="709" w:gutter="0"/>
          <w:pgNumType w:start="3"/>
          <w:cols w:space="708"/>
          <w:docGrid w:linePitch="360"/>
        </w:sectPr>
      </w:pPr>
    </w:p>
    <w:p w:rsidR="00302D6E" w:rsidRPr="00160918" w:rsidRDefault="00302D6E" w:rsidP="00E16994">
      <w:pPr>
        <w:spacing w:line="360" w:lineRule="auto"/>
      </w:pPr>
      <w:r w:rsidRPr="00160918">
        <w:lastRenderedPageBreak/>
        <w:t xml:space="preserve">Таблица </w:t>
      </w:r>
      <w:r w:rsidR="00D505A7">
        <w:t>3</w:t>
      </w:r>
      <w:r w:rsidR="00CE4048">
        <w:t xml:space="preserve"> – </w:t>
      </w:r>
      <w:r w:rsidRPr="00160918">
        <w:t>Матрица стандартизованных коэффициентов (К</w:t>
      </w:r>
      <w:r w:rsidRPr="00160918">
        <w:rPr>
          <w:vertAlign w:val="subscript"/>
          <w:lang w:val="en-US"/>
        </w:rPr>
        <w:t>ij</w:t>
      </w:r>
      <w:r w:rsidRPr="0016091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851"/>
        <w:gridCol w:w="850"/>
        <w:gridCol w:w="851"/>
        <w:gridCol w:w="850"/>
        <w:gridCol w:w="851"/>
        <w:gridCol w:w="850"/>
        <w:gridCol w:w="851"/>
        <w:gridCol w:w="709"/>
        <w:gridCol w:w="850"/>
        <w:gridCol w:w="850"/>
      </w:tblGrid>
      <w:tr w:rsidR="00302D6E" w:rsidRPr="00160918" w:rsidTr="00686EFA">
        <w:tc>
          <w:tcPr>
            <w:tcW w:w="993" w:type="dxa"/>
            <w:tcBorders>
              <w:bottom w:val="single" w:sz="4" w:space="0" w:color="auto"/>
              <w:tl2br w:val="single" w:sz="4" w:space="0" w:color="auto"/>
            </w:tcBorders>
            <w:shd w:val="clear" w:color="auto" w:fill="auto"/>
          </w:tcPr>
          <w:p w:rsidR="00302D6E" w:rsidRPr="00160918" w:rsidRDefault="00302D6E" w:rsidP="00BF1138">
            <w:pPr>
              <w:tabs>
                <w:tab w:val="left" w:pos="270"/>
                <w:tab w:val="right" w:pos="1769"/>
              </w:tabs>
              <w:rPr>
                <w:vertAlign w:val="subscript"/>
              </w:rPr>
            </w:pPr>
            <w:r w:rsidRPr="00160918">
              <w:rPr>
                <w:vertAlign w:val="subscript"/>
                <w:lang w:val="en-US"/>
              </w:rPr>
              <w:t>ij</w:t>
            </w:r>
          </w:p>
        </w:tc>
        <w:tc>
          <w:tcPr>
            <w:tcW w:w="851" w:type="dxa"/>
            <w:shd w:val="clear" w:color="auto" w:fill="auto"/>
          </w:tcPr>
          <w:p w:rsidR="00302D6E" w:rsidRPr="00160918" w:rsidRDefault="00302D6E" w:rsidP="00BF1138">
            <w:pPr>
              <w:jc w:val="center"/>
              <w:rPr>
                <w:vertAlign w:val="subscript"/>
              </w:rPr>
            </w:pPr>
            <w:r w:rsidRPr="00160918">
              <w:t>Р</w:t>
            </w:r>
            <w:r w:rsidRPr="00160918">
              <w:rPr>
                <w:vertAlign w:val="subscript"/>
              </w:rPr>
              <w:t>1</w:t>
            </w:r>
          </w:p>
        </w:tc>
        <w:tc>
          <w:tcPr>
            <w:tcW w:w="850" w:type="dxa"/>
            <w:shd w:val="clear" w:color="auto" w:fill="auto"/>
          </w:tcPr>
          <w:p w:rsidR="00302D6E" w:rsidRPr="00160918" w:rsidRDefault="00302D6E" w:rsidP="00BF1138">
            <w:pPr>
              <w:jc w:val="center"/>
              <w:rPr>
                <w:vertAlign w:val="subscript"/>
              </w:rPr>
            </w:pPr>
            <w:r w:rsidRPr="00160918">
              <w:t>Р</w:t>
            </w:r>
            <w:r w:rsidRPr="00160918">
              <w:rPr>
                <w:vertAlign w:val="subscript"/>
              </w:rPr>
              <w:t>2</w:t>
            </w:r>
          </w:p>
        </w:tc>
        <w:tc>
          <w:tcPr>
            <w:tcW w:w="851" w:type="dxa"/>
            <w:shd w:val="clear" w:color="auto" w:fill="auto"/>
          </w:tcPr>
          <w:p w:rsidR="00302D6E" w:rsidRPr="00160918" w:rsidRDefault="00302D6E" w:rsidP="00BF1138">
            <w:pPr>
              <w:jc w:val="center"/>
              <w:rPr>
                <w:vertAlign w:val="subscript"/>
              </w:rPr>
            </w:pPr>
            <w:r w:rsidRPr="00160918">
              <w:t>Р</w:t>
            </w:r>
            <w:r w:rsidRPr="00160918">
              <w:rPr>
                <w:vertAlign w:val="subscript"/>
              </w:rPr>
              <w:t>3</w:t>
            </w:r>
          </w:p>
        </w:tc>
        <w:tc>
          <w:tcPr>
            <w:tcW w:w="850" w:type="dxa"/>
            <w:shd w:val="clear" w:color="auto" w:fill="auto"/>
          </w:tcPr>
          <w:p w:rsidR="00302D6E" w:rsidRPr="00160918" w:rsidRDefault="00302D6E" w:rsidP="00BF1138">
            <w:pPr>
              <w:jc w:val="center"/>
              <w:rPr>
                <w:vertAlign w:val="subscript"/>
              </w:rPr>
            </w:pPr>
            <w:r w:rsidRPr="00160918">
              <w:t>Р</w:t>
            </w:r>
            <w:r w:rsidRPr="00160918">
              <w:rPr>
                <w:vertAlign w:val="subscript"/>
              </w:rPr>
              <w:t>4</w:t>
            </w:r>
          </w:p>
        </w:tc>
        <w:tc>
          <w:tcPr>
            <w:tcW w:w="851" w:type="dxa"/>
            <w:shd w:val="clear" w:color="auto" w:fill="auto"/>
          </w:tcPr>
          <w:p w:rsidR="00302D6E" w:rsidRPr="00160918" w:rsidRDefault="00302D6E" w:rsidP="00BF1138">
            <w:pPr>
              <w:jc w:val="center"/>
              <w:rPr>
                <w:vertAlign w:val="subscript"/>
              </w:rPr>
            </w:pPr>
            <w:r w:rsidRPr="00160918">
              <w:t>Р</w:t>
            </w:r>
            <w:r w:rsidRPr="00160918">
              <w:rPr>
                <w:vertAlign w:val="subscript"/>
              </w:rPr>
              <w:t>5</w:t>
            </w:r>
          </w:p>
        </w:tc>
        <w:tc>
          <w:tcPr>
            <w:tcW w:w="850" w:type="dxa"/>
          </w:tcPr>
          <w:p w:rsidR="00302D6E" w:rsidRPr="00160918" w:rsidRDefault="00302D6E" w:rsidP="00BF1138">
            <w:pPr>
              <w:jc w:val="center"/>
            </w:pPr>
            <w:r w:rsidRPr="00160918">
              <w:t>Р</w:t>
            </w:r>
            <w:r w:rsidRPr="00160918">
              <w:rPr>
                <w:vertAlign w:val="subscript"/>
              </w:rPr>
              <w:t>6</w:t>
            </w:r>
          </w:p>
        </w:tc>
        <w:tc>
          <w:tcPr>
            <w:tcW w:w="851" w:type="dxa"/>
          </w:tcPr>
          <w:p w:rsidR="00302D6E" w:rsidRPr="00160918" w:rsidRDefault="00302D6E" w:rsidP="00BF1138">
            <w:pPr>
              <w:jc w:val="center"/>
            </w:pPr>
            <w:r w:rsidRPr="00160918">
              <w:t>Р</w:t>
            </w:r>
            <w:r w:rsidRPr="00160918">
              <w:rPr>
                <w:vertAlign w:val="subscript"/>
              </w:rPr>
              <w:t>7</w:t>
            </w:r>
          </w:p>
        </w:tc>
        <w:tc>
          <w:tcPr>
            <w:tcW w:w="709" w:type="dxa"/>
          </w:tcPr>
          <w:p w:rsidR="00302D6E" w:rsidRPr="00160918" w:rsidRDefault="00302D6E" w:rsidP="00BF1138">
            <w:pPr>
              <w:jc w:val="center"/>
            </w:pPr>
            <w:r w:rsidRPr="00160918">
              <w:t>Р</w:t>
            </w:r>
            <w:r w:rsidRPr="00160918">
              <w:rPr>
                <w:vertAlign w:val="subscript"/>
              </w:rPr>
              <w:t>8</w:t>
            </w:r>
          </w:p>
        </w:tc>
        <w:tc>
          <w:tcPr>
            <w:tcW w:w="850" w:type="dxa"/>
          </w:tcPr>
          <w:p w:rsidR="00302D6E" w:rsidRPr="00160918" w:rsidRDefault="00302D6E" w:rsidP="00BF1138">
            <w:pPr>
              <w:jc w:val="center"/>
            </w:pPr>
            <w:r w:rsidRPr="00160918">
              <w:t>Р</w:t>
            </w:r>
            <w:r w:rsidRPr="00160918">
              <w:rPr>
                <w:vertAlign w:val="subscript"/>
              </w:rPr>
              <w:t>9</w:t>
            </w:r>
          </w:p>
        </w:tc>
        <w:tc>
          <w:tcPr>
            <w:tcW w:w="850" w:type="dxa"/>
          </w:tcPr>
          <w:p w:rsidR="00302D6E" w:rsidRPr="00160918" w:rsidRDefault="00302D6E" w:rsidP="00BF1138">
            <w:pPr>
              <w:jc w:val="center"/>
            </w:pPr>
            <w:r w:rsidRPr="00160918">
              <w:t>Р</w:t>
            </w:r>
            <w:r w:rsidRPr="00160918">
              <w:rPr>
                <w:vertAlign w:val="subscript"/>
              </w:rPr>
              <w:t>10</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w:t>
            </w:r>
          </w:p>
        </w:tc>
        <w:tc>
          <w:tcPr>
            <w:tcW w:w="851" w:type="dxa"/>
            <w:shd w:val="clear" w:color="auto" w:fill="auto"/>
            <w:vAlign w:val="bottom"/>
          </w:tcPr>
          <w:p w:rsidR="00302D6E" w:rsidRPr="00160918" w:rsidRDefault="00302D6E" w:rsidP="00B82B1D">
            <w:pPr>
              <w:jc w:val="center"/>
              <w:rPr>
                <w:color w:val="000000"/>
              </w:rPr>
            </w:pPr>
            <w:r w:rsidRPr="00160918">
              <w:rPr>
                <w:color w:val="000000"/>
              </w:rPr>
              <w:t>0,9</w:t>
            </w:r>
            <w:r w:rsidR="00B82B1D">
              <w:rPr>
                <w:color w:val="000000"/>
              </w:rPr>
              <w:t>6</w:t>
            </w:r>
          </w:p>
        </w:tc>
        <w:tc>
          <w:tcPr>
            <w:tcW w:w="850" w:type="dxa"/>
            <w:shd w:val="clear" w:color="auto" w:fill="auto"/>
            <w:vAlign w:val="bottom"/>
          </w:tcPr>
          <w:p w:rsidR="00302D6E" w:rsidRPr="00160918" w:rsidRDefault="00B82B1D" w:rsidP="00BF1138">
            <w:pPr>
              <w:jc w:val="center"/>
              <w:rPr>
                <w:color w:val="000000"/>
              </w:rPr>
            </w:pPr>
            <w:r>
              <w:rPr>
                <w:color w:val="000000"/>
              </w:rPr>
              <w:t>0,94</w:t>
            </w:r>
          </w:p>
        </w:tc>
        <w:tc>
          <w:tcPr>
            <w:tcW w:w="851" w:type="dxa"/>
            <w:shd w:val="clear" w:color="auto" w:fill="auto"/>
            <w:vAlign w:val="bottom"/>
          </w:tcPr>
          <w:p w:rsidR="00302D6E" w:rsidRPr="00160918" w:rsidRDefault="00B82B1D" w:rsidP="00BF1138">
            <w:pPr>
              <w:jc w:val="center"/>
              <w:rPr>
                <w:color w:val="000000"/>
              </w:rPr>
            </w:pPr>
            <w:r>
              <w:rPr>
                <w:color w:val="000000"/>
              </w:rPr>
              <w:t>0,99</w:t>
            </w:r>
          </w:p>
        </w:tc>
        <w:tc>
          <w:tcPr>
            <w:tcW w:w="850" w:type="dxa"/>
            <w:shd w:val="clear" w:color="auto" w:fill="auto"/>
            <w:vAlign w:val="bottom"/>
          </w:tcPr>
          <w:p w:rsidR="00302D6E" w:rsidRPr="00160918" w:rsidRDefault="008B4E91" w:rsidP="00BF1138">
            <w:pPr>
              <w:jc w:val="center"/>
              <w:rPr>
                <w:color w:val="000000"/>
              </w:rPr>
            </w:pPr>
            <w:r>
              <w:rPr>
                <w:color w:val="000000"/>
              </w:rPr>
              <w:t>0,98</w:t>
            </w:r>
          </w:p>
        </w:tc>
        <w:tc>
          <w:tcPr>
            <w:tcW w:w="851" w:type="dxa"/>
            <w:shd w:val="clear" w:color="auto" w:fill="auto"/>
            <w:vAlign w:val="bottom"/>
          </w:tcPr>
          <w:p w:rsidR="00302D6E" w:rsidRPr="00160918" w:rsidRDefault="00345A00" w:rsidP="00BF1138">
            <w:pPr>
              <w:jc w:val="center"/>
              <w:rPr>
                <w:color w:val="000000"/>
              </w:rPr>
            </w:pPr>
            <w:r>
              <w:rPr>
                <w:color w:val="000000"/>
              </w:rPr>
              <w:t>0,99</w:t>
            </w:r>
          </w:p>
        </w:tc>
        <w:tc>
          <w:tcPr>
            <w:tcW w:w="850" w:type="dxa"/>
            <w:vAlign w:val="bottom"/>
          </w:tcPr>
          <w:p w:rsidR="00302D6E" w:rsidRPr="00160918" w:rsidRDefault="00E97CFE" w:rsidP="00BF1138">
            <w:pPr>
              <w:jc w:val="center"/>
              <w:rPr>
                <w:color w:val="000000"/>
              </w:rPr>
            </w:pPr>
            <w:r>
              <w:rPr>
                <w:color w:val="000000"/>
              </w:rPr>
              <w:t>0,97</w:t>
            </w:r>
          </w:p>
        </w:tc>
        <w:tc>
          <w:tcPr>
            <w:tcW w:w="851" w:type="dxa"/>
            <w:vAlign w:val="bottom"/>
          </w:tcPr>
          <w:p w:rsidR="00302D6E" w:rsidRPr="00160918" w:rsidRDefault="00E97CFE" w:rsidP="00BF1138">
            <w:pPr>
              <w:jc w:val="center"/>
              <w:rPr>
                <w:color w:val="000000"/>
              </w:rPr>
            </w:pPr>
            <w:r>
              <w:rPr>
                <w:color w:val="000000"/>
              </w:rPr>
              <w:t>0,97</w:t>
            </w:r>
          </w:p>
        </w:tc>
        <w:tc>
          <w:tcPr>
            <w:tcW w:w="709" w:type="dxa"/>
            <w:vAlign w:val="bottom"/>
          </w:tcPr>
          <w:p w:rsidR="00302D6E" w:rsidRPr="00160918" w:rsidRDefault="00E97CFE" w:rsidP="00BF1138">
            <w:pPr>
              <w:jc w:val="center"/>
              <w:rPr>
                <w:color w:val="000000"/>
              </w:rPr>
            </w:pPr>
            <w:r>
              <w:rPr>
                <w:color w:val="000000"/>
              </w:rPr>
              <w:t>1,00</w:t>
            </w:r>
          </w:p>
        </w:tc>
        <w:tc>
          <w:tcPr>
            <w:tcW w:w="850" w:type="dxa"/>
            <w:vAlign w:val="bottom"/>
          </w:tcPr>
          <w:p w:rsidR="00302D6E" w:rsidRPr="00160918" w:rsidRDefault="00E97CFE" w:rsidP="00BF1138">
            <w:pPr>
              <w:jc w:val="center"/>
              <w:rPr>
                <w:color w:val="000000"/>
              </w:rPr>
            </w:pPr>
            <w:r>
              <w:rPr>
                <w:color w:val="000000"/>
              </w:rPr>
              <w:t>1,00</w:t>
            </w:r>
          </w:p>
        </w:tc>
        <w:tc>
          <w:tcPr>
            <w:tcW w:w="850" w:type="dxa"/>
            <w:vAlign w:val="bottom"/>
          </w:tcPr>
          <w:p w:rsidR="00302D6E" w:rsidRPr="00160918" w:rsidRDefault="00E97CFE" w:rsidP="00BF1138">
            <w:pPr>
              <w:jc w:val="center"/>
              <w:rPr>
                <w:color w:val="000000"/>
              </w:rPr>
            </w:pPr>
            <w:r>
              <w:rPr>
                <w:color w:val="000000"/>
              </w:rPr>
              <w:t>1,01</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2</w:t>
            </w:r>
          </w:p>
        </w:tc>
        <w:tc>
          <w:tcPr>
            <w:tcW w:w="851" w:type="dxa"/>
            <w:shd w:val="clear" w:color="auto" w:fill="auto"/>
            <w:vAlign w:val="bottom"/>
          </w:tcPr>
          <w:p w:rsidR="00302D6E" w:rsidRPr="00160918" w:rsidRDefault="00302D6E" w:rsidP="00B82B1D">
            <w:pPr>
              <w:jc w:val="center"/>
              <w:rPr>
                <w:color w:val="000000"/>
              </w:rPr>
            </w:pPr>
            <w:r w:rsidRPr="00160918">
              <w:rPr>
                <w:color w:val="000000"/>
              </w:rPr>
              <w:t>0,80</w:t>
            </w:r>
          </w:p>
        </w:tc>
        <w:tc>
          <w:tcPr>
            <w:tcW w:w="850" w:type="dxa"/>
            <w:shd w:val="clear" w:color="auto" w:fill="auto"/>
            <w:vAlign w:val="bottom"/>
          </w:tcPr>
          <w:p w:rsidR="00302D6E" w:rsidRPr="00160918" w:rsidRDefault="00B82B1D" w:rsidP="00BF1138">
            <w:pPr>
              <w:jc w:val="center"/>
              <w:rPr>
                <w:color w:val="000000"/>
              </w:rPr>
            </w:pPr>
            <w:r>
              <w:rPr>
                <w:color w:val="000000"/>
              </w:rPr>
              <w:t>1,00</w:t>
            </w:r>
          </w:p>
        </w:tc>
        <w:tc>
          <w:tcPr>
            <w:tcW w:w="851" w:type="dxa"/>
            <w:shd w:val="clear" w:color="auto" w:fill="auto"/>
            <w:vAlign w:val="bottom"/>
          </w:tcPr>
          <w:p w:rsidR="00302D6E" w:rsidRPr="00160918" w:rsidRDefault="00B82B1D" w:rsidP="00BF1138">
            <w:pPr>
              <w:jc w:val="center"/>
              <w:rPr>
                <w:color w:val="000000"/>
              </w:rPr>
            </w:pPr>
            <w:r>
              <w:rPr>
                <w:color w:val="000000"/>
              </w:rPr>
              <w:t>0,68</w:t>
            </w:r>
          </w:p>
        </w:tc>
        <w:tc>
          <w:tcPr>
            <w:tcW w:w="850" w:type="dxa"/>
            <w:shd w:val="clear" w:color="auto" w:fill="auto"/>
            <w:vAlign w:val="bottom"/>
          </w:tcPr>
          <w:p w:rsidR="00302D6E" w:rsidRPr="00160918" w:rsidRDefault="008B4E91" w:rsidP="00BF1138">
            <w:pPr>
              <w:jc w:val="center"/>
              <w:rPr>
                <w:color w:val="000000"/>
              </w:rPr>
            </w:pPr>
            <w:r>
              <w:rPr>
                <w:color w:val="000000"/>
              </w:rPr>
              <w:t>0,67</w:t>
            </w:r>
          </w:p>
        </w:tc>
        <w:tc>
          <w:tcPr>
            <w:tcW w:w="851" w:type="dxa"/>
            <w:shd w:val="clear" w:color="auto" w:fill="auto"/>
            <w:vAlign w:val="bottom"/>
          </w:tcPr>
          <w:p w:rsidR="00302D6E" w:rsidRPr="00160918" w:rsidRDefault="00345A00" w:rsidP="00BF1138">
            <w:pPr>
              <w:jc w:val="center"/>
              <w:rPr>
                <w:color w:val="000000"/>
              </w:rPr>
            </w:pPr>
            <w:r>
              <w:rPr>
                <w:color w:val="000000"/>
              </w:rPr>
              <w:t>0,76</w:t>
            </w:r>
          </w:p>
        </w:tc>
        <w:tc>
          <w:tcPr>
            <w:tcW w:w="850" w:type="dxa"/>
            <w:vAlign w:val="bottom"/>
          </w:tcPr>
          <w:p w:rsidR="00302D6E" w:rsidRPr="00160918" w:rsidRDefault="00E97CFE" w:rsidP="00BF1138">
            <w:pPr>
              <w:jc w:val="center"/>
              <w:rPr>
                <w:color w:val="000000"/>
              </w:rPr>
            </w:pPr>
            <w:r>
              <w:rPr>
                <w:color w:val="000000"/>
              </w:rPr>
              <w:t>0,72</w:t>
            </w:r>
          </w:p>
        </w:tc>
        <w:tc>
          <w:tcPr>
            <w:tcW w:w="851" w:type="dxa"/>
            <w:vAlign w:val="bottom"/>
          </w:tcPr>
          <w:p w:rsidR="00302D6E" w:rsidRPr="00160918" w:rsidRDefault="00E97CFE" w:rsidP="00BF1138">
            <w:pPr>
              <w:jc w:val="center"/>
              <w:rPr>
                <w:color w:val="000000"/>
              </w:rPr>
            </w:pPr>
            <w:r>
              <w:rPr>
                <w:color w:val="000000"/>
              </w:rPr>
              <w:t>0,69</w:t>
            </w:r>
          </w:p>
        </w:tc>
        <w:tc>
          <w:tcPr>
            <w:tcW w:w="709" w:type="dxa"/>
            <w:vAlign w:val="bottom"/>
          </w:tcPr>
          <w:p w:rsidR="00302D6E" w:rsidRPr="00160918" w:rsidRDefault="00E97CFE" w:rsidP="00BF1138">
            <w:pPr>
              <w:jc w:val="center"/>
              <w:rPr>
                <w:color w:val="000000"/>
              </w:rPr>
            </w:pPr>
            <w:r>
              <w:rPr>
                <w:color w:val="000000"/>
              </w:rPr>
              <w:t>0,82</w:t>
            </w:r>
          </w:p>
        </w:tc>
        <w:tc>
          <w:tcPr>
            <w:tcW w:w="850" w:type="dxa"/>
            <w:vAlign w:val="bottom"/>
          </w:tcPr>
          <w:p w:rsidR="00302D6E" w:rsidRPr="00160918" w:rsidRDefault="00E97CFE" w:rsidP="00BF1138">
            <w:pPr>
              <w:jc w:val="center"/>
              <w:rPr>
                <w:color w:val="000000"/>
              </w:rPr>
            </w:pPr>
            <w:r>
              <w:rPr>
                <w:color w:val="000000"/>
              </w:rPr>
              <w:t>0,72</w:t>
            </w:r>
          </w:p>
        </w:tc>
        <w:tc>
          <w:tcPr>
            <w:tcW w:w="850" w:type="dxa"/>
            <w:vAlign w:val="bottom"/>
          </w:tcPr>
          <w:p w:rsidR="00302D6E" w:rsidRPr="00160918" w:rsidRDefault="00E97CFE" w:rsidP="00BF1138">
            <w:pPr>
              <w:jc w:val="center"/>
              <w:rPr>
                <w:color w:val="000000"/>
              </w:rPr>
            </w:pPr>
            <w:r>
              <w:rPr>
                <w:color w:val="000000"/>
              </w:rPr>
              <w:t>0,85</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3</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0,76</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0,77</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0,7</w:t>
            </w:r>
            <w:r w:rsidR="00B82B1D">
              <w:rPr>
                <w:color w:val="000000"/>
              </w:rPr>
              <w:t>9</w:t>
            </w:r>
          </w:p>
        </w:tc>
        <w:tc>
          <w:tcPr>
            <w:tcW w:w="850" w:type="dxa"/>
            <w:shd w:val="clear" w:color="auto" w:fill="auto"/>
            <w:vAlign w:val="bottom"/>
          </w:tcPr>
          <w:p w:rsidR="00302D6E" w:rsidRPr="00160918" w:rsidRDefault="008B4E91" w:rsidP="00BF1138">
            <w:pPr>
              <w:jc w:val="center"/>
              <w:rPr>
                <w:color w:val="000000"/>
              </w:rPr>
            </w:pPr>
            <w:r>
              <w:rPr>
                <w:color w:val="000000"/>
              </w:rPr>
              <w:t>0,92</w:t>
            </w:r>
          </w:p>
        </w:tc>
        <w:tc>
          <w:tcPr>
            <w:tcW w:w="851" w:type="dxa"/>
            <w:shd w:val="clear" w:color="auto" w:fill="auto"/>
            <w:vAlign w:val="bottom"/>
          </w:tcPr>
          <w:p w:rsidR="00302D6E" w:rsidRPr="00160918" w:rsidRDefault="00345A00" w:rsidP="00BF1138">
            <w:pPr>
              <w:jc w:val="center"/>
              <w:rPr>
                <w:color w:val="000000"/>
              </w:rPr>
            </w:pPr>
            <w:r>
              <w:rPr>
                <w:color w:val="000000"/>
              </w:rPr>
              <w:t>0,84</w:t>
            </w:r>
          </w:p>
        </w:tc>
        <w:tc>
          <w:tcPr>
            <w:tcW w:w="850" w:type="dxa"/>
            <w:vAlign w:val="bottom"/>
          </w:tcPr>
          <w:p w:rsidR="00302D6E" w:rsidRPr="00160918" w:rsidRDefault="00E97CFE" w:rsidP="00BF1138">
            <w:pPr>
              <w:jc w:val="center"/>
              <w:rPr>
                <w:color w:val="000000"/>
              </w:rPr>
            </w:pPr>
            <w:r>
              <w:rPr>
                <w:color w:val="000000"/>
              </w:rPr>
              <w:t>0,83</w:t>
            </w:r>
          </w:p>
        </w:tc>
        <w:tc>
          <w:tcPr>
            <w:tcW w:w="851" w:type="dxa"/>
            <w:vAlign w:val="bottom"/>
          </w:tcPr>
          <w:p w:rsidR="00302D6E" w:rsidRPr="00160918" w:rsidRDefault="00E97CFE" w:rsidP="00BF1138">
            <w:pPr>
              <w:jc w:val="center"/>
              <w:rPr>
                <w:color w:val="000000"/>
              </w:rPr>
            </w:pPr>
            <w:r>
              <w:rPr>
                <w:color w:val="000000"/>
              </w:rPr>
              <w:t>1,00</w:t>
            </w:r>
          </w:p>
        </w:tc>
        <w:tc>
          <w:tcPr>
            <w:tcW w:w="709" w:type="dxa"/>
            <w:vAlign w:val="bottom"/>
          </w:tcPr>
          <w:p w:rsidR="00302D6E" w:rsidRPr="00160918" w:rsidRDefault="00E97CFE" w:rsidP="00BF1138">
            <w:pPr>
              <w:jc w:val="center"/>
              <w:rPr>
                <w:color w:val="000000"/>
              </w:rPr>
            </w:pPr>
            <w:r>
              <w:rPr>
                <w:color w:val="000000"/>
              </w:rPr>
              <w:t>0,78</w:t>
            </w:r>
          </w:p>
        </w:tc>
        <w:tc>
          <w:tcPr>
            <w:tcW w:w="850" w:type="dxa"/>
            <w:vAlign w:val="bottom"/>
          </w:tcPr>
          <w:p w:rsidR="00302D6E" w:rsidRPr="00160918" w:rsidRDefault="00E97CFE" w:rsidP="00BF1138">
            <w:pPr>
              <w:jc w:val="center"/>
              <w:rPr>
                <w:color w:val="000000"/>
              </w:rPr>
            </w:pPr>
            <w:r>
              <w:rPr>
                <w:color w:val="000000"/>
              </w:rPr>
              <w:t>0,85</w:t>
            </w:r>
          </w:p>
        </w:tc>
        <w:tc>
          <w:tcPr>
            <w:tcW w:w="850" w:type="dxa"/>
            <w:vAlign w:val="bottom"/>
          </w:tcPr>
          <w:p w:rsidR="00302D6E" w:rsidRPr="00160918" w:rsidRDefault="00E97CFE" w:rsidP="00BF1138">
            <w:pPr>
              <w:jc w:val="center"/>
              <w:rPr>
                <w:color w:val="000000"/>
              </w:rPr>
            </w:pPr>
            <w:r>
              <w:rPr>
                <w:color w:val="000000"/>
              </w:rPr>
              <w:t>0,81</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4</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0,6</w:t>
            </w:r>
            <w:r w:rsidR="00B82B1D">
              <w:rPr>
                <w:color w:val="000000"/>
              </w:rPr>
              <w:t>6</w:t>
            </w:r>
          </w:p>
        </w:tc>
        <w:tc>
          <w:tcPr>
            <w:tcW w:w="850" w:type="dxa"/>
            <w:shd w:val="clear" w:color="auto" w:fill="auto"/>
            <w:vAlign w:val="bottom"/>
          </w:tcPr>
          <w:p w:rsidR="00302D6E" w:rsidRPr="00160918" w:rsidRDefault="00B82B1D" w:rsidP="00BF1138">
            <w:pPr>
              <w:jc w:val="center"/>
              <w:rPr>
                <w:color w:val="000000"/>
              </w:rPr>
            </w:pPr>
            <w:r>
              <w:rPr>
                <w:color w:val="000000"/>
              </w:rPr>
              <w:t>1,00</w:t>
            </w:r>
          </w:p>
        </w:tc>
        <w:tc>
          <w:tcPr>
            <w:tcW w:w="851" w:type="dxa"/>
            <w:shd w:val="clear" w:color="auto" w:fill="auto"/>
            <w:vAlign w:val="bottom"/>
          </w:tcPr>
          <w:p w:rsidR="00302D6E" w:rsidRPr="00160918" w:rsidRDefault="00B82B1D" w:rsidP="00BF1138">
            <w:pPr>
              <w:jc w:val="center"/>
              <w:rPr>
                <w:color w:val="000000"/>
              </w:rPr>
            </w:pPr>
            <w:r>
              <w:rPr>
                <w:color w:val="000000"/>
              </w:rPr>
              <w:t>0,47</w:t>
            </w:r>
          </w:p>
        </w:tc>
        <w:tc>
          <w:tcPr>
            <w:tcW w:w="850" w:type="dxa"/>
            <w:shd w:val="clear" w:color="auto" w:fill="auto"/>
            <w:vAlign w:val="bottom"/>
          </w:tcPr>
          <w:p w:rsidR="00302D6E" w:rsidRPr="00160918" w:rsidRDefault="008B4E91" w:rsidP="00BF1138">
            <w:pPr>
              <w:jc w:val="center"/>
              <w:rPr>
                <w:color w:val="000000"/>
              </w:rPr>
            </w:pPr>
            <w:r>
              <w:rPr>
                <w:color w:val="000000"/>
              </w:rPr>
              <w:t>0,38</w:t>
            </w:r>
          </w:p>
        </w:tc>
        <w:tc>
          <w:tcPr>
            <w:tcW w:w="851" w:type="dxa"/>
            <w:shd w:val="clear" w:color="auto" w:fill="auto"/>
            <w:vAlign w:val="bottom"/>
          </w:tcPr>
          <w:p w:rsidR="00302D6E" w:rsidRPr="00160918" w:rsidRDefault="00345A00" w:rsidP="00BF1138">
            <w:pPr>
              <w:jc w:val="center"/>
              <w:rPr>
                <w:color w:val="000000"/>
              </w:rPr>
            </w:pPr>
            <w:r>
              <w:rPr>
                <w:color w:val="000000"/>
              </w:rPr>
              <w:t>0,40</w:t>
            </w:r>
          </w:p>
        </w:tc>
        <w:tc>
          <w:tcPr>
            <w:tcW w:w="850" w:type="dxa"/>
            <w:vAlign w:val="bottom"/>
          </w:tcPr>
          <w:p w:rsidR="00302D6E" w:rsidRPr="00160918" w:rsidRDefault="00E97CFE" w:rsidP="00BF1138">
            <w:pPr>
              <w:jc w:val="center"/>
              <w:rPr>
                <w:color w:val="000000"/>
              </w:rPr>
            </w:pPr>
            <w:r>
              <w:rPr>
                <w:color w:val="000000"/>
              </w:rPr>
              <w:t>0,43</w:t>
            </w:r>
          </w:p>
        </w:tc>
        <w:tc>
          <w:tcPr>
            <w:tcW w:w="851" w:type="dxa"/>
            <w:vAlign w:val="bottom"/>
          </w:tcPr>
          <w:p w:rsidR="00302D6E" w:rsidRPr="00160918" w:rsidRDefault="00E97CFE" w:rsidP="00BF1138">
            <w:pPr>
              <w:jc w:val="center"/>
              <w:rPr>
                <w:color w:val="000000"/>
              </w:rPr>
            </w:pPr>
            <w:r>
              <w:rPr>
                <w:color w:val="000000"/>
              </w:rPr>
              <w:t>0,34</w:t>
            </w:r>
          </w:p>
        </w:tc>
        <w:tc>
          <w:tcPr>
            <w:tcW w:w="709" w:type="dxa"/>
            <w:vAlign w:val="bottom"/>
          </w:tcPr>
          <w:p w:rsidR="00302D6E" w:rsidRPr="00160918" w:rsidRDefault="00E97CFE" w:rsidP="00BF1138">
            <w:pPr>
              <w:jc w:val="center"/>
              <w:rPr>
                <w:color w:val="000000"/>
              </w:rPr>
            </w:pPr>
            <w:r>
              <w:rPr>
                <w:color w:val="000000"/>
              </w:rPr>
              <w:t>0,36</w:t>
            </w:r>
          </w:p>
        </w:tc>
        <w:tc>
          <w:tcPr>
            <w:tcW w:w="850" w:type="dxa"/>
            <w:vAlign w:val="bottom"/>
          </w:tcPr>
          <w:p w:rsidR="00302D6E" w:rsidRPr="00160918" w:rsidRDefault="00E97CFE" w:rsidP="00BF1138">
            <w:pPr>
              <w:jc w:val="center"/>
              <w:rPr>
                <w:color w:val="000000"/>
              </w:rPr>
            </w:pPr>
            <w:r>
              <w:rPr>
                <w:color w:val="000000"/>
              </w:rPr>
              <w:t>0,36</w:t>
            </w:r>
          </w:p>
        </w:tc>
        <w:tc>
          <w:tcPr>
            <w:tcW w:w="850" w:type="dxa"/>
            <w:vAlign w:val="bottom"/>
          </w:tcPr>
          <w:p w:rsidR="00302D6E" w:rsidRPr="00160918" w:rsidRDefault="00E97CFE" w:rsidP="00BF1138">
            <w:pPr>
              <w:jc w:val="center"/>
              <w:rPr>
                <w:color w:val="000000"/>
              </w:rPr>
            </w:pPr>
            <w:r>
              <w:rPr>
                <w:color w:val="000000"/>
              </w:rPr>
              <w:t>0,45</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5</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0,21</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0,30</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0,24</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0,41</w:t>
            </w:r>
          </w:p>
        </w:tc>
        <w:tc>
          <w:tcPr>
            <w:tcW w:w="851" w:type="dxa"/>
            <w:shd w:val="clear" w:color="auto" w:fill="auto"/>
            <w:vAlign w:val="bottom"/>
          </w:tcPr>
          <w:p w:rsidR="00302D6E" w:rsidRPr="00160918" w:rsidRDefault="00345A00" w:rsidP="00BF1138">
            <w:pPr>
              <w:jc w:val="center"/>
              <w:rPr>
                <w:color w:val="000000"/>
              </w:rPr>
            </w:pPr>
            <w:r>
              <w:rPr>
                <w:color w:val="000000"/>
              </w:rPr>
              <w:t>0,39</w:t>
            </w:r>
          </w:p>
        </w:tc>
        <w:tc>
          <w:tcPr>
            <w:tcW w:w="850" w:type="dxa"/>
            <w:vAlign w:val="bottom"/>
          </w:tcPr>
          <w:p w:rsidR="00302D6E" w:rsidRPr="00160918" w:rsidRDefault="00E97CFE" w:rsidP="00BF1138">
            <w:pPr>
              <w:jc w:val="center"/>
              <w:rPr>
                <w:color w:val="000000"/>
              </w:rPr>
            </w:pPr>
            <w:r>
              <w:rPr>
                <w:color w:val="000000"/>
              </w:rPr>
              <w:t>0,47</w:t>
            </w:r>
          </w:p>
        </w:tc>
        <w:tc>
          <w:tcPr>
            <w:tcW w:w="851" w:type="dxa"/>
            <w:vAlign w:val="bottom"/>
          </w:tcPr>
          <w:p w:rsidR="00302D6E" w:rsidRPr="00160918" w:rsidRDefault="00E97CFE" w:rsidP="00BF1138">
            <w:pPr>
              <w:jc w:val="center"/>
              <w:rPr>
                <w:color w:val="000000"/>
              </w:rPr>
            </w:pPr>
            <w:r>
              <w:rPr>
                <w:color w:val="000000"/>
              </w:rPr>
              <w:t>0,30</w:t>
            </w:r>
          </w:p>
        </w:tc>
        <w:tc>
          <w:tcPr>
            <w:tcW w:w="709" w:type="dxa"/>
            <w:vAlign w:val="bottom"/>
          </w:tcPr>
          <w:p w:rsidR="00302D6E" w:rsidRPr="00160918" w:rsidRDefault="00E97CFE" w:rsidP="00BF1138">
            <w:pPr>
              <w:jc w:val="center"/>
              <w:rPr>
                <w:color w:val="000000"/>
              </w:rPr>
            </w:pPr>
            <w:r>
              <w:rPr>
                <w:color w:val="000000"/>
              </w:rPr>
              <w:t>0,60</w:t>
            </w:r>
          </w:p>
        </w:tc>
        <w:tc>
          <w:tcPr>
            <w:tcW w:w="850" w:type="dxa"/>
            <w:vAlign w:val="bottom"/>
          </w:tcPr>
          <w:p w:rsidR="00302D6E" w:rsidRPr="00160918" w:rsidRDefault="00E97CFE" w:rsidP="00BF1138">
            <w:pPr>
              <w:jc w:val="center"/>
              <w:rPr>
                <w:color w:val="000000"/>
              </w:rPr>
            </w:pPr>
            <w:r>
              <w:rPr>
                <w:color w:val="000000"/>
              </w:rPr>
              <w:t>0,68</w:t>
            </w:r>
          </w:p>
        </w:tc>
        <w:tc>
          <w:tcPr>
            <w:tcW w:w="850" w:type="dxa"/>
            <w:vAlign w:val="bottom"/>
          </w:tcPr>
          <w:p w:rsidR="00302D6E" w:rsidRPr="00160918" w:rsidRDefault="00E97CFE" w:rsidP="00BF1138">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6</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0,01</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0,0</w:t>
            </w:r>
            <w:r w:rsidR="00B82B1D">
              <w:rPr>
                <w:color w:val="000000"/>
              </w:rPr>
              <w:t>4</w:t>
            </w:r>
          </w:p>
        </w:tc>
        <w:tc>
          <w:tcPr>
            <w:tcW w:w="851" w:type="dxa"/>
            <w:shd w:val="clear" w:color="auto" w:fill="auto"/>
            <w:vAlign w:val="bottom"/>
          </w:tcPr>
          <w:p w:rsidR="00302D6E" w:rsidRPr="00160918" w:rsidRDefault="00B82B1D" w:rsidP="00BF1138">
            <w:pPr>
              <w:jc w:val="center"/>
              <w:rPr>
                <w:color w:val="000000"/>
              </w:rPr>
            </w:pPr>
            <w:r>
              <w:rPr>
                <w:color w:val="000000"/>
              </w:rPr>
              <w:t>0,01</w:t>
            </w:r>
          </w:p>
        </w:tc>
        <w:tc>
          <w:tcPr>
            <w:tcW w:w="850" w:type="dxa"/>
            <w:shd w:val="clear" w:color="auto" w:fill="auto"/>
            <w:vAlign w:val="bottom"/>
          </w:tcPr>
          <w:p w:rsidR="00302D6E" w:rsidRPr="00160918" w:rsidRDefault="008B4E91" w:rsidP="00BF1138">
            <w:pPr>
              <w:jc w:val="center"/>
              <w:rPr>
                <w:color w:val="000000"/>
              </w:rPr>
            </w:pPr>
            <w:r>
              <w:rPr>
                <w:color w:val="000000"/>
              </w:rPr>
              <w:t>0,30</w:t>
            </w:r>
          </w:p>
        </w:tc>
        <w:tc>
          <w:tcPr>
            <w:tcW w:w="851" w:type="dxa"/>
            <w:shd w:val="clear" w:color="auto" w:fill="auto"/>
            <w:vAlign w:val="bottom"/>
          </w:tcPr>
          <w:p w:rsidR="00302D6E" w:rsidRPr="00160918" w:rsidRDefault="00345A00" w:rsidP="00BF1138">
            <w:pPr>
              <w:jc w:val="center"/>
              <w:rPr>
                <w:color w:val="000000"/>
              </w:rPr>
            </w:pPr>
            <w:r>
              <w:rPr>
                <w:color w:val="000000"/>
              </w:rPr>
              <w:t>0,85</w:t>
            </w:r>
          </w:p>
        </w:tc>
        <w:tc>
          <w:tcPr>
            <w:tcW w:w="850" w:type="dxa"/>
            <w:vAlign w:val="bottom"/>
          </w:tcPr>
          <w:p w:rsidR="00302D6E" w:rsidRPr="00160918" w:rsidRDefault="00E97CFE" w:rsidP="00BF1138">
            <w:pPr>
              <w:jc w:val="center"/>
              <w:rPr>
                <w:color w:val="000000"/>
              </w:rPr>
            </w:pPr>
            <w:r>
              <w:rPr>
                <w:color w:val="000000"/>
              </w:rPr>
              <w:t>0,40</w:t>
            </w:r>
          </w:p>
        </w:tc>
        <w:tc>
          <w:tcPr>
            <w:tcW w:w="851" w:type="dxa"/>
            <w:vAlign w:val="bottom"/>
          </w:tcPr>
          <w:p w:rsidR="00302D6E" w:rsidRPr="00160918" w:rsidRDefault="00E97CFE" w:rsidP="00BF1138">
            <w:pPr>
              <w:jc w:val="center"/>
              <w:rPr>
                <w:color w:val="000000"/>
              </w:rPr>
            </w:pPr>
            <w:r>
              <w:rPr>
                <w:color w:val="000000"/>
              </w:rPr>
              <w:t>0,13</w:t>
            </w:r>
          </w:p>
        </w:tc>
        <w:tc>
          <w:tcPr>
            <w:tcW w:w="709" w:type="dxa"/>
            <w:vAlign w:val="bottom"/>
          </w:tcPr>
          <w:p w:rsidR="00302D6E" w:rsidRPr="00160918" w:rsidRDefault="00E97CFE" w:rsidP="00BF1138">
            <w:pPr>
              <w:jc w:val="center"/>
              <w:rPr>
                <w:color w:val="000000"/>
              </w:rPr>
            </w:pPr>
            <w:r>
              <w:rPr>
                <w:color w:val="000000"/>
              </w:rPr>
              <w:t>2,10</w:t>
            </w:r>
          </w:p>
        </w:tc>
        <w:tc>
          <w:tcPr>
            <w:tcW w:w="850" w:type="dxa"/>
            <w:vAlign w:val="bottom"/>
          </w:tcPr>
          <w:p w:rsidR="00302D6E" w:rsidRPr="00160918" w:rsidRDefault="00E97CFE" w:rsidP="00BF1138">
            <w:pPr>
              <w:jc w:val="center"/>
              <w:rPr>
                <w:color w:val="000000"/>
              </w:rPr>
            </w:pPr>
            <w:r>
              <w:rPr>
                <w:color w:val="000000"/>
              </w:rPr>
              <w:t>0,42</w:t>
            </w:r>
          </w:p>
        </w:tc>
        <w:tc>
          <w:tcPr>
            <w:tcW w:w="850" w:type="dxa"/>
            <w:vAlign w:val="bottom"/>
          </w:tcPr>
          <w:p w:rsidR="00302D6E" w:rsidRPr="00160918" w:rsidRDefault="00E97CFE" w:rsidP="00BF1138">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7</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0,66</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0,59</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0,45</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w:t>
            </w:r>
            <w:r w:rsidR="008B4E91">
              <w:rPr>
                <w:color w:val="000000"/>
              </w:rPr>
              <w:t>70</w:t>
            </w:r>
          </w:p>
        </w:tc>
        <w:tc>
          <w:tcPr>
            <w:tcW w:w="851" w:type="dxa"/>
            <w:shd w:val="clear" w:color="auto" w:fill="auto"/>
            <w:vAlign w:val="bottom"/>
          </w:tcPr>
          <w:p w:rsidR="00302D6E" w:rsidRPr="00160918" w:rsidRDefault="00345A00" w:rsidP="00BF1138">
            <w:pPr>
              <w:jc w:val="center"/>
              <w:rPr>
                <w:color w:val="000000"/>
              </w:rPr>
            </w:pPr>
            <w:r>
              <w:rPr>
                <w:color w:val="000000"/>
              </w:rPr>
              <w:t>0,94</w:t>
            </w:r>
          </w:p>
        </w:tc>
        <w:tc>
          <w:tcPr>
            <w:tcW w:w="850" w:type="dxa"/>
            <w:vAlign w:val="bottom"/>
          </w:tcPr>
          <w:p w:rsidR="00302D6E" w:rsidRPr="00160918" w:rsidRDefault="00E97CFE" w:rsidP="00BF1138">
            <w:pPr>
              <w:jc w:val="center"/>
              <w:rPr>
                <w:color w:val="000000"/>
              </w:rPr>
            </w:pPr>
            <w:r>
              <w:rPr>
                <w:color w:val="000000"/>
              </w:rPr>
              <w:t>0,75</w:t>
            </w:r>
          </w:p>
        </w:tc>
        <w:tc>
          <w:tcPr>
            <w:tcW w:w="851" w:type="dxa"/>
            <w:vAlign w:val="bottom"/>
          </w:tcPr>
          <w:p w:rsidR="00302D6E" w:rsidRPr="00160918" w:rsidRDefault="00E97CFE" w:rsidP="00BF1138">
            <w:pPr>
              <w:jc w:val="center"/>
              <w:rPr>
                <w:color w:val="000000"/>
              </w:rPr>
            </w:pPr>
            <w:r>
              <w:rPr>
                <w:color w:val="000000"/>
              </w:rPr>
              <w:t>0,88</w:t>
            </w:r>
          </w:p>
        </w:tc>
        <w:tc>
          <w:tcPr>
            <w:tcW w:w="709" w:type="dxa"/>
            <w:vAlign w:val="bottom"/>
          </w:tcPr>
          <w:p w:rsidR="00302D6E" w:rsidRPr="00160918" w:rsidRDefault="00E97CFE" w:rsidP="00BF1138">
            <w:pPr>
              <w:jc w:val="center"/>
              <w:rPr>
                <w:color w:val="000000"/>
              </w:rPr>
            </w:pPr>
            <w:r>
              <w:rPr>
                <w:color w:val="000000"/>
              </w:rPr>
              <w:t>0,81</w:t>
            </w:r>
          </w:p>
        </w:tc>
        <w:tc>
          <w:tcPr>
            <w:tcW w:w="850" w:type="dxa"/>
            <w:vAlign w:val="bottom"/>
          </w:tcPr>
          <w:p w:rsidR="00302D6E" w:rsidRPr="00160918" w:rsidRDefault="00E97CFE" w:rsidP="00BF1138">
            <w:pPr>
              <w:jc w:val="center"/>
              <w:rPr>
                <w:color w:val="000000"/>
              </w:rPr>
            </w:pPr>
            <w:r>
              <w:rPr>
                <w:color w:val="000000"/>
              </w:rPr>
              <w:t>0,90</w:t>
            </w:r>
          </w:p>
        </w:tc>
        <w:tc>
          <w:tcPr>
            <w:tcW w:w="850" w:type="dxa"/>
            <w:vAlign w:val="bottom"/>
          </w:tcPr>
          <w:p w:rsidR="00302D6E" w:rsidRPr="00160918" w:rsidRDefault="00E97CFE" w:rsidP="00BF1138">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8</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0,21</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0,88</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0,5</w:t>
            </w:r>
            <w:r w:rsidR="00B82B1D">
              <w:rPr>
                <w:color w:val="000000"/>
              </w:rPr>
              <w:t>9</w:t>
            </w:r>
          </w:p>
        </w:tc>
        <w:tc>
          <w:tcPr>
            <w:tcW w:w="850" w:type="dxa"/>
            <w:shd w:val="clear" w:color="auto" w:fill="auto"/>
            <w:vAlign w:val="bottom"/>
          </w:tcPr>
          <w:p w:rsidR="00302D6E" w:rsidRPr="00160918" w:rsidRDefault="008B4E91" w:rsidP="00BF1138">
            <w:pPr>
              <w:jc w:val="center"/>
              <w:rPr>
                <w:color w:val="000000"/>
              </w:rPr>
            </w:pPr>
            <w:r>
              <w:rPr>
                <w:color w:val="000000"/>
              </w:rPr>
              <w:t>0,62</w:t>
            </w:r>
          </w:p>
        </w:tc>
        <w:tc>
          <w:tcPr>
            <w:tcW w:w="851" w:type="dxa"/>
            <w:shd w:val="clear" w:color="auto" w:fill="auto"/>
            <w:vAlign w:val="bottom"/>
          </w:tcPr>
          <w:p w:rsidR="00302D6E" w:rsidRPr="00160918" w:rsidRDefault="00345A00" w:rsidP="00BF1138">
            <w:pPr>
              <w:jc w:val="center"/>
              <w:rPr>
                <w:color w:val="000000"/>
              </w:rPr>
            </w:pPr>
            <w:r>
              <w:rPr>
                <w:color w:val="000000"/>
              </w:rPr>
              <w:t>1,00</w:t>
            </w:r>
          </w:p>
        </w:tc>
        <w:tc>
          <w:tcPr>
            <w:tcW w:w="850" w:type="dxa"/>
            <w:vAlign w:val="bottom"/>
          </w:tcPr>
          <w:p w:rsidR="00302D6E" w:rsidRPr="00160918" w:rsidRDefault="00E97CFE" w:rsidP="00BF1138">
            <w:pPr>
              <w:jc w:val="center"/>
              <w:rPr>
                <w:color w:val="000000"/>
              </w:rPr>
            </w:pPr>
            <w:r>
              <w:rPr>
                <w:color w:val="000000"/>
              </w:rPr>
              <w:t>0,61</w:t>
            </w:r>
          </w:p>
        </w:tc>
        <w:tc>
          <w:tcPr>
            <w:tcW w:w="851" w:type="dxa"/>
            <w:vAlign w:val="bottom"/>
          </w:tcPr>
          <w:p w:rsidR="00302D6E" w:rsidRPr="00160918" w:rsidRDefault="00E97CFE" w:rsidP="00BF1138">
            <w:pPr>
              <w:jc w:val="center"/>
              <w:rPr>
                <w:color w:val="000000"/>
              </w:rPr>
            </w:pPr>
            <w:r>
              <w:rPr>
                <w:color w:val="000000"/>
              </w:rPr>
              <w:t>0,49</w:t>
            </w:r>
          </w:p>
        </w:tc>
        <w:tc>
          <w:tcPr>
            <w:tcW w:w="709" w:type="dxa"/>
            <w:vAlign w:val="bottom"/>
          </w:tcPr>
          <w:p w:rsidR="00302D6E" w:rsidRPr="00160918" w:rsidRDefault="00E97CFE" w:rsidP="00BF1138">
            <w:pPr>
              <w:jc w:val="center"/>
              <w:rPr>
                <w:color w:val="000000"/>
              </w:rPr>
            </w:pPr>
            <w:r>
              <w:rPr>
                <w:color w:val="000000"/>
              </w:rPr>
              <w:t>0,94</w:t>
            </w:r>
          </w:p>
        </w:tc>
        <w:tc>
          <w:tcPr>
            <w:tcW w:w="850" w:type="dxa"/>
            <w:vAlign w:val="bottom"/>
          </w:tcPr>
          <w:p w:rsidR="00302D6E" w:rsidRPr="00160918" w:rsidRDefault="00E97CFE" w:rsidP="00BF1138">
            <w:pPr>
              <w:jc w:val="center"/>
              <w:rPr>
                <w:color w:val="000000"/>
              </w:rPr>
            </w:pPr>
            <w:r>
              <w:rPr>
                <w:color w:val="000000"/>
              </w:rPr>
              <w:t>0,91</w:t>
            </w:r>
          </w:p>
        </w:tc>
        <w:tc>
          <w:tcPr>
            <w:tcW w:w="850" w:type="dxa"/>
            <w:vAlign w:val="bottom"/>
          </w:tcPr>
          <w:p w:rsidR="00302D6E" w:rsidRPr="00160918" w:rsidRDefault="00E97CFE" w:rsidP="00BF1138">
            <w:pPr>
              <w:jc w:val="center"/>
              <w:rPr>
                <w:color w:val="000000"/>
              </w:rPr>
            </w:pPr>
            <w:r>
              <w:rPr>
                <w:color w:val="000000"/>
              </w:rPr>
              <w:t>0,84</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9</w:t>
            </w:r>
          </w:p>
        </w:tc>
        <w:tc>
          <w:tcPr>
            <w:tcW w:w="851" w:type="dxa"/>
            <w:shd w:val="clear" w:color="auto" w:fill="auto"/>
            <w:vAlign w:val="bottom"/>
          </w:tcPr>
          <w:p w:rsidR="00302D6E" w:rsidRPr="00160918" w:rsidRDefault="00302D6E" w:rsidP="00B82B1D">
            <w:pPr>
              <w:jc w:val="center"/>
              <w:rPr>
                <w:color w:val="000000"/>
              </w:rPr>
            </w:pPr>
            <w:r w:rsidRPr="00160918">
              <w:rPr>
                <w:color w:val="000000"/>
              </w:rPr>
              <w:t>0,4</w:t>
            </w:r>
            <w:r w:rsidR="00B82B1D">
              <w:rPr>
                <w:color w:val="000000"/>
              </w:rPr>
              <w:t>5</w:t>
            </w:r>
          </w:p>
        </w:tc>
        <w:tc>
          <w:tcPr>
            <w:tcW w:w="850" w:type="dxa"/>
            <w:shd w:val="clear" w:color="auto" w:fill="auto"/>
            <w:vAlign w:val="bottom"/>
          </w:tcPr>
          <w:p w:rsidR="00302D6E" w:rsidRPr="00160918" w:rsidRDefault="00B82B1D" w:rsidP="00BF1138">
            <w:pPr>
              <w:jc w:val="center"/>
              <w:rPr>
                <w:color w:val="000000"/>
              </w:rPr>
            </w:pPr>
            <w:r>
              <w:rPr>
                <w:color w:val="000000"/>
              </w:rPr>
              <w:t>0,21</w:t>
            </w:r>
          </w:p>
        </w:tc>
        <w:tc>
          <w:tcPr>
            <w:tcW w:w="851" w:type="dxa"/>
            <w:shd w:val="clear" w:color="auto" w:fill="auto"/>
            <w:vAlign w:val="bottom"/>
          </w:tcPr>
          <w:p w:rsidR="00302D6E" w:rsidRPr="00160918" w:rsidRDefault="00B82B1D" w:rsidP="00BF1138">
            <w:pPr>
              <w:jc w:val="center"/>
              <w:rPr>
                <w:color w:val="000000"/>
              </w:rPr>
            </w:pPr>
            <w:r>
              <w:rPr>
                <w:color w:val="000000"/>
              </w:rPr>
              <w:t>0,97</w:t>
            </w:r>
          </w:p>
        </w:tc>
        <w:tc>
          <w:tcPr>
            <w:tcW w:w="850" w:type="dxa"/>
            <w:shd w:val="clear" w:color="auto" w:fill="auto"/>
            <w:vAlign w:val="bottom"/>
          </w:tcPr>
          <w:p w:rsidR="00302D6E" w:rsidRPr="00160918" w:rsidRDefault="008B4E91" w:rsidP="00BF1138">
            <w:pPr>
              <w:jc w:val="center"/>
              <w:rPr>
                <w:color w:val="000000"/>
              </w:rPr>
            </w:pPr>
            <w:r>
              <w:rPr>
                <w:color w:val="000000"/>
              </w:rPr>
              <w:t>0,32</w:t>
            </w:r>
          </w:p>
        </w:tc>
        <w:tc>
          <w:tcPr>
            <w:tcW w:w="851" w:type="dxa"/>
            <w:shd w:val="clear" w:color="auto" w:fill="auto"/>
            <w:vAlign w:val="bottom"/>
          </w:tcPr>
          <w:p w:rsidR="00302D6E" w:rsidRPr="00160918" w:rsidRDefault="00345A00" w:rsidP="00BF1138">
            <w:pPr>
              <w:jc w:val="center"/>
              <w:rPr>
                <w:color w:val="000000"/>
              </w:rPr>
            </w:pPr>
            <w:r>
              <w:rPr>
                <w:color w:val="000000"/>
              </w:rPr>
              <w:t>1,00</w:t>
            </w:r>
          </w:p>
        </w:tc>
        <w:tc>
          <w:tcPr>
            <w:tcW w:w="850" w:type="dxa"/>
            <w:vAlign w:val="bottom"/>
          </w:tcPr>
          <w:p w:rsidR="00302D6E" w:rsidRPr="00160918" w:rsidRDefault="00896927" w:rsidP="00BF1138">
            <w:pPr>
              <w:jc w:val="center"/>
              <w:rPr>
                <w:color w:val="000000"/>
              </w:rPr>
            </w:pPr>
            <w:r>
              <w:rPr>
                <w:color w:val="000000"/>
              </w:rPr>
              <w:t>0,51</w:t>
            </w:r>
          </w:p>
        </w:tc>
        <w:tc>
          <w:tcPr>
            <w:tcW w:w="851" w:type="dxa"/>
            <w:vAlign w:val="bottom"/>
          </w:tcPr>
          <w:p w:rsidR="00302D6E" w:rsidRPr="00160918" w:rsidRDefault="00896927" w:rsidP="00BF1138">
            <w:pPr>
              <w:jc w:val="center"/>
              <w:rPr>
                <w:color w:val="000000"/>
              </w:rPr>
            </w:pPr>
            <w:r>
              <w:rPr>
                <w:color w:val="000000"/>
              </w:rPr>
              <w:t>0,68</w:t>
            </w:r>
          </w:p>
        </w:tc>
        <w:tc>
          <w:tcPr>
            <w:tcW w:w="709" w:type="dxa"/>
            <w:vAlign w:val="bottom"/>
          </w:tcPr>
          <w:p w:rsidR="00302D6E" w:rsidRPr="00160918" w:rsidRDefault="00896927" w:rsidP="00BF1138">
            <w:pPr>
              <w:jc w:val="center"/>
              <w:rPr>
                <w:color w:val="000000"/>
              </w:rPr>
            </w:pPr>
            <w:r>
              <w:rPr>
                <w:color w:val="000000"/>
              </w:rPr>
              <w:t>0,29</w:t>
            </w:r>
          </w:p>
        </w:tc>
        <w:tc>
          <w:tcPr>
            <w:tcW w:w="850" w:type="dxa"/>
            <w:vAlign w:val="bottom"/>
          </w:tcPr>
          <w:p w:rsidR="00302D6E" w:rsidRPr="00160918" w:rsidRDefault="00896927" w:rsidP="00BF1138">
            <w:pPr>
              <w:jc w:val="center"/>
              <w:rPr>
                <w:color w:val="000000"/>
              </w:rPr>
            </w:pPr>
            <w:r>
              <w:rPr>
                <w:color w:val="000000"/>
              </w:rPr>
              <w:t>0,88</w:t>
            </w:r>
          </w:p>
        </w:tc>
        <w:tc>
          <w:tcPr>
            <w:tcW w:w="850" w:type="dxa"/>
            <w:vAlign w:val="bottom"/>
          </w:tcPr>
          <w:p w:rsidR="00302D6E" w:rsidRPr="00160918" w:rsidRDefault="00896927" w:rsidP="00BF1138">
            <w:pPr>
              <w:jc w:val="center"/>
              <w:rPr>
                <w:color w:val="000000"/>
              </w:rPr>
            </w:pPr>
            <w:r>
              <w:rPr>
                <w:color w:val="000000"/>
              </w:rPr>
              <w:t>0,75</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10</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0,87</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0,87</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0,97</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0,9</w:t>
            </w:r>
            <w:r w:rsidR="008B4E91">
              <w:rPr>
                <w:color w:val="000000"/>
              </w:rPr>
              <w:t>9</w:t>
            </w:r>
          </w:p>
        </w:tc>
        <w:tc>
          <w:tcPr>
            <w:tcW w:w="851" w:type="dxa"/>
            <w:shd w:val="clear" w:color="auto" w:fill="auto"/>
            <w:vAlign w:val="bottom"/>
          </w:tcPr>
          <w:p w:rsidR="00302D6E" w:rsidRPr="00160918" w:rsidRDefault="00345A00" w:rsidP="00BF1138">
            <w:pPr>
              <w:jc w:val="center"/>
              <w:rPr>
                <w:color w:val="000000"/>
              </w:rPr>
            </w:pPr>
            <w:r>
              <w:rPr>
                <w:color w:val="000000"/>
              </w:rPr>
              <w:t>0,99</w:t>
            </w:r>
          </w:p>
        </w:tc>
        <w:tc>
          <w:tcPr>
            <w:tcW w:w="850" w:type="dxa"/>
            <w:vAlign w:val="bottom"/>
          </w:tcPr>
          <w:p w:rsidR="00302D6E" w:rsidRPr="00160918" w:rsidRDefault="00896927" w:rsidP="00BF1138">
            <w:pPr>
              <w:jc w:val="center"/>
              <w:rPr>
                <w:color w:val="000000"/>
              </w:rPr>
            </w:pPr>
            <w:r>
              <w:rPr>
                <w:color w:val="000000"/>
              </w:rPr>
              <w:t>0,97</w:t>
            </w:r>
          </w:p>
        </w:tc>
        <w:tc>
          <w:tcPr>
            <w:tcW w:w="851" w:type="dxa"/>
            <w:vAlign w:val="bottom"/>
          </w:tcPr>
          <w:p w:rsidR="00302D6E" w:rsidRPr="00160918" w:rsidRDefault="00896927" w:rsidP="00BF1138">
            <w:pPr>
              <w:jc w:val="center"/>
              <w:rPr>
                <w:color w:val="000000"/>
              </w:rPr>
            </w:pPr>
            <w:r>
              <w:rPr>
                <w:color w:val="000000"/>
              </w:rPr>
              <w:t>0,92</w:t>
            </w:r>
          </w:p>
        </w:tc>
        <w:tc>
          <w:tcPr>
            <w:tcW w:w="709" w:type="dxa"/>
            <w:vAlign w:val="bottom"/>
          </w:tcPr>
          <w:p w:rsidR="00302D6E" w:rsidRPr="00160918" w:rsidRDefault="00896927" w:rsidP="00BF1138">
            <w:pPr>
              <w:jc w:val="center"/>
              <w:rPr>
                <w:color w:val="000000"/>
              </w:rPr>
            </w:pPr>
            <w:r>
              <w:rPr>
                <w:color w:val="000000"/>
              </w:rPr>
              <w:t>0,97</w:t>
            </w:r>
          </w:p>
        </w:tc>
        <w:tc>
          <w:tcPr>
            <w:tcW w:w="850" w:type="dxa"/>
            <w:vAlign w:val="bottom"/>
          </w:tcPr>
          <w:p w:rsidR="00302D6E" w:rsidRPr="00160918" w:rsidRDefault="00896927" w:rsidP="00BF1138">
            <w:pPr>
              <w:jc w:val="center"/>
              <w:rPr>
                <w:color w:val="000000"/>
              </w:rPr>
            </w:pPr>
            <w:r>
              <w:rPr>
                <w:color w:val="000000"/>
              </w:rPr>
              <w:t>1,00</w:t>
            </w:r>
          </w:p>
        </w:tc>
        <w:tc>
          <w:tcPr>
            <w:tcW w:w="850" w:type="dxa"/>
            <w:vAlign w:val="bottom"/>
          </w:tcPr>
          <w:p w:rsidR="00302D6E" w:rsidRPr="00160918" w:rsidRDefault="00896927" w:rsidP="00BF1138">
            <w:pPr>
              <w:jc w:val="center"/>
              <w:rPr>
                <w:color w:val="000000"/>
              </w:rPr>
            </w:pPr>
            <w:r>
              <w:rPr>
                <w:color w:val="000000"/>
              </w:rPr>
              <w:t>0,96</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11</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-0,5</w:t>
            </w:r>
            <w:r w:rsidR="00B82B1D">
              <w:rPr>
                <w:color w:val="000000"/>
              </w:rPr>
              <w:t>7</w:t>
            </w:r>
          </w:p>
        </w:tc>
        <w:tc>
          <w:tcPr>
            <w:tcW w:w="850" w:type="dxa"/>
            <w:shd w:val="clear" w:color="auto" w:fill="auto"/>
            <w:vAlign w:val="bottom"/>
          </w:tcPr>
          <w:p w:rsidR="00302D6E" w:rsidRPr="00160918" w:rsidRDefault="00B82B1D" w:rsidP="00BF1138">
            <w:pPr>
              <w:jc w:val="center"/>
              <w:rPr>
                <w:color w:val="000000"/>
              </w:rPr>
            </w:pPr>
            <w:r>
              <w:rPr>
                <w:color w:val="000000"/>
              </w:rPr>
              <w:t>-2,03</w:t>
            </w:r>
          </w:p>
        </w:tc>
        <w:tc>
          <w:tcPr>
            <w:tcW w:w="851" w:type="dxa"/>
            <w:shd w:val="clear" w:color="auto" w:fill="auto"/>
            <w:vAlign w:val="bottom"/>
          </w:tcPr>
          <w:p w:rsidR="00302D6E" w:rsidRPr="00160918" w:rsidRDefault="00B82B1D" w:rsidP="00BF1138">
            <w:pPr>
              <w:jc w:val="center"/>
              <w:rPr>
                <w:color w:val="000000"/>
              </w:rPr>
            </w:pPr>
            <w:r>
              <w:rPr>
                <w:color w:val="000000"/>
              </w:rPr>
              <w:t>-0,43</w:t>
            </w:r>
          </w:p>
        </w:tc>
        <w:tc>
          <w:tcPr>
            <w:tcW w:w="850" w:type="dxa"/>
            <w:shd w:val="clear" w:color="auto" w:fill="auto"/>
            <w:vAlign w:val="bottom"/>
          </w:tcPr>
          <w:p w:rsidR="00302D6E" w:rsidRPr="00160918" w:rsidRDefault="008B4E91" w:rsidP="00BF1138">
            <w:pPr>
              <w:jc w:val="center"/>
              <w:rPr>
                <w:color w:val="000000"/>
              </w:rPr>
            </w:pPr>
            <w:r>
              <w:rPr>
                <w:color w:val="000000"/>
              </w:rPr>
              <w:t>-1,20</w:t>
            </w:r>
          </w:p>
        </w:tc>
        <w:tc>
          <w:tcPr>
            <w:tcW w:w="851" w:type="dxa"/>
            <w:shd w:val="clear" w:color="auto" w:fill="auto"/>
            <w:vAlign w:val="bottom"/>
          </w:tcPr>
          <w:p w:rsidR="00302D6E" w:rsidRPr="00160918" w:rsidRDefault="00345A00" w:rsidP="00BF1138">
            <w:pPr>
              <w:jc w:val="center"/>
              <w:rPr>
                <w:color w:val="000000"/>
              </w:rPr>
            </w:pPr>
            <w:r>
              <w:rPr>
                <w:color w:val="000000"/>
              </w:rPr>
              <w:t>0,13</w:t>
            </w:r>
          </w:p>
        </w:tc>
        <w:tc>
          <w:tcPr>
            <w:tcW w:w="850" w:type="dxa"/>
            <w:vAlign w:val="bottom"/>
          </w:tcPr>
          <w:p w:rsidR="00302D6E" w:rsidRPr="00160918" w:rsidRDefault="00896927" w:rsidP="00BF1138">
            <w:pPr>
              <w:jc w:val="center"/>
              <w:rPr>
                <w:color w:val="000000"/>
              </w:rPr>
            </w:pPr>
            <w:r>
              <w:rPr>
                <w:color w:val="000000"/>
              </w:rPr>
              <w:t>-1,47</w:t>
            </w:r>
          </w:p>
        </w:tc>
        <w:tc>
          <w:tcPr>
            <w:tcW w:w="851" w:type="dxa"/>
            <w:vAlign w:val="bottom"/>
          </w:tcPr>
          <w:p w:rsidR="00302D6E" w:rsidRPr="00160918" w:rsidRDefault="00896927" w:rsidP="00BF1138">
            <w:pPr>
              <w:jc w:val="center"/>
              <w:rPr>
                <w:color w:val="000000"/>
              </w:rPr>
            </w:pPr>
            <w:r>
              <w:rPr>
                <w:color w:val="000000"/>
              </w:rPr>
              <w:t>-0,67</w:t>
            </w:r>
          </w:p>
        </w:tc>
        <w:tc>
          <w:tcPr>
            <w:tcW w:w="709" w:type="dxa"/>
            <w:vAlign w:val="bottom"/>
          </w:tcPr>
          <w:p w:rsidR="00302D6E" w:rsidRPr="00160918" w:rsidRDefault="00896927" w:rsidP="00BF1138">
            <w:pPr>
              <w:jc w:val="center"/>
              <w:rPr>
                <w:color w:val="000000"/>
              </w:rPr>
            </w:pPr>
            <w:r>
              <w:rPr>
                <w:color w:val="000000"/>
              </w:rPr>
              <w:t>1,00</w:t>
            </w:r>
          </w:p>
        </w:tc>
        <w:tc>
          <w:tcPr>
            <w:tcW w:w="850" w:type="dxa"/>
            <w:vAlign w:val="bottom"/>
          </w:tcPr>
          <w:p w:rsidR="00302D6E" w:rsidRPr="00160918" w:rsidRDefault="00896927" w:rsidP="00BF1138">
            <w:pPr>
              <w:jc w:val="center"/>
              <w:rPr>
                <w:color w:val="000000"/>
              </w:rPr>
            </w:pPr>
            <w:r>
              <w:rPr>
                <w:color w:val="000000"/>
              </w:rPr>
              <w:t>-1,77</w:t>
            </w:r>
          </w:p>
        </w:tc>
        <w:tc>
          <w:tcPr>
            <w:tcW w:w="850" w:type="dxa"/>
            <w:vAlign w:val="bottom"/>
          </w:tcPr>
          <w:p w:rsidR="00302D6E" w:rsidRPr="00160918" w:rsidRDefault="00896927" w:rsidP="00BF1138">
            <w:pPr>
              <w:jc w:val="center"/>
              <w:rPr>
                <w:color w:val="000000"/>
              </w:rPr>
            </w:pPr>
            <w:r>
              <w:rPr>
                <w:color w:val="000000"/>
              </w:rPr>
              <w:t>-2,07</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12</w:t>
            </w:r>
          </w:p>
        </w:tc>
        <w:tc>
          <w:tcPr>
            <w:tcW w:w="851" w:type="dxa"/>
            <w:shd w:val="clear" w:color="auto" w:fill="auto"/>
            <w:vAlign w:val="bottom"/>
          </w:tcPr>
          <w:p w:rsidR="00302D6E" w:rsidRPr="00160918" w:rsidRDefault="00302D6E" w:rsidP="00BF1138">
            <w:pPr>
              <w:jc w:val="center"/>
              <w:rPr>
                <w:color w:val="000000"/>
              </w:rPr>
            </w:pPr>
            <w:r w:rsidRPr="00160918">
              <w:rPr>
                <w:color w:val="000000"/>
              </w:rPr>
              <w:t>1,0</w:t>
            </w:r>
            <w:r w:rsidR="00B82B1D">
              <w:rPr>
                <w:color w:val="000000"/>
              </w:rPr>
              <w:t>0</w:t>
            </w:r>
          </w:p>
        </w:tc>
        <w:tc>
          <w:tcPr>
            <w:tcW w:w="850" w:type="dxa"/>
            <w:shd w:val="clear" w:color="auto" w:fill="auto"/>
            <w:vAlign w:val="bottom"/>
          </w:tcPr>
          <w:p w:rsidR="00302D6E" w:rsidRPr="00160918" w:rsidRDefault="00B82B1D" w:rsidP="00BF1138">
            <w:pPr>
              <w:jc w:val="center"/>
              <w:rPr>
                <w:color w:val="000000"/>
              </w:rPr>
            </w:pPr>
            <w:r>
              <w:rPr>
                <w:color w:val="000000"/>
              </w:rPr>
              <w:t>0,69</w:t>
            </w:r>
          </w:p>
        </w:tc>
        <w:tc>
          <w:tcPr>
            <w:tcW w:w="851" w:type="dxa"/>
            <w:shd w:val="clear" w:color="auto" w:fill="auto"/>
            <w:vAlign w:val="bottom"/>
          </w:tcPr>
          <w:p w:rsidR="00302D6E" w:rsidRPr="00160918" w:rsidRDefault="00B82B1D" w:rsidP="00BF1138">
            <w:pPr>
              <w:jc w:val="center"/>
              <w:rPr>
                <w:color w:val="000000"/>
              </w:rPr>
            </w:pPr>
            <w:r>
              <w:rPr>
                <w:color w:val="000000"/>
              </w:rPr>
              <w:t>0,48</w:t>
            </w:r>
          </w:p>
        </w:tc>
        <w:tc>
          <w:tcPr>
            <w:tcW w:w="850" w:type="dxa"/>
            <w:shd w:val="clear" w:color="auto" w:fill="auto"/>
            <w:vAlign w:val="bottom"/>
          </w:tcPr>
          <w:p w:rsidR="00302D6E" w:rsidRPr="00160918" w:rsidRDefault="008B4E91" w:rsidP="00BF1138">
            <w:pPr>
              <w:jc w:val="center"/>
              <w:rPr>
                <w:color w:val="000000"/>
              </w:rPr>
            </w:pPr>
            <w:r>
              <w:rPr>
                <w:color w:val="000000"/>
              </w:rPr>
              <w:t>0,12</w:t>
            </w:r>
          </w:p>
        </w:tc>
        <w:tc>
          <w:tcPr>
            <w:tcW w:w="851" w:type="dxa"/>
            <w:shd w:val="clear" w:color="auto" w:fill="auto"/>
            <w:vAlign w:val="bottom"/>
          </w:tcPr>
          <w:p w:rsidR="00302D6E" w:rsidRPr="00160918" w:rsidRDefault="00345A00" w:rsidP="00BF1138">
            <w:pPr>
              <w:jc w:val="center"/>
              <w:rPr>
                <w:color w:val="000000"/>
              </w:rPr>
            </w:pPr>
            <w:r>
              <w:rPr>
                <w:color w:val="000000"/>
              </w:rPr>
              <w:t>0,10</w:t>
            </w:r>
          </w:p>
        </w:tc>
        <w:tc>
          <w:tcPr>
            <w:tcW w:w="850" w:type="dxa"/>
            <w:vAlign w:val="bottom"/>
          </w:tcPr>
          <w:p w:rsidR="00302D6E" w:rsidRPr="00160918" w:rsidRDefault="00896927" w:rsidP="00BF1138">
            <w:pPr>
              <w:jc w:val="center"/>
              <w:rPr>
                <w:color w:val="000000"/>
              </w:rPr>
            </w:pPr>
            <w:r>
              <w:rPr>
                <w:color w:val="000000"/>
              </w:rPr>
              <w:t>0,12</w:t>
            </w:r>
          </w:p>
        </w:tc>
        <w:tc>
          <w:tcPr>
            <w:tcW w:w="851" w:type="dxa"/>
            <w:vAlign w:val="bottom"/>
          </w:tcPr>
          <w:p w:rsidR="00302D6E" w:rsidRPr="00160918" w:rsidRDefault="00896927" w:rsidP="00BF1138">
            <w:pPr>
              <w:jc w:val="center"/>
              <w:rPr>
                <w:color w:val="000000"/>
              </w:rPr>
            </w:pPr>
            <w:r>
              <w:rPr>
                <w:color w:val="000000"/>
              </w:rPr>
              <w:t>1,00</w:t>
            </w:r>
          </w:p>
        </w:tc>
        <w:tc>
          <w:tcPr>
            <w:tcW w:w="709" w:type="dxa"/>
            <w:vAlign w:val="bottom"/>
          </w:tcPr>
          <w:p w:rsidR="00302D6E" w:rsidRPr="00160918" w:rsidRDefault="00896927" w:rsidP="00BF1138">
            <w:pPr>
              <w:jc w:val="center"/>
              <w:rPr>
                <w:color w:val="000000"/>
              </w:rPr>
            </w:pPr>
            <w:r>
              <w:rPr>
                <w:color w:val="000000"/>
              </w:rPr>
              <w:t>0,10</w:t>
            </w:r>
          </w:p>
        </w:tc>
        <w:tc>
          <w:tcPr>
            <w:tcW w:w="850" w:type="dxa"/>
            <w:vAlign w:val="bottom"/>
          </w:tcPr>
          <w:p w:rsidR="00302D6E" w:rsidRPr="00160918" w:rsidRDefault="00896927" w:rsidP="00BF1138">
            <w:pPr>
              <w:jc w:val="center"/>
              <w:rPr>
                <w:color w:val="000000"/>
              </w:rPr>
            </w:pPr>
            <w:r>
              <w:rPr>
                <w:color w:val="000000"/>
              </w:rPr>
              <w:t>0,20</w:t>
            </w:r>
          </w:p>
        </w:tc>
        <w:tc>
          <w:tcPr>
            <w:tcW w:w="850" w:type="dxa"/>
            <w:vAlign w:val="bottom"/>
          </w:tcPr>
          <w:p w:rsidR="00302D6E" w:rsidRPr="00160918" w:rsidRDefault="00896927" w:rsidP="00BF1138">
            <w:pPr>
              <w:jc w:val="center"/>
              <w:rPr>
                <w:color w:val="000000"/>
              </w:rPr>
            </w:pPr>
            <w:r>
              <w:rPr>
                <w:color w:val="000000"/>
              </w:rPr>
              <w:t>0,25</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13</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0,65</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0,1</w:t>
            </w:r>
            <w:r w:rsidR="00B82B1D">
              <w:rPr>
                <w:color w:val="000000"/>
              </w:rPr>
              <w:t>3</w:t>
            </w:r>
          </w:p>
        </w:tc>
        <w:tc>
          <w:tcPr>
            <w:tcW w:w="851" w:type="dxa"/>
            <w:shd w:val="clear" w:color="auto" w:fill="auto"/>
            <w:vAlign w:val="bottom"/>
          </w:tcPr>
          <w:p w:rsidR="00302D6E" w:rsidRPr="00160918" w:rsidRDefault="00B82B1D" w:rsidP="00BF1138">
            <w:pPr>
              <w:jc w:val="center"/>
              <w:rPr>
                <w:color w:val="000000"/>
              </w:rPr>
            </w:pPr>
            <w:r>
              <w:rPr>
                <w:color w:val="000000"/>
              </w:rPr>
              <w:t>1,00</w:t>
            </w:r>
          </w:p>
        </w:tc>
        <w:tc>
          <w:tcPr>
            <w:tcW w:w="850" w:type="dxa"/>
            <w:shd w:val="clear" w:color="auto" w:fill="auto"/>
            <w:vAlign w:val="bottom"/>
          </w:tcPr>
          <w:p w:rsidR="00302D6E" w:rsidRPr="00160918" w:rsidRDefault="008B4E91" w:rsidP="00BF1138">
            <w:pPr>
              <w:jc w:val="center"/>
              <w:rPr>
                <w:color w:val="000000"/>
              </w:rPr>
            </w:pPr>
            <w:r>
              <w:rPr>
                <w:color w:val="000000"/>
              </w:rPr>
              <w:t>0,64</w:t>
            </w:r>
          </w:p>
        </w:tc>
        <w:tc>
          <w:tcPr>
            <w:tcW w:w="851" w:type="dxa"/>
            <w:shd w:val="clear" w:color="auto" w:fill="auto"/>
            <w:vAlign w:val="bottom"/>
          </w:tcPr>
          <w:p w:rsidR="00302D6E" w:rsidRPr="00160918" w:rsidRDefault="00345A00" w:rsidP="00BF1138">
            <w:pPr>
              <w:jc w:val="center"/>
              <w:rPr>
                <w:color w:val="000000"/>
              </w:rPr>
            </w:pPr>
            <w:r>
              <w:rPr>
                <w:color w:val="000000"/>
              </w:rPr>
              <w:t>0,41</w:t>
            </w:r>
          </w:p>
        </w:tc>
        <w:tc>
          <w:tcPr>
            <w:tcW w:w="850" w:type="dxa"/>
            <w:vAlign w:val="bottom"/>
          </w:tcPr>
          <w:p w:rsidR="00302D6E" w:rsidRPr="00160918" w:rsidRDefault="00896927" w:rsidP="00BF1138">
            <w:pPr>
              <w:jc w:val="center"/>
              <w:rPr>
                <w:color w:val="000000"/>
              </w:rPr>
            </w:pPr>
            <w:r>
              <w:rPr>
                <w:color w:val="000000"/>
              </w:rPr>
              <w:t>0,60</w:t>
            </w:r>
          </w:p>
        </w:tc>
        <w:tc>
          <w:tcPr>
            <w:tcW w:w="851" w:type="dxa"/>
            <w:vAlign w:val="bottom"/>
          </w:tcPr>
          <w:p w:rsidR="00302D6E" w:rsidRPr="00160918" w:rsidRDefault="00896927" w:rsidP="00BF1138">
            <w:pPr>
              <w:jc w:val="center"/>
              <w:rPr>
                <w:color w:val="000000"/>
              </w:rPr>
            </w:pPr>
            <w:r>
              <w:rPr>
                <w:color w:val="000000"/>
              </w:rPr>
              <w:t>0,29</w:t>
            </w:r>
          </w:p>
        </w:tc>
        <w:tc>
          <w:tcPr>
            <w:tcW w:w="709" w:type="dxa"/>
            <w:vAlign w:val="bottom"/>
          </w:tcPr>
          <w:p w:rsidR="00302D6E" w:rsidRPr="00160918" w:rsidRDefault="00896927" w:rsidP="00BF1138">
            <w:pPr>
              <w:jc w:val="center"/>
              <w:rPr>
                <w:color w:val="000000"/>
              </w:rPr>
            </w:pPr>
            <w:r>
              <w:rPr>
                <w:color w:val="000000"/>
              </w:rPr>
              <w:t>0,80</w:t>
            </w:r>
          </w:p>
        </w:tc>
        <w:tc>
          <w:tcPr>
            <w:tcW w:w="850" w:type="dxa"/>
            <w:vAlign w:val="bottom"/>
          </w:tcPr>
          <w:p w:rsidR="00302D6E" w:rsidRPr="00160918" w:rsidRDefault="00896927" w:rsidP="00BF1138">
            <w:pPr>
              <w:jc w:val="center"/>
              <w:rPr>
                <w:color w:val="000000"/>
              </w:rPr>
            </w:pPr>
            <w:r>
              <w:rPr>
                <w:color w:val="000000"/>
              </w:rPr>
              <w:t>0,50</w:t>
            </w:r>
          </w:p>
        </w:tc>
        <w:tc>
          <w:tcPr>
            <w:tcW w:w="850" w:type="dxa"/>
            <w:vAlign w:val="bottom"/>
          </w:tcPr>
          <w:p w:rsidR="00302D6E" w:rsidRPr="00160918" w:rsidRDefault="00896927" w:rsidP="00BF1138">
            <w:pPr>
              <w:jc w:val="center"/>
              <w:rPr>
                <w:color w:val="000000"/>
              </w:rPr>
            </w:pPr>
            <w:r>
              <w:rPr>
                <w:color w:val="000000"/>
              </w:rPr>
              <w:t>0,81</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14</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0,93</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0,87</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0,9</w:t>
            </w:r>
            <w:r w:rsidR="00B82B1D">
              <w:rPr>
                <w:color w:val="000000"/>
              </w:rPr>
              <w:t>2</w:t>
            </w:r>
          </w:p>
        </w:tc>
        <w:tc>
          <w:tcPr>
            <w:tcW w:w="850" w:type="dxa"/>
            <w:shd w:val="clear" w:color="auto" w:fill="auto"/>
            <w:vAlign w:val="bottom"/>
          </w:tcPr>
          <w:p w:rsidR="00302D6E" w:rsidRPr="00160918" w:rsidRDefault="008B4E91" w:rsidP="00BF1138">
            <w:pPr>
              <w:jc w:val="center"/>
              <w:rPr>
                <w:color w:val="000000"/>
              </w:rPr>
            </w:pPr>
            <w:r>
              <w:rPr>
                <w:color w:val="000000"/>
              </w:rPr>
              <w:t>0,94</w:t>
            </w:r>
          </w:p>
        </w:tc>
        <w:tc>
          <w:tcPr>
            <w:tcW w:w="851" w:type="dxa"/>
            <w:shd w:val="clear" w:color="auto" w:fill="auto"/>
            <w:vAlign w:val="bottom"/>
          </w:tcPr>
          <w:p w:rsidR="00302D6E" w:rsidRPr="00160918" w:rsidRDefault="00345A00" w:rsidP="00BF1138">
            <w:pPr>
              <w:jc w:val="center"/>
              <w:rPr>
                <w:color w:val="000000"/>
              </w:rPr>
            </w:pPr>
            <w:r>
              <w:rPr>
                <w:color w:val="000000"/>
              </w:rPr>
              <w:t>0,91</w:t>
            </w:r>
          </w:p>
        </w:tc>
        <w:tc>
          <w:tcPr>
            <w:tcW w:w="850" w:type="dxa"/>
            <w:vAlign w:val="bottom"/>
          </w:tcPr>
          <w:p w:rsidR="00302D6E" w:rsidRPr="00160918" w:rsidRDefault="00302D6E" w:rsidP="00D00DE3">
            <w:pPr>
              <w:jc w:val="center"/>
              <w:rPr>
                <w:color w:val="000000"/>
              </w:rPr>
            </w:pPr>
            <w:r w:rsidRPr="00160918">
              <w:rPr>
                <w:color w:val="000000"/>
              </w:rPr>
              <w:t>0,88</w:t>
            </w:r>
          </w:p>
        </w:tc>
        <w:tc>
          <w:tcPr>
            <w:tcW w:w="851" w:type="dxa"/>
            <w:vAlign w:val="bottom"/>
          </w:tcPr>
          <w:p w:rsidR="00302D6E" w:rsidRPr="00160918" w:rsidRDefault="00D00DE3" w:rsidP="00BF1138">
            <w:pPr>
              <w:jc w:val="center"/>
              <w:rPr>
                <w:color w:val="000000"/>
              </w:rPr>
            </w:pPr>
            <w:r>
              <w:rPr>
                <w:color w:val="000000"/>
              </w:rPr>
              <w:t>0,97</w:t>
            </w:r>
          </w:p>
        </w:tc>
        <w:tc>
          <w:tcPr>
            <w:tcW w:w="709" w:type="dxa"/>
            <w:vAlign w:val="bottom"/>
          </w:tcPr>
          <w:p w:rsidR="00302D6E" w:rsidRPr="00160918" w:rsidRDefault="00D00DE3" w:rsidP="00BF1138">
            <w:pPr>
              <w:jc w:val="center"/>
              <w:rPr>
                <w:color w:val="000000"/>
              </w:rPr>
            </w:pPr>
            <w:r>
              <w:rPr>
                <w:color w:val="000000"/>
              </w:rPr>
              <w:t>0,92</w:t>
            </w:r>
          </w:p>
        </w:tc>
        <w:tc>
          <w:tcPr>
            <w:tcW w:w="850" w:type="dxa"/>
            <w:vAlign w:val="bottom"/>
          </w:tcPr>
          <w:p w:rsidR="00302D6E" w:rsidRPr="00160918" w:rsidRDefault="00D00DE3" w:rsidP="00BF1138">
            <w:pPr>
              <w:jc w:val="center"/>
              <w:rPr>
                <w:color w:val="000000"/>
              </w:rPr>
            </w:pPr>
            <w:r>
              <w:rPr>
                <w:color w:val="000000"/>
              </w:rPr>
              <w:t>1,00</w:t>
            </w:r>
          </w:p>
        </w:tc>
        <w:tc>
          <w:tcPr>
            <w:tcW w:w="850" w:type="dxa"/>
            <w:vAlign w:val="bottom"/>
          </w:tcPr>
          <w:p w:rsidR="00302D6E" w:rsidRPr="00160918" w:rsidRDefault="00D00DE3" w:rsidP="00BF1138">
            <w:pPr>
              <w:jc w:val="center"/>
              <w:rPr>
                <w:color w:val="000000"/>
              </w:rPr>
            </w:pPr>
            <w:r>
              <w:rPr>
                <w:color w:val="000000"/>
              </w:rPr>
              <w:t>0,96</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15</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w:t>
            </w:r>
            <w:r w:rsidR="00B82B1D">
              <w:rPr>
                <w:color w:val="000000"/>
              </w:rPr>
              <w:t>7</w:t>
            </w:r>
          </w:p>
        </w:tc>
        <w:tc>
          <w:tcPr>
            <w:tcW w:w="850" w:type="dxa"/>
            <w:shd w:val="clear" w:color="auto" w:fill="auto"/>
            <w:vAlign w:val="bottom"/>
          </w:tcPr>
          <w:p w:rsidR="00302D6E" w:rsidRPr="00160918" w:rsidRDefault="00B82B1D" w:rsidP="00BF1138">
            <w:pPr>
              <w:jc w:val="center"/>
              <w:rPr>
                <w:color w:val="000000"/>
              </w:rPr>
            </w:pPr>
            <w:r>
              <w:rPr>
                <w:color w:val="000000"/>
              </w:rPr>
              <w:t>0,07</w:t>
            </w:r>
          </w:p>
        </w:tc>
        <w:tc>
          <w:tcPr>
            <w:tcW w:w="851" w:type="dxa"/>
            <w:shd w:val="clear" w:color="auto" w:fill="auto"/>
            <w:vAlign w:val="bottom"/>
          </w:tcPr>
          <w:p w:rsidR="00302D6E" w:rsidRPr="00160918" w:rsidRDefault="00B82B1D" w:rsidP="00BF1138">
            <w:pPr>
              <w:jc w:val="center"/>
              <w:rPr>
                <w:color w:val="000000"/>
              </w:rPr>
            </w:pPr>
            <w:r>
              <w:rPr>
                <w:color w:val="000000"/>
              </w:rPr>
              <w:t>0,20</w:t>
            </w:r>
          </w:p>
        </w:tc>
        <w:tc>
          <w:tcPr>
            <w:tcW w:w="850" w:type="dxa"/>
            <w:shd w:val="clear" w:color="auto" w:fill="auto"/>
            <w:vAlign w:val="bottom"/>
          </w:tcPr>
          <w:p w:rsidR="00302D6E" w:rsidRPr="00160918" w:rsidRDefault="008B4E91" w:rsidP="00BF1138">
            <w:pPr>
              <w:jc w:val="center"/>
              <w:rPr>
                <w:color w:val="000000"/>
              </w:rPr>
            </w:pPr>
            <w:r>
              <w:rPr>
                <w:color w:val="000000"/>
              </w:rPr>
              <w:t>0,69</w:t>
            </w:r>
          </w:p>
        </w:tc>
        <w:tc>
          <w:tcPr>
            <w:tcW w:w="851" w:type="dxa"/>
            <w:shd w:val="clear" w:color="auto" w:fill="auto"/>
            <w:vAlign w:val="bottom"/>
          </w:tcPr>
          <w:p w:rsidR="00302D6E" w:rsidRPr="00160918" w:rsidRDefault="00345A00" w:rsidP="00BF1138">
            <w:pPr>
              <w:jc w:val="center"/>
              <w:rPr>
                <w:color w:val="000000"/>
              </w:rPr>
            </w:pPr>
            <w:r>
              <w:rPr>
                <w:color w:val="000000"/>
              </w:rPr>
              <w:t>0,93</w:t>
            </w:r>
          </w:p>
        </w:tc>
        <w:tc>
          <w:tcPr>
            <w:tcW w:w="850" w:type="dxa"/>
            <w:vAlign w:val="bottom"/>
          </w:tcPr>
          <w:p w:rsidR="00302D6E" w:rsidRPr="00160918" w:rsidRDefault="00D00DE3" w:rsidP="00BF1138">
            <w:pPr>
              <w:jc w:val="center"/>
              <w:rPr>
                <w:color w:val="000000"/>
              </w:rPr>
            </w:pPr>
            <w:r>
              <w:rPr>
                <w:color w:val="000000"/>
              </w:rPr>
              <w:t>0,85</w:t>
            </w:r>
          </w:p>
        </w:tc>
        <w:tc>
          <w:tcPr>
            <w:tcW w:w="851" w:type="dxa"/>
            <w:vAlign w:val="bottom"/>
          </w:tcPr>
          <w:p w:rsidR="00302D6E" w:rsidRPr="00160918" w:rsidRDefault="00D00DE3" w:rsidP="00BF1138">
            <w:pPr>
              <w:jc w:val="center"/>
              <w:rPr>
                <w:color w:val="000000"/>
              </w:rPr>
            </w:pPr>
            <w:r>
              <w:rPr>
                <w:color w:val="000000"/>
              </w:rPr>
              <w:t>0,82</w:t>
            </w:r>
          </w:p>
        </w:tc>
        <w:tc>
          <w:tcPr>
            <w:tcW w:w="709" w:type="dxa"/>
            <w:vAlign w:val="bottom"/>
          </w:tcPr>
          <w:p w:rsidR="00302D6E" w:rsidRPr="00160918" w:rsidRDefault="00D00DE3" w:rsidP="00BF1138">
            <w:pPr>
              <w:jc w:val="center"/>
              <w:rPr>
                <w:color w:val="000000"/>
              </w:rPr>
            </w:pPr>
            <w:r>
              <w:rPr>
                <w:color w:val="000000"/>
              </w:rPr>
              <w:t>1,00</w:t>
            </w:r>
          </w:p>
        </w:tc>
        <w:tc>
          <w:tcPr>
            <w:tcW w:w="850" w:type="dxa"/>
            <w:vAlign w:val="bottom"/>
          </w:tcPr>
          <w:p w:rsidR="00302D6E" w:rsidRPr="00160918" w:rsidRDefault="00D00DE3" w:rsidP="00BF1138">
            <w:pPr>
              <w:jc w:val="center"/>
              <w:rPr>
                <w:color w:val="000000"/>
              </w:rPr>
            </w:pPr>
            <w:r>
              <w:rPr>
                <w:color w:val="000000"/>
              </w:rPr>
              <w:t>0,61</w:t>
            </w:r>
          </w:p>
        </w:tc>
        <w:tc>
          <w:tcPr>
            <w:tcW w:w="850" w:type="dxa"/>
            <w:vAlign w:val="bottom"/>
          </w:tcPr>
          <w:p w:rsidR="00302D6E" w:rsidRPr="00160918" w:rsidRDefault="00D00DE3" w:rsidP="00BF1138">
            <w:pPr>
              <w:jc w:val="center"/>
              <w:rPr>
                <w:color w:val="000000"/>
              </w:rPr>
            </w:pPr>
            <w:r>
              <w:rPr>
                <w:color w:val="000000"/>
              </w:rPr>
              <w:t>0,35</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16</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w:t>
            </w:r>
            <w:r w:rsidR="00B82B1D">
              <w:rPr>
                <w:color w:val="000000"/>
              </w:rPr>
              <w:t>9</w:t>
            </w:r>
          </w:p>
        </w:tc>
        <w:tc>
          <w:tcPr>
            <w:tcW w:w="850" w:type="dxa"/>
            <w:shd w:val="clear" w:color="auto" w:fill="auto"/>
            <w:vAlign w:val="bottom"/>
          </w:tcPr>
          <w:p w:rsidR="00302D6E" w:rsidRPr="00160918" w:rsidRDefault="00B82B1D" w:rsidP="00BF1138">
            <w:pPr>
              <w:jc w:val="center"/>
              <w:rPr>
                <w:color w:val="000000"/>
              </w:rPr>
            </w:pPr>
            <w:r>
              <w:rPr>
                <w:color w:val="000000"/>
              </w:rPr>
              <w:t>0,08</w:t>
            </w:r>
          </w:p>
        </w:tc>
        <w:tc>
          <w:tcPr>
            <w:tcW w:w="851" w:type="dxa"/>
            <w:shd w:val="clear" w:color="auto" w:fill="auto"/>
            <w:vAlign w:val="bottom"/>
          </w:tcPr>
          <w:p w:rsidR="00302D6E" w:rsidRPr="00160918" w:rsidRDefault="00B82B1D" w:rsidP="00BF1138">
            <w:pPr>
              <w:jc w:val="center"/>
              <w:rPr>
                <w:color w:val="000000"/>
              </w:rPr>
            </w:pPr>
            <w:r>
              <w:rPr>
                <w:color w:val="000000"/>
              </w:rPr>
              <w:t>0,07</w:t>
            </w:r>
          </w:p>
        </w:tc>
        <w:tc>
          <w:tcPr>
            <w:tcW w:w="850" w:type="dxa"/>
            <w:shd w:val="clear" w:color="auto" w:fill="auto"/>
            <w:vAlign w:val="bottom"/>
          </w:tcPr>
          <w:p w:rsidR="00302D6E" w:rsidRPr="00160918" w:rsidRDefault="008B4E91" w:rsidP="00BF1138">
            <w:pPr>
              <w:jc w:val="center"/>
              <w:rPr>
                <w:color w:val="000000"/>
              </w:rPr>
            </w:pPr>
            <w:r>
              <w:rPr>
                <w:color w:val="000000"/>
              </w:rPr>
              <w:t>0,38</w:t>
            </w:r>
          </w:p>
        </w:tc>
        <w:tc>
          <w:tcPr>
            <w:tcW w:w="851" w:type="dxa"/>
            <w:shd w:val="clear" w:color="auto" w:fill="auto"/>
            <w:vAlign w:val="bottom"/>
          </w:tcPr>
          <w:p w:rsidR="00302D6E" w:rsidRPr="00160918" w:rsidRDefault="00345A00" w:rsidP="00BF1138">
            <w:pPr>
              <w:jc w:val="center"/>
              <w:rPr>
                <w:color w:val="000000"/>
              </w:rPr>
            </w:pPr>
            <w:r>
              <w:rPr>
                <w:color w:val="000000"/>
              </w:rPr>
              <w:t>0,63</w:t>
            </w:r>
          </w:p>
        </w:tc>
        <w:tc>
          <w:tcPr>
            <w:tcW w:w="850" w:type="dxa"/>
            <w:vAlign w:val="bottom"/>
          </w:tcPr>
          <w:p w:rsidR="00302D6E" w:rsidRPr="00160918" w:rsidRDefault="00D00DE3" w:rsidP="00BF1138">
            <w:pPr>
              <w:jc w:val="center"/>
              <w:rPr>
                <w:color w:val="000000"/>
              </w:rPr>
            </w:pPr>
            <w:r>
              <w:rPr>
                <w:color w:val="000000"/>
              </w:rPr>
              <w:t>0,42</w:t>
            </w:r>
          </w:p>
        </w:tc>
        <w:tc>
          <w:tcPr>
            <w:tcW w:w="851" w:type="dxa"/>
            <w:vAlign w:val="bottom"/>
          </w:tcPr>
          <w:p w:rsidR="00302D6E" w:rsidRPr="00160918" w:rsidRDefault="00D00DE3" w:rsidP="00BF1138">
            <w:pPr>
              <w:jc w:val="center"/>
              <w:rPr>
                <w:color w:val="000000"/>
              </w:rPr>
            </w:pPr>
            <w:r>
              <w:rPr>
                <w:color w:val="000000"/>
              </w:rPr>
              <w:t>0,28</w:t>
            </w:r>
          </w:p>
        </w:tc>
        <w:tc>
          <w:tcPr>
            <w:tcW w:w="709" w:type="dxa"/>
            <w:vAlign w:val="bottom"/>
          </w:tcPr>
          <w:p w:rsidR="00302D6E" w:rsidRPr="00160918" w:rsidRDefault="00D00DE3" w:rsidP="00BF1138">
            <w:pPr>
              <w:jc w:val="center"/>
              <w:rPr>
                <w:color w:val="000000"/>
              </w:rPr>
            </w:pPr>
            <w:r>
              <w:rPr>
                <w:color w:val="000000"/>
              </w:rPr>
              <w:t>1,00</w:t>
            </w:r>
          </w:p>
        </w:tc>
        <w:tc>
          <w:tcPr>
            <w:tcW w:w="850" w:type="dxa"/>
            <w:vAlign w:val="bottom"/>
          </w:tcPr>
          <w:p w:rsidR="00302D6E" w:rsidRPr="00160918" w:rsidRDefault="00D00DE3" w:rsidP="00BF1138">
            <w:pPr>
              <w:jc w:val="center"/>
              <w:rPr>
                <w:color w:val="000000"/>
              </w:rPr>
            </w:pPr>
            <w:r>
              <w:rPr>
                <w:color w:val="000000"/>
              </w:rPr>
              <w:t>0,36</w:t>
            </w:r>
          </w:p>
        </w:tc>
        <w:tc>
          <w:tcPr>
            <w:tcW w:w="850" w:type="dxa"/>
            <w:vAlign w:val="bottom"/>
          </w:tcPr>
          <w:p w:rsidR="00302D6E" w:rsidRPr="00160918" w:rsidRDefault="00D00DE3" w:rsidP="00BF1138">
            <w:pPr>
              <w:jc w:val="center"/>
              <w:rPr>
                <w:color w:val="000000"/>
              </w:rPr>
            </w:pPr>
            <w:r>
              <w:rPr>
                <w:color w:val="000000"/>
              </w:rPr>
              <w:t>0,52</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17</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0,00</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0,01</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w:t>
            </w:r>
            <w:r w:rsidR="00B82B1D">
              <w:rPr>
                <w:color w:val="000000"/>
              </w:rPr>
              <w:t>1</w:t>
            </w:r>
          </w:p>
        </w:tc>
        <w:tc>
          <w:tcPr>
            <w:tcW w:w="850" w:type="dxa"/>
            <w:shd w:val="clear" w:color="auto" w:fill="auto"/>
            <w:vAlign w:val="bottom"/>
          </w:tcPr>
          <w:p w:rsidR="00302D6E" w:rsidRPr="00160918" w:rsidRDefault="008B4E91" w:rsidP="00BF1138">
            <w:pPr>
              <w:jc w:val="center"/>
              <w:rPr>
                <w:color w:val="000000"/>
              </w:rPr>
            </w:pPr>
            <w:r>
              <w:rPr>
                <w:color w:val="000000"/>
              </w:rPr>
              <w:t>0,08</w:t>
            </w:r>
          </w:p>
        </w:tc>
        <w:tc>
          <w:tcPr>
            <w:tcW w:w="851" w:type="dxa"/>
            <w:shd w:val="clear" w:color="auto" w:fill="auto"/>
            <w:vAlign w:val="bottom"/>
          </w:tcPr>
          <w:p w:rsidR="00302D6E" w:rsidRPr="00160918" w:rsidRDefault="00302D6E" w:rsidP="00BF1138">
            <w:pPr>
              <w:jc w:val="center"/>
              <w:rPr>
                <w:color w:val="000000"/>
              </w:rPr>
            </w:pPr>
            <w:r w:rsidRPr="00160918">
              <w:rPr>
                <w:color w:val="000000"/>
              </w:rPr>
              <w:t>1,</w:t>
            </w:r>
            <w:r w:rsidR="00345A00">
              <w:rPr>
                <w:color w:val="000000"/>
              </w:rPr>
              <w:t>00</w:t>
            </w:r>
          </w:p>
        </w:tc>
        <w:tc>
          <w:tcPr>
            <w:tcW w:w="850" w:type="dxa"/>
            <w:vAlign w:val="bottom"/>
          </w:tcPr>
          <w:p w:rsidR="00302D6E" w:rsidRPr="00160918" w:rsidRDefault="00D00DE3" w:rsidP="00BF1138">
            <w:pPr>
              <w:jc w:val="center"/>
              <w:rPr>
                <w:color w:val="000000"/>
              </w:rPr>
            </w:pPr>
            <w:r>
              <w:rPr>
                <w:color w:val="000000"/>
              </w:rPr>
              <w:t>0,18</w:t>
            </w:r>
          </w:p>
        </w:tc>
        <w:tc>
          <w:tcPr>
            <w:tcW w:w="851" w:type="dxa"/>
            <w:vAlign w:val="bottom"/>
          </w:tcPr>
          <w:p w:rsidR="00302D6E" w:rsidRPr="00160918" w:rsidRDefault="00D00DE3" w:rsidP="00BF1138">
            <w:pPr>
              <w:jc w:val="center"/>
              <w:rPr>
                <w:color w:val="000000"/>
              </w:rPr>
            </w:pPr>
            <w:r>
              <w:rPr>
                <w:color w:val="000000"/>
              </w:rPr>
              <w:t>0,06</w:t>
            </w:r>
          </w:p>
        </w:tc>
        <w:tc>
          <w:tcPr>
            <w:tcW w:w="709" w:type="dxa"/>
            <w:vAlign w:val="bottom"/>
          </w:tcPr>
          <w:p w:rsidR="00302D6E" w:rsidRPr="00160918" w:rsidRDefault="00D00DE3" w:rsidP="00BF1138">
            <w:pPr>
              <w:jc w:val="center"/>
              <w:rPr>
                <w:color w:val="000000"/>
              </w:rPr>
            </w:pPr>
            <w:r>
              <w:rPr>
                <w:color w:val="000000"/>
              </w:rPr>
              <w:t>0,93</w:t>
            </w:r>
          </w:p>
        </w:tc>
        <w:tc>
          <w:tcPr>
            <w:tcW w:w="850" w:type="dxa"/>
            <w:vAlign w:val="bottom"/>
          </w:tcPr>
          <w:p w:rsidR="00302D6E" w:rsidRPr="00160918" w:rsidRDefault="00D00DE3" w:rsidP="00BF1138">
            <w:pPr>
              <w:jc w:val="center"/>
              <w:rPr>
                <w:color w:val="000000"/>
              </w:rPr>
            </w:pPr>
            <w:r>
              <w:rPr>
                <w:color w:val="000000"/>
              </w:rPr>
              <w:t>0,19</w:t>
            </w:r>
          </w:p>
        </w:tc>
        <w:tc>
          <w:tcPr>
            <w:tcW w:w="850" w:type="dxa"/>
            <w:vAlign w:val="bottom"/>
          </w:tcPr>
          <w:p w:rsidR="00302D6E" w:rsidRPr="00160918" w:rsidRDefault="00D00DE3" w:rsidP="00BF1138">
            <w:pPr>
              <w:jc w:val="center"/>
              <w:rPr>
                <w:color w:val="000000"/>
              </w:rPr>
            </w:pPr>
            <w:r>
              <w:rPr>
                <w:color w:val="000000"/>
              </w:rPr>
              <w:t>0,49</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18</w:t>
            </w:r>
          </w:p>
        </w:tc>
        <w:tc>
          <w:tcPr>
            <w:tcW w:w="851" w:type="dxa"/>
            <w:shd w:val="clear" w:color="auto" w:fill="auto"/>
            <w:vAlign w:val="bottom"/>
          </w:tcPr>
          <w:p w:rsidR="00302D6E" w:rsidRPr="00160918" w:rsidRDefault="00302D6E" w:rsidP="00B82B1D">
            <w:pPr>
              <w:jc w:val="center"/>
              <w:rPr>
                <w:color w:val="000000"/>
              </w:rPr>
            </w:pPr>
            <w:r w:rsidRPr="00160918">
              <w:rPr>
                <w:color w:val="000000"/>
              </w:rPr>
              <w:t>0,00</w:t>
            </w:r>
          </w:p>
        </w:tc>
        <w:tc>
          <w:tcPr>
            <w:tcW w:w="850" w:type="dxa"/>
            <w:shd w:val="clear" w:color="auto" w:fill="auto"/>
            <w:vAlign w:val="bottom"/>
          </w:tcPr>
          <w:p w:rsidR="00302D6E" w:rsidRPr="00160918" w:rsidRDefault="00B82B1D" w:rsidP="00BF1138">
            <w:pPr>
              <w:jc w:val="center"/>
              <w:rPr>
                <w:color w:val="000000"/>
              </w:rPr>
            </w:pPr>
            <w:r>
              <w:rPr>
                <w:color w:val="000000"/>
              </w:rPr>
              <w:t>0,00</w:t>
            </w:r>
          </w:p>
        </w:tc>
        <w:tc>
          <w:tcPr>
            <w:tcW w:w="851" w:type="dxa"/>
            <w:shd w:val="clear" w:color="auto" w:fill="auto"/>
            <w:vAlign w:val="bottom"/>
          </w:tcPr>
          <w:p w:rsidR="00302D6E" w:rsidRPr="00160918" w:rsidRDefault="00B82B1D" w:rsidP="00BF1138">
            <w:pPr>
              <w:jc w:val="center"/>
              <w:rPr>
                <w:color w:val="000000"/>
              </w:rPr>
            </w:pPr>
            <w:r>
              <w:rPr>
                <w:color w:val="000000"/>
              </w:rPr>
              <w:t>0,06</w:t>
            </w:r>
          </w:p>
        </w:tc>
        <w:tc>
          <w:tcPr>
            <w:tcW w:w="850" w:type="dxa"/>
            <w:shd w:val="clear" w:color="auto" w:fill="auto"/>
            <w:vAlign w:val="bottom"/>
          </w:tcPr>
          <w:p w:rsidR="00302D6E" w:rsidRPr="00160918" w:rsidRDefault="008B4E91" w:rsidP="00BF1138">
            <w:pPr>
              <w:jc w:val="center"/>
              <w:rPr>
                <w:color w:val="000000"/>
              </w:rPr>
            </w:pPr>
            <w:r>
              <w:rPr>
                <w:color w:val="000000"/>
              </w:rPr>
              <w:t>0,42</w:t>
            </w:r>
          </w:p>
        </w:tc>
        <w:tc>
          <w:tcPr>
            <w:tcW w:w="851" w:type="dxa"/>
            <w:shd w:val="clear" w:color="auto" w:fill="auto"/>
            <w:vAlign w:val="bottom"/>
          </w:tcPr>
          <w:p w:rsidR="00302D6E" w:rsidRPr="00160918" w:rsidRDefault="00345A00" w:rsidP="00BF1138">
            <w:pPr>
              <w:jc w:val="center"/>
              <w:rPr>
                <w:color w:val="000000"/>
              </w:rPr>
            </w:pPr>
            <w:r>
              <w:rPr>
                <w:color w:val="000000"/>
              </w:rPr>
              <w:t>0,77</w:t>
            </w:r>
          </w:p>
        </w:tc>
        <w:tc>
          <w:tcPr>
            <w:tcW w:w="850" w:type="dxa"/>
            <w:vAlign w:val="bottom"/>
          </w:tcPr>
          <w:p w:rsidR="00302D6E" w:rsidRPr="00160918" w:rsidRDefault="00D00DE3" w:rsidP="00BF1138">
            <w:pPr>
              <w:jc w:val="center"/>
              <w:rPr>
                <w:color w:val="000000"/>
              </w:rPr>
            </w:pPr>
            <w:r>
              <w:rPr>
                <w:color w:val="000000"/>
              </w:rPr>
              <w:t>0,25</w:t>
            </w:r>
          </w:p>
        </w:tc>
        <w:tc>
          <w:tcPr>
            <w:tcW w:w="851" w:type="dxa"/>
            <w:vAlign w:val="bottom"/>
          </w:tcPr>
          <w:p w:rsidR="00302D6E" w:rsidRPr="00160918" w:rsidRDefault="00D00DE3" w:rsidP="00BF1138">
            <w:pPr>
              <w:jc w:val="center"/>
              <w:rPr>
                <w:color w:val="000000"/>
              </w:rPr>
            </w:pPr>
            <w:r>
              <w:rPr>
                <w:color w:val="000000"/>
              </w:rPr>
              <w:t>0,40</w:t>
            </w:r>
          </w:p>
        </w:tc>
        <w:tc>
          <w:tcPr>
            <w:tcW w:w="709" w:type="dxa"/>
            <w:vAlign w:val="bottom"/>
          </w:tcPr>
          <w:p w:rsidR="00302D6E" w:rsidRPr="00160918" w:rsidRDefault="00D00DE3" w:rsidP="00BF1138">
            <w:pPr>
              <w:jc w:val="center"/>
              <w:rPr>
                <w:color w:val="000000"/>
              </w:rPr>
            </w:pPr>
            <w:r>
              <w:rPr>
                <w:color w:val="000000"/>
              </w:rPr>
              <w:t>1,00</w:t>
            </w:r>
          </w:p>
        </w:tc>
        <w:tc>
          <w:tcPr>
            <w:tcW w:w="850" w:type="dxa"/>
            <w:vAlign w:val="bottom"/>
          </w:tcPr>
          <w:p w:rsidR="00302D6E" w:rsidRPr="00160918" w:rsidRDefault="00D00DE3" w:rsidP="00BF1138">
            <w:pPr>
              <w:jc w:val="center"/>
              <w:rPr>
                <w:color w:val="000000"/>
              </w:rPr>
            </w:pPr>
            <w:r>
              <w:rPr>
                <w:color w:val="000000"/>
              </w:rPr>
              <w:t>0,42</w:t>
            </w:r>
          </w:p>
        </w:tc>
        <w:tc>
          <w:tcPr>
            <w:tcW w:w="850" w:type="dxa"/>
            <w:vAlign w:val="bottom"/>
          </w:tcPr>
          <w:p w:rsidR="00302D6E" w:rsidRPr="00160918" w:rsidRDefault="00D00DE3" w:rsidP="00BF1138">
            <w:pPr>
              <w:jc w:val="center"/>
              <w:rPr>
                <w:color w:val="000000"/>
              </w:rPr>
            </w:pPr>
            <w:r>
              <w:rPr>
                <w:color w:val="000000"/>
              </w:rPr>
              <w:t>0,61</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19</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0,3</w:t>
            </w:r>
            <w:r w:rsidR="00B82B1D">
              <w:rPr>
                <w:color w:val="000000"/>
              </w:rPr>
              <w:t>5</w:t>
            </w:r>
          </w:p>
        </w:tc>
        <w:tc>
          <w:tcPr>
            <w:tcW w:w="850" w:type="dxa"/>
            <w:shd w:val="clear" w:color="auto" w:fill="auto"/>
            <w:vAlign w:val="bottom"/>
          </w:tcPr>
          <w:p w:rsidR="00302D6E" w:rsidRPr="00160918" w:rsidRDefault="00B82B1D" w:rsidP="00BF1138">
            <w:pPr>
              <w:jc w:val="center"/>
              <w:rPr>
                <w:color w:val="000000"/>
              </w:rPr>
            </w:pPr>
            <w:r>
              <w:rPr>
                <w:color w:val="000000"/>
              </w:rPr>
              <w:t>0,20</w:t>
            </w:r>
          </w:p>
        </w:tc>
        <w:tc>
          <w:tcPr>
            <w:tcW w:w="851" w:type="dxa"/>
            <w:shd w:val="clear" w:color="auto" w:fill="auto"/>
            <w:vAlign w:val="bottom"/>
          </w:tcPr>
          <w:p w:rsidR="00302D6E" w:rsidRPr="00160918" w:rsidRDefault="008B4E91" w:rsidP="00BF1138">
            <w:pPr>
              <w:jc w:val="center"/>
              <w:rPr>
                <w:color w:val="000000"/>
              </w:rPr>
            </w:pPr>
            <w:r>
              <w:rPr>
                <w:color w:val="000000"/>
              </w:rPr>
              <w:t>0,28</w:t>
            </w:r>
          </w:p>
        </w:tc>
        <w:tc>
          <w:tcPr>
            <w:tcW w:w="850" w:type="dxa"/>
            <w:shd w:val="clear" w:color="auto" w:fill="auto"/>
            <w:vAlign w:val="bottom"/>
          </w:tcPr>
          <w:p w:rsidR="00302D6E" w:rsidRPr="00160918" w:rsidRDefault="008B4E91" w:rsidP="00BF1138">
            <w:pPr>
              <w:jc w:val="center"/>
              <w:rPr>
                <w:color w:val="000000"/>
              </w:rPr>
            </w:pPr>
            <w:r>
              <w:rPr>
                <w:color w:val="000000"/>
              </w:rPr>
              <w:t>0,92</w:t>
            </w:r>
          </w:p>
        </w:tc>
        <w:tc>
          <w:tcPr>
            <w:tcW w:w="851" w:type="dxa"/>
            <w:shd w:val="clear" w:color="auto" w:fill="auto"/>
            <w:vAlign w:val="bottom"/>
          </w:tcPr>
          <w:p w:rsidR="00302D6E" w:rsidRPr="00160918" w:rsidRDefault="00345A00" w:rsidP="00BF1138">
            <w:pPr>
              <w:jc w:val="center"/>
              <w:rPr>
                <w:color w:val="000000"/>
              </w:rPr>
            </w:pPr>
            <w:r>
              <w:rPr>
                <w:color w:val="000000"/>
              </w:rPr>
              <w:t>0,46</w:t>
            </w:r>
          </w:p>
        </w:tc>
        <w:tc>
          <w:tcPr>
            <w:tcW w:w="850" w:type="dxa"/>
            <w:vAlign w:val="bottom"/>
          </w:tcPr>
          <w:p w:rsidR="00302D6E" w:rsidRPr="00160918" w:rsidRDefault="00D00DE3" w:rsidP="00BF1138">
            <w:pPr>
              <w:jc w:val="center"/>
              <w:rPr>
                <w:color w:val="000000"/>
              </w:rPr>
            </w:pPr>
            <w:r>
              <w:rPr>
                <w:color w:val="000000"/>
              </w:rPr>
              <w:t>0,45</w:t>
            </w:r>
          </w:p>
        </w:tc>
        <w:tc>
          <w:tcPr>
            <w:tcW w:w="851" w:type="dxa"/>
            <w:vAlign w:val="bottom"/>
          </w:tcPr>
          <w:p w:rsidR="00302D6E" w:rsidRPr="00160918" w:rsidRDefault="00D00DE3" w:rsidP="00BF1138">
            <w:pPr>
              <w:jc w:val="center"/>
              <w:rPr>
                <w:color w:val="000000"/>
              </w:rPr>
            </w:pPr>
            <w:r>
              <w:rPr>
                <w:color w:val="000000"/>
              </w:rPr>
              <w:t>0,47</w:t>
            </w:r>
          </w:p>
        </w:tc>
        <w:tc>
          <w:tcPr>
            <w:tcW w:w="709" w:type="dxa"/>
            <w:vAlign w:val="bottom"/>
          </w:tcPr>
          <w:p w:rsidR="00302D6E" w:rsidRPr="00160918" w:rsidRDefault="00D00DE3" w:rsidP="00BF1138">
            <w:pPr>
              <w:jc w:val="center"/>
              <w:rPr>
                <w:color w:val="000000"/>
              </w:rPr>
            </w:pPr>
            <w:r>
              <w:rPr>
                <w:color w:val="000000"/>
              </w:rPr>
              <w:t>0,72</w:t>
            </w:r>
          </w:p>
        </w:tc>
        <w:tc>
          <w:tcPr>
            <w:tcW w:w="850" w:type="dxa"/>
            <w:vAlign w:val="bottom"/>
          </w:tcPr>
          <w:p w:rsidR="00302D6E" w:rsidRPr="00160918" w:rsidRDefault="00D00DE3" w:rsidP="00BF1138">
            <w:pPr>
              <w:jc w:val="center"/>
              <w:rPr>
                <w:color w:val="000000"/>
              </w:rPr>
            </w:pPr>
            <w:r>
              <w:rPr>
                <w:color w:val="000000"/>
              </w:rPr>
              <w:t>0,74</w:t>
            </w:r>
          </w:p>
        </w:tc>
        <w:tc>
          <w:tcPr>
            <w:tcW w:w="850" w:type="dxa"/>
            <w:vAlign w:val="bottom"/>
          </w:tcPr>
          <w:p w:rsidR="00302D6E" w:rsidRPr="00160918" w:rsidRDefault="00D00DE3" w:rsidP="00BF1138">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20</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0,10</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0,05</w:t>
            </w:r>
          </w:p>
        </w:tc>
        <w:tc>
          <w:tcPr>
            <w:tcW w:w="851" w:type="dxa"/>
            <w:shd w:val="clear" w:color="auto" w:fill="auto"/>
            <w:vAlign w:val="bottom"/>
          </w:tcPr>
          <w:p w:rsidR="00302D6E" w:rsidRPr="00160918" w:rsidRDefault="008B4E91" w:rsidP="00BF1138">
            <w:pPr>
              <w:jc w:val="center"/>
              <w:rPr>
                <w:color w:val="000000"/>
              </w:rPr>
            </w:pPr>
            <w:r>
              <w:rPr>
                <w:color w:val="000000"/>
              </w:rPr>
              <w:t>0,15</w:t>
            </w:r>
          </w:p>
        </w:tc>
        <w:tc>
          <w:tcPr>
            <w:tcW w:w="850" w:type="dxa"/>
            <w:shd w:val="clear" w:color="auto" w:fill="auto"/>
            <w:vAlign w:val="bottom"/>
          </w:tcPr>
          <w:p w:rsidR="00302D6E" w:rsidRPr="00160918" w:rsidRDefault="008B4E91" w:rsidP="00BF1138">
            <w:pPr>
              <w:jc w:val="center"/>
              <w:rPr>
                <w:color w:val="000000"/>
              </w:rPr>
            </w:pPr>
            <w:r>
              <w:rPr>
                <w:color w:val="000000"/>
              </w:rPr>
              <w:t>0,07</w:t>
            </w:r>
          </w:p>
        </w:tc>
        <w:tc>
          <w:tcPr>
            <w:tcW w:w="851" w:type="dxa"/>
            <w:shd w:val="clear" w:color="auto" w:fill="auto"/>
            <w:vAlign w:val="bottom"/>
          </w:tcPr>
          <w:p w:rsidR="00302D6E" w:rsidRPr="00160918" w:rsidRDefault="00345A00" w:rsidP="00BF1138">
            <w:pPr>
              <w:jc w:val="center"/>
              <w:rPr>
                <w:color w:val="000000"/>
              </w:rPr>
            </w:pPr>
            <w:r>
              <w:rPr>
                <w:color w:val="000000"/>
              </w:rPr>
              <w:t>1,00</w:t>
            </w:r>
          </w:p>
        </w:tc>
        <w:tc>
          <w:tcPr>
            <w:tcW w:w="850" w:type="dxa"/>
            <w:vAlign w:val="bottom"/>
          </w:tcPr>
          <w:p w:rsidR="00302D6E" w:rsidRPr="00160918" w:rsidRDefault="00D00DE3" w:rsidP="00BF1138">
            <w:pPr>
              <w:jc w:val="center"/>
              <w:rPr>
                <w:color w:val="000000"/>
              </w:rPr>
            </w:pPr>
            <w:r>
              <w:rPr>
                <w:color w:val="000000"/>
              </w:rPr>
              <w:t>0,20</w:t>
            </w:r>
          </w:p>
        </w:tc>
        <w:tc>
          <w:tcPr>
            <w:tcW w:w="851" w:type="dxa"/>
            <w:vAlign w:val="bottom"/>
          </w:tcPr>
          <w:p w:rsidR="00302D6E" w:rsidRPr="00160918" w:rsidRDefault="00D00DE3" w:rsidP="00BF1138">
            <w:pPr>
              <w:jc w:val="center"/>
              <w:rPr>
                <w:color w:val="000000"/>
              </w:rPr>
            </w:pPr>
            <w:r>
              <w:rPr>
                <w:color w:val="000000"/>
              </w:rPr>
              <w:t>0,14</w:t>
            </w:r>
          </w:p>
        </w:tc>
        <w:tc>
          <w:tcPr>
            <w:tcW w:w="709" w:type="dxa"/>
            <w:vAlign w:val="bottom"/>
          </w:tcPr>
          <w:p w:rsidR="00302D6E" w:rsidRPr="00160918" w:rsidRDefault="00D00DE3" w:rsidP="00BF1138">
            <w:pPr>
              <w:jc w:val="center"/>
              <w:rPr>
                <w:color w:val="000000"/>
              </w:rPr>
            </w:pPr>
            <w:r>
              <w:rPr>
                <w:color w:val="000000"/>
              </w:rPr>
              <w:t>0,27</w:t>
            </w:r>
          </w:p>
        </w:tc>
        <w:tc>
          <w:tcPr>
            <w:tcW w:w="850" w:type="dxa"/>
            <w:vAlign w:val="bottom"/>
          </w:tcPr>
          <w:p w:rsidR="00302D6E" w:rsidRPr="00160918" w:rsidRDefault="00D00DE3" w:rsidP="00BF1138">
            <w:pPr>
              <w:jc w:val="center"/>
              <w:rPr>
                <w:color w:val="000000"/>
              </w:rPr>
            </w:pPr>
            <w:r>
              <w:rPr>
                <w:color w:val="000000"/>
              </w:rPr>
              <w:t>0,17</w:t>
            </w:r>
          </w:p>
        </w:tc>
        <w:tc>
          <w:tcPr>
            <w:tcW w:w="850" w:type="dxa"/>
            <w:vAlign w:val="bottom"/>
          </w:tcPr>
          <w:p w:rsidR="00302D6E" w:rsidRPr="00160918" w:rsidRDefault="00D00DE3" w:rsidP="00BF1138">
            <w:pPr>
              <w:jc w:val="center"/>
              <w:rPr>
                <w:color w:val="000000"/>
              </w:rPr>
            </w:pPr>
            <w:r>
              <w:rPr>
                <w:color w:val="000000"/>
              </w:rPr>
              <w:t>0,51</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21</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0,4</w:t>
            </w:r>
            <w:r w:rsidR="00B82B1D">
              <w:rPr>
                <w:color w:val="000000"/>
              </w:rPr>
              <w:t>2</w:t>
            </w:r>
          </w:p>
        </w:tc>
        <w:tc>
          <w:tcPr>
            <w:tcW w:w="850" w:type="dxa"/>
            <w:shd w:val="clear" w:color="auto" w:fill="auto"/>
            <w:vAlign w:val="bottom"/>
          </w:tcPr>
          <w:p w:rsidR="00302D6E" w:rsidRPr="00160918" w:rsidRDefault="00B82B1D" w:rsidP="00BF1138">
            <w:pPr>
              <w:jc w:val="center"/>
              <w:rPr>
                <w:color w:val="000000"/>
              </w:rPr>
            </w:pPr>
            <w:r>
              <w:rPr>
                <w:color w:val="000000"/>
              </w:rPr>
              <w:t>0,15</w:t>
            </w:r>
          </w:p>
        </w:tc>
        <w:tc>
          <w:tcPr>
            <w:tcW w:w="851" w:type="dxa"/>
            <w:shd w:val="clear" w:color="auto" w:fill="auto"/>
            <w:vAlign w:val="bottom"/>
          </w:tcPr>
          <w:p w:rsidR="00302D6E" w:rsidRPr="00160918" w:rsidRDefault="008B4E91" w:rsidP="00BF1138">
            <w:pPr>
              <w:jc w:val="center"/>
              <w:rPr>
                <w:color w:val="000000"/>
              </w:rPr>
            </w:pPr>
            <w:r>
              <w:rPr>
                <w:color w:val="000000"/>
              </w:rPr>
              <w:t>0,26</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0,19</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0,74</w:t>
            </w:r>
          </w:p>
        </w:tc>
        <w:tc>
          <w:tcPr>
            <w:tcW w:w="850" w:type="dxa"/>
            <w:vAlign w:val="bottom"/>
          </w:tcPr>
          <w:p w:rsidR="00302D6E" w:rsidRPr="00160918" w:rsidRDefault="00302D6E" w:rsidP="00BF1138">
            <w:pPr>
              <w:jc w:val="center"/>
              <w:rPr>
                <w:color w:val="000000"/>
              </w:rPr>
            </w:pPr>
            <w:r w:rsidRPr="00160918">
              <w:rPr>
                <w:color w:val="000000"/>
              </w:rPr>
              <w:t>1,00</w:t>
            </w:r>
          </w:p>
        </w:tc>
        <w:tc>
          <w:tcPr>
            <w:tcW w:w="851" w:type="dxa"/>
            <w:vAlign w:val="bottom"/>
          </w:tcPr>
          <w:p w:rsidR="00302D6E" w:rsidRPr="00160918" w:rsidRDefault="00302D6E" w:rsidP="00BF1138">
            <w:pPr>
              <w:jc w:val="center"/>
              <w:rPr>
                <w:color w:val="000000"/>
              </w:rPr>
            </w:pPr>
            <w:r w:rsidRPr="00160918">
              <w:rPr>
                <w:color w:val="000000"/>
              </w:rPr>
              <w:t>0,40</w:t>
            </w:r>
          </w:p>
        </w:tc>
        <w:tc>
          <w:tcPr>
            <w:tcW w:w="709" w:type="dxa"/>
            <w:vAlign w:val="bottom"/>
          </w:tcPr>
          <w:p w:rsidR="00302D6E" w:rsidRPr="00160918" w:rsidRDefault="00302D6E" w:rsidP="00BF1138">
            <w:pPr>
              <w:jc w:val="center"/>
              <w:rPr>
                <w:color w:val="000000"/>
              </w:rPr>
            </w:pPr>
            <w:r w:rsidRPr="00160918">
              <w:rPr>
                <w:color w:val="000000"/>
              </w:rPr>
              <w:t>0,3</w:t>
            </w:r>
            <w:r w:rsidR="00D00DE3">
              <w:rPr>
                <w:color w:val="000000"/>
              </w:rPr>
              <w:t>3</w:t>
            </w:r>
          </w:p>
        </w:tc>
        <w:tc>
          <w:tcPr>
            <w:tcW w:w="850" w:type="dxa"/>
            <w:vAlign w:val="bottom"/>
          </w:tcPr>
          <w:p w:rsidR="00302D6E" w:rsidRPr="00160918" w:rsidRDefault="00D00DE3" w:rsidP="00BF1138">
            <w:pPr>
              <w:jc w:val="center"/>
              <w:rPr>
                <w:color w:val="000000"/>
              </w:rPr>
            </w:pPr>
            <w:r>
              <w:rPr>
                <w:color w:val="000000"/>
              </w:rPr>
              <w:t>0,29</w:t>
            </w:r>
          </w:p>
        </w:tc>
        <w:tc>
          <w:tcPr>
            <w:tcW w:w="850" w:type="dxa"/>
            <w:vAlign w:val="bottom"/>
          </w:tcPr>
          <w:p w:rsidR="00302D6E" w:rsidRPr="00160918" w:rsidRDefault="00D00DE3" w:rsidP="00BF1138">
            <w:pPr>
              <w:jc w:val="center"/>
              <w:rPr>
                <w:color w:val="000000"/>
              </w:rPr>
            </w:pPr>
            <w:r>
              <w:rPr>
                <w:color w:val="000000"/>
              </w:rPr>
              <w:t>0,32</w:t>
            </w:r>
          </w:p>
        </w:tc>
      </w:tr>
      <w:tr w:rsidR="00302D6E" w:rsidRPr="00160918" w:rsidTr="00686EFA">
        <w:tc>
          <w:tcPr>
            <w:tcW w:w="993" w:type="dxa"/>
            <w:shd w:val="clear" w:color="auto" w:fill="auto"/>
          </w:tcPr>
          <w:p w:rsidR="00302D6E" w:rsidRPr="00160918" w:rsidRDefault="00302D6E" w:rsidP="00BF1138">
            <w:pPr>
              <w:autoSpaceDE w:val="0"/>
              <w:autoSpaceDN w:val="0"/>
              <w:adjustRightInd w:val="0"/>
              <w:jc w:val="center"/>
            </w:pPr>
            <w:r w:rsidRPr="00160918">
              <w:t>П</w:t>
            </w:r>
            <w:r w:rsidRPr="00160918">
              <w:rPr>
                <w:vertAlign w:val="subscript"/>
              </w:rPr>
              <w:t>22</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0,00</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0,00</w:t>
            </w:r>
          </w:p>
        </w:tc>
        <w:tc>
          <w:tcPr>
            <w:tcW w:w="851" w:type="dxa"/>
            <w:shd w:val="clear" w:color="auto" w:fill="auto"/>
            <w:vAlign w:val="bottom"/>
          </w:tcPr>
          <w:p w:rsidR="00302D6E" w:rsidRPr="00160918" w:rsidRDefault="00302D6E" w:rsidP="00BF1138">
            <w:pPr>
              <w:jc w:val="center"/>
              <w:rPr>
                <w:color w:val="000000"/>
              </w:rPr>
            </w:pPr>
            <w:r w:rsidRPr="00160918">
              <w:rPr>
                <w:color w:val="000000"/>
              </w:rPr>
              <w:t>0,00</w:t>
            </w:r>
          </w:p>
        </w:tc>
        <w:tc>
          <w:tcPr>
            <w:tcW w:w="850" w:type="dxa"/>
            <w:shd w:val="clear" w:color="auto" w:fill="auto"/>
            <w:vAlign w:val="bottom"/>
          </w:tcPr>
          <w:p w:rsidR="00302D6E" w:rsidRPr="00160918" w:rsidRDefault="00302D6E" w:rsidP="00BF1138">
            <w:pPr>
              <w:jc w:val="center"/>
              <w:rPr>
                <w:color w:val="000000"/>
              </w:rPr>
            </w:pPr>
            <w:r w:rsidRPr="00160918">
              <w:rPr>
                <w:color w:val="000000"/>
              </w:rPr>
              <w:t>0,00</w:t>
            </w:r>
          </w:p>
        </w:tc>
        <w:tc>
          <w:tcPr>
            <w:tcW w:w="851" w:type="dxa"/>
            <w:shd w:val="clear" w:color="auto" w:fill="auto"/>
            <w:vAlign w:val="bottom"/>
          </w:tcPr>
          <w:p w:rsidR="00302D6E" w:rsidRPr="00160918" w:rsidRDefault="00302D6E" w:rsidP="00BF1138">
            <w:pPr>
              <w:jc w:val="center"/>
              <w:rPr>
                <w:color w:val="000000"/>
              </w:rPr>
            </w:pPr>
            <w:r w:rsidRPr="00160918">
              <w:rPr>
                <w:color w:val="000000"/>
              </w:rPr>
              <w:t>1,00</w:t>
            </w:r>
          </w:p>
        </w:tc>
        <w:tc>
          <w:tcPr>
            <w:tcW w:w="850" w:type="dxa"/>
            <w:vAlign w:val="bottom"/>
          </w:tcPr>
          <w:p w:rsidR="00302D6E" w:rsidRPr="00160918" w:rsidRDefault="00302D6E" w:rsidP="00BF1138">
            <w:pPr>
              <w:jc w:val="center"/>
              <w:rPr>
                <w:color w:val="000000"/>
              </w:rPr>
            </w:pPr>
            <w:r w:rsidRPr="00160918">
              <w:rPr>
                <w:color w:val="000000"/>
              </w:rPr>
              <w:t>0,0</w:t>
            </w:r>
            <w:r w:rsidR="00D00DE3">
              <w:rPr>
                <w:color w:val="000000"/>
              </w:rPr>
              <w:t>7</w:t>
            </w:r>
          </w:p>
        </w:tc>
        <w:tc>
          <w:tcPr>
            <w:tcW w:w="851" w:type="dxa"/>
            <w:vAlign w:val="bottom"/>
          </w:tcPr>
          <w:p w:rsidR="00302D6E" w:rsidRPr="00160918" w:rsidRDefault="00D00DE3" w:rsidP="00BF1138">
            <w:pPr>
              <w:jc w:val="center"/>
              <w:rPr>
                <w:color w:val="000000"/>
              </w:rPr>
            </w:pPr>
            <w:r>
              <w:rPr>
                <w:color w:val="000000"/>
              </w:rPr>
              <w:t>0,68</w:t>
            </w:r>
          </w:p>
        </w:tc>
        <w:tc>
          <w:tcPr>
            <w:tcW w:w="709" w:type="dxa"/>
            <w:vAlign w:val="bottom"/>
          </w:tcPr>
          <w:p w:rsidR="00302D6E" w:rsidRPr="00160918" w:rsidRDefault="00D00DE3" w:rsidP="00BF1138">
            <w:pPr>
              <w:jc w:val="center"/>
              <w:rPr>
                <w:color w:val="000000"/>
              </w:rPr>
            </w:pPr>
            <w:r>
              <w:rPr>
                <w:color w:val="000000"/>
              </w:rPr>
              <w:t>0,09</w:t>
            </w:r>
          </w:p>
        </w:tc>
        <w:tc>
          <w:tcPr>
            <w:tcW w:w="850" w:type="dxa"/>
            <w:vAlign w:val="bottom"/>
          </w:tcPr>
          <w:p w:rsidR="00302D6E" w:rsidRPr="00160918" w:rsidRDefault="00D00DE3" w:rsidP="00BF1138">
            <w:pPr>
              <w:jc w:val="center"/>
              <w:rPr>
                <w:color w:val="000000"/>
              </w:rPr>
            </w:pPr>
            <w:r>
              <w:rPr>
                <w:color w:val="000000"/>
              </w:rPr>
              <w:t>0,00</w:t>
            </w:r>
          </w:p>
        </w:tc>
        <w:tc>
          <w:tcPr>
            <w:tcW w:w="850" w:type="dxa"/>
            <w:vAlign w:val="bottom"/>
          </w:tcPr>
          <w:p w:rsidR="00302D6E" w:rsidRPr="00160918" w:rsidRDefault="00D00DE3" w:rsidP="00BF1138">
            <w:pPr>
              <w:jc w:val="center"/>
              <w:rPr>
                <w:color w:val="000000"/>
              </w:rPr>
            </w:pPr>
            <w:r>
              <w:rPr>
                <w:color w:val="000000"/>
              </w:rPr>
              <w:t>0,03</w:t>
            </w:r>
          </w:p>
        </w:tc>
      </w:tr>
    </w:tbl>
    <w:p w:rsidR="00886F39" w:rsidRPr="00160918" w:rsidRDefault="00886F39" w:rsidP="00F602C2">
      <w:pPr>
        <w:jc w:val="right"/>
      </w:pPr>
    </w:p>
    <w:p w:rsidR="00302D6E" w:rsidRPr="00160918" w:rsidRDefault="00302D6E" w:rsidP="00046994">
      <w:pPr>
        <w:spacing w:line="360" w:lineRule="auto"/>
      </w:pPr>
      <w:r w:rsidRPr="00160918">
        <w:t xml:space="preserve">Таблица </w:t>
      </w:r>
      <w:r w:rsidR="00D505A7">
        <w:t>4</w:t>
      </w:r>
      <w:r w:rsidR="00BF1138">
        <w:t xml:space="preserve"> – </w:t>
      </w:r>
      <w:r w:rsidRPr="00160918">
        <w:t>Матрица сравнительной рейтинговой оценки</w:t>
      </w:r>
      <w:r w:rsidR="002575BE">
        <w:t xml:space="preserve"> (</w:t>
      </w:r>
      <m:oMath>
        <m:sSubSup>
          <m:sSubSupPr>
            <m:ctrlPr>
              <w:rPr>
                <w:rFonts w:ascii="Cambria Math" w:hAnsi="Cambria Math"/>
              </w:rPr>
            </m:ctrlPr>
          </m:sSubSupPr>
          <m:e>
            <m:r>
              <m:rPr>
                <m:sty m:val="p"/>
              </m:rPr>
              <w:rPr>
                <w:rFonts w:ascii="Cambria Math" w:hAnsi="Cambria Math"/>
              </w:rPr>
              <m:t>K</m:t>
            </m:r>
          </m:e>
          <m:sub>
            <m:r>
              <m:rPr>
                <m:sty m:val="p"/>
              </m:rPr>
              <w:rPr>
                <w:rFonts w:ascii="Cambria Math" w:hAnsi="Cambria Math"/>
              </w:rPr>
              <m:t>ij</m:t>
            </m:r>
          </m:sub>
          <m:sup>
            <m:r>
              <m:rPr>
                <m:sty m:val="p"/>
              </m:rPr>
              <w:rPr>
                <w:rFonts w:ascii="Cambria Math" w:hAnsi="Cambria Math"/>
              </w:rPr>
              <m:t>2</m:t>
            </m:r>
          </m:sup>
        </m:sSubSup>
        <m:r>
          <m:rPr>
            <m:sty m:val="p"/>
          </m:rPr>
          <w:rPr>
            <w:rFonts w:ascii="Cambria Math" w:hAnsi="Cambria Math"/>
          </w:rPr>
          <m:t>)</m:t>
        </m:r>
      </m:oMath>
      <w:r w:rsidR="002575BE">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851"/>
        <w:gridCol w:w="850"/>
        <w:gridCol w:w="851"/>
        <w:gridCol w:w="850"/>
        <w:gridCol w:w="851"/>
        <w:gridCol w:w="850"/>
        <w:gridCol w:w="851"/>
        <w:gridCol w:w="709"/>
        <w:gridCol w:w="850"/>
        <w:gridCol w:w="850"/>
      </w:tblGrid>
      <w:tr w:rsidR="00302D6E" w:rsidRPr="00160918" w:rsidTr="00686EFA">
        <w:tc>
          <w:tcPr>
            <w:tcW w:w="993" w:type="dxa"/>
            <w:tcBorders>
              <w:bottom w:val="single" w:sz="4" w:space="0" w:color="auto"/>
              <w:tl2br w:val="single" w:sz="4" w:space="0" w:color="auto"/>
            </w:tcBorders>
            <w:shd w:val="clear" w:color="auto" w:fill="auto"/>
          </w:tcPr>
          <w:p w:rsidR="00302D6E" w:rsidRPr="00160918" w:rsidRDefault="00302D6E" w:rsidP="00686EFA">
            <w:pPr>
              <w:tabs>
                <w:tab w:val="left" w:pos="270"/>
                <w:tab w:val="right" w:pos="1769"/>
              </w:tabs>
              <w:rPr>
                <w:vertAlign w:val="subscript"/>
              </w:rPr>
            </w:pPr>
            <w:r w:rsidRPr="00160918">
              <w:rPr>
                <w:vertAlign w:val="subscript"/>
                <w:lang w:val="en-US"/>
              </w:rPr>
              <w:t>ij</w:t>
            </w:r>
          </w:p>
        </w:tc>
        <w:tc>
          <w:tcPr>
            <w:tcW w:w="851" w:type="dxa"/>
            <w:shd w:val="clear" w:color="auto" w:fill="auto"/>
          </w:tcPr>
          <w:p w:rsidR="00302D6E" w:rsidRPr="00160918" w:rsidRDefault="00302D6E" w:rsidP="00686EFA">
            <w:pPr>
              <w:jc w:val="center"/>
              <w:rPr>
                <w:vertAlign w:val="subscript"/>
              </w:rPr>
            </w:pPr>
            <w:r w:rsidRPr="00160918">
              <w:t>Р</w:t>
            </w:r>
            <w:r w:rsidRPr="00160918">
              <w:rPr>
                <w:vertAlign w:val="subscript"/>
              </w:rPr>
              <w:t>1</w:t>
            </w:r>
          </w:p>
        </w:tc>
        <w:tc>
          <w:tcPr>
            <w:tcW w:w="850" w:type="dxa"/>
            <w:shd w:val="clear" w:color="auto" w:fill="auto"/>
          </w:tcPr>
          <w:p w:rsidR="00302D6E" w:rsidRPr="00160918" w:rsidRDefault="00302D6E" w:rsidP="00686EFA">
            <w:pPr>
              <w:jc w:val="center"/>
              <w:rPr>
                <w:vertAlign w:val="subscript"/>
              </w:rPr>
            </w:pPr>
            <w:r w:rsidRPr="00160918">
              <w:t>Р</w:t>
            </w:r>
            <w:r w:rsidRPr="00160918">
              <w:rPr>
                <w:vertAlign w:val="subscript"/>
              </w:rPr>
              <w:t>2</w:t>
            </w:r>
          </w:p>
        </w:tc>
        <w:tc>
          <w:tcPr>
            <w:tcW w:w="851" w:type="dxa"/>
            <w:shd w:val="clear" w:color="auto" w:fill="auto"/>
          </w:tcPr>
          <w:p w:rsidR="00302D6E" w:rsidRPr="00160918" w:rsidRDefault="00302D6E" w:rsidP="00686EFA">
            <w:pPr>
              <w:jc w:val="center"/>
              <w:rPr>
                <w:vertAlign w:val="subscript"/>
              </w:rPr>
            </w:pPr>
            <w:r w:rsidRPr="00160918">
              <w:t>Р</w:t>
            </w:r>
            <w:r w:rsidRPr="00160918">
              <w:rPr>
                <w:vertAlign w:val="subscript"/>
              </w:rPr>
              <w:t>3</w:t>
            </w:r>
          </w:p>
        </w:tc>
        <w:tc>
          <w:tcPr>
            <w:tcW w:w="850" w:type="dxa"/>
            <w:shd w:val="clear" w:color="auto" w:fill="auto"/>
          </w:tcPr>
          <w:p w:rsidR="00302D6E" w:rsidRPr="00160918" w:rsidRDefault="00302D6E" w:rsidP="00686EFA">
            <w:pPr>
              <w:jc w:val="center"/>
              <w:rPr>
                <w:vertAlign w:val="subscript"/>
              </w:rPr>
            </w:pPr>
            <w:r w:rsidRPr="00160918">
              <w:t>Р</w:t>
            </w:r>
            <w:r w:rsidRPr="00160918">
              <w:rPr>
                <w:vertAlign w:val="subscript"/>
              </w:rPr>
              <w:t>4</w:t>
            </w:r>
          </w:p>
        </w:tc>
        <w:tc>
          <w:tcPr>
            <w:tcW w:w="851" w:type="dxa"/>
            <w:shd w:val="clear" w:color="auto" w:fill="auto"/>
          </w:tcPr>
          <w:p w:rsidR="00302D6E" w:rsidRPr="00160918" w:rsidRDefault="00302D6E" w:rsidP="00686EFA">
            <w:pPr>
              <w:jc w:val="center"/>
              <w:rPr>
                <w:vertAlign w:val="subscript"/>
              </w:rPr>
            </w:pPr>
            <w:r w:rsidRPr="00160918">
              <w:t>Р</w:t>
            </w:r>
            <w:r w:rsidRPr="00160918">
              <w:rPr>
                <w:vertAlign w:val="subscript"/>
              </w:rPr>
              <w:t>5</w:t>
            </w:r>
          </w:p>
        </w:tc>
        <w:tc>
          <w:tcPr>
            <w:tcW w:w="850" w:type="dxa"/>
          </w:tcPr>
          <w:p w:rsidR="00302D6E" w:rsidRPr="00160918" w:rsidRDefault="00302D6E" w:rsidP="00686EFA">
            <w:pPr>
              <w:jc w:val="center"/>
            </w:pPr>
            <w:r w:rsidRPr="00160918">
              <w:t>Р</w:t>
            </w:r>
            <w:r w:rsidRPr="00160918">
              <w:rPr>
                <w:vertAlign w:val="subscript"/>
              </w:rPr>
              <w:t>6</w:t>
            </w:r>
          </w:p>
        </w:tc>
        <w:tc>
          <w:tcPr>
            <w:tcW w:w="851" w:type="dxa"/>
          </w:tcPr>
          <w:p w:rsidR="00302D6E" w:rsidRPr="00160918" w:rsidRDefault="00302D6E" w:rsidP="00686EFA">
            <w:pPr>
              <w:jc w:val="center"/>
            </w:pPr>
            <w:r w:rsidRPr="00160918">
              <w:t>Р</w:t>
            </w:r>
            <w:r w:rsidRPr="00160918">
              <w:rPr>
                <w:vertAlign w:val="subscript"/>
              </w:rPr>
              <w:t>7</w:t>
            </w:r>
          </w:p>
        </w:tc>
        <w:tc>
          <w:tcPr>
            <w:tcW w:w="709" w:type="dxa"/>
          </w:tcPr>
          <w:p w:rsidR="00302D6E" w:rsidRPr="00160918" w:rsidRDefault="00302D6E" w:rsidP="00686EFA">
            <w:pPr>
              <w:jc w:val="center"/>
            </w:pPr>
            <w:r w:rsidRPr="00160918">
              <w:t>Р</w:t>
            </w:r>
            <w:r w:rsidRPr="00160918">
              <w:rPr>
                <w:vertAlign w:val="subscript"/>
              </w:rPr>
              <w:t>8</w:t>
            </w:r>
          </w:p>
        </w:tc>
        <w:tc>
          <w:tcPr>
            <w:tcW w:w="850" w:type="dxa"/>
          </w:tcPr>
          <w:p w:rsidR="00302D6E" w:rsidRPr="00160918" w:rsidRDefault="00302D6E" w:rsidP="00686EFA">
            <w:pPr>
              <w:jc w:val="center"/>
            </w:pPr>
            <w:r w:rsidRPr="00160918">
              <w:t>Р</w:t>
            </w:r>
            <w:r w:rsidRPr="00160918">
              <w:rPr>
                <w:vertAlign w:val="subscript"/>
              </w:rPr>
              <w:t>9</w:t>
            </w:r>
          </w:p>
        </w:tc>
        <w:tc>
          <w:tcPr>
            <w:tcW w:w="850" w:type="dxa"/>
          </w:tcPr>
          <w:p w:rsidR="00302D6E" w:rsidRPr="00160918" w:rsidRDefault="00302D6E" w:rsidP="00686EFA">
            <w:pPr>
              <w:jc w:val="center"/>
            </w:pPr>
            <w:r w:rsidRPr="00160918">
              <w:t>Р</w:t>
            </w:r>
            <w:r w:rsidRPr="00160918">
              <w:rPr>
                <w:vertAlign w:val="subscript"/>
              </w:rPr>
              <w:t>10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0,9</w:t>
            </w:r>
            <w:r w:rsidR="00046994">
              <w:rPr>
                <w:color w:val="000000"/>
              </w:rPr>
              <w:t>2</w:t>
            </w:r>
          </w:p>
        </w:tc>
        <w:tc>
          <w:tcPr>
            <w:tcW w:w="850" w:type="dxa"/>
            <w:shd w:val="clear" w:color="auto" w:fill="auto"/>
            <w:vAlign w:val="bottom"/>
          </w:tcPr>
          <w:p w:rsidR="00302D6E" w:rsidRPr="00160918" w:rsidRDefault="00046994" w:rsidP="00686EFA">
            <w:pPr>
              <w:jc w:val="center"/>
              <w:rPr>
                <w:color w:val="000000"/>
              </w:rPr>
            </w:pPr>
            <w:r>
              <w:rPr>
                <w:color w:val="000000"/>
              </w:rPr>
              <w:t>0,88</w:t>
            </w:r>
          </w:p>
        </w:tc>
        <w:tc>
          <w:tcPr>
            <w:tcW w:w="851" w:type="dxa"/>
            <w:shd w:val="clear" w:color="auto" w:fill="auto"/>
            <w:vAlign w:val="bottom"/>
          </w:tcPr>
          <w:p w:rsidR="00302D6E" w:rsidRPr="00160918" w:rsidRDefault="00D11575" w:rsidP="00686EFA">
            <w:pPr>
              <w:jc w:val="center"/>
              <w:rPr>
                <w:color w:val="000000"/>
              </w:rPr>
            </w:pPr>
            <w:r>
              <w:rPr>
                <w:color w:val="000000"/>
              </w:rPr>
              <w:t>0,97</w:t>
            </w:r>
          </w:p>
        </w:tc>
        <w:tc>
          <w:tcPr>
            <w:tcW w:w="850" w:type="dxa"/>
            <w:shd w:val="clear" w:color="auto" w:fill="auto"/>
            <w:vAlign w:val="bottom"/>
          </w:tcPr>
          <w:p w:rsidR="00302D6E" w:rsidRPr="00160918" w:rsidRDefault="00D11575" w:rsidP="00686EFA">
            <w:pPr>
              <w:jc w:val="center"/>
              <w:rPr>
                <w:color w:val="000000"/>
              </w:rPr>
            </w:pPr>
            <w:r>
              <w:rPr>
                <w:color w:val="000000"/>
              </w:rPr>
              <w:t>0,96</w:t>
            </w:r>
          </w:p>
        </w:tc>
        <w:tc>
          <w:tcPr>
            <w:tcW w:w="851" w:type="dxa"/>
            <w:shd w:val="clear" w:color="auto" w:fill="auto"/>
            <w:vAlign w:val="bottom"/>
          </w:tcPr>
          <w:p w:rsidR="00302D6E" w:rsidRPr="00160918" w:rsidRDefault="00D11575" w:rsidP="00686EFA">
            <w:pPr>
              <w:jc w:val="center"/>
              <w:rPr>
                <w:color w:val="000000"/>
              </w:rPr>
            </w:pPr>
            <w:r>
              <w:rPr>
                <w:color w:val="000000"/>
              </w:rPr>
              <w:t>0,98</w:t>
            </w:r>
          </w:p>
        </w:tc>
        <w:tc>
          <w:tcPr>
            <w:tcW w:w="850" w:type="dxa"/>
            <w:vAlign w:val="bottom"/>
          </w:tcPr>
          <w:p w:rsidR="00302D6E" w:rsidRPr="00160918" w:rsidRDefault="00D11575" w:rsidP="00686EFA">
            <w:pPr>
              <w:jc w:val="center"/>
              <w:rPr>
                <w:color w:val="000000"/>
              </w:rPr>
            </w:pPr>
            <w:r>
              <w:rPr>
                <w:color w:val="000000"/>
              </w:rPr>
              <w:t>0,94</w:t>
            </w:r>
          </w:p>
        </w:tc>
        <w:tc>
          <w:tcPr>
            <w:tcW w:w="851" w:type="dxa"/>
            <w:vAlign w:val="bottom"/>
          </w:tcPr>
          <w:p w:rsidR="00302D6E" w:rsidRPr="00160918" w:rsidRDefault="00D11575" w:rsidP="00686EFA">
            <w:pPr>
              <w:jc w:val="center"/>
              <w:rPr>
                <w:color w:val="000000"/>
              </w:rPr>
            </w:pPr>
            <w:r>
              <w:rPr>
                <w:color w:val="000000"/>
              </w:rPr>
              <w:t>0,95</w:t>
            </w:r>
          </w:p>
        </w:tc>
        <w:tc>
          <w:tcPr>
            <w:tcW w:w="709" w:type="dxa"/>
            <w:vAlign w:val="bottom"/>
          </w:tcPr>
          <w:p w:rsidR="00302D6E" w:rsidRPr="00160918" w:rsidRDefault="00D11575" w:rsidP="00686EFA">
            <w:pPr>
              <w:jc w:val="center"/>
              <w:rPr>
                <w:color w:val="000000"/>
              </w:rPr>
            </w:pPr>
            <w:r>
              <w:rPr>
                <w:color w:val="000000"/>
              </w:rPr>
              <w:t>1,00</w:t>
            </w:r>
          </w:p>
        </w:tc>
        <w:tc>
          <w:tcPr>
            <w:tcW w:w="850" w:type="dxa"/>
            <w:vAlign w:val="bottom"/>
          </w:tcPr>
          <w:p w:rsidR="00302D6E" w:rsidRPr="00160918" w:rsidRDefault="00D11575" w:rsidP="00686EFA">
            <w:pPr>
              <w:jc w:val="center"/>
              <w:rPr>
                <w:color w:val="000000"/>
              </w:rPr>
            </w:pPr>
            <w:r>
              <w:rPr>
                <w:color w:val="000000"/>
              </w:rPr>
              <w:t>1,00</w:t>
            </w:r>
          </w:p>
        </w:tc>
        <w:tc>
          <w:tcPr>
            <w:tcW w:w="850" w:type="dxa"/>
            <w:vAlign w:val="bottom"/>
          </w:tcPr>
          <w:p w:rsidR="00302D6E" w:rsidRPr="00160918" w:rsidRDefault="00302D6E" w:rsidP="00686EFA">
            <w:pPr>
              <w:jc w:val="center"/>
              <w:rPr>
                <w:color w:val="000000"/>
              </w:rPr>
            </w:pPr>
            <w:r w:rsidRPr="00160918">
              <w:rPr>
                <w:color w:val="000000"/>
              </w:rPr>
              <w:t>1,02</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2</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0,64</w:t>
            </w:r>
          </w:p>
        </w:tc>
        <w:tc>
          <w:tcPr>
            <w:tcW w:w="850" w:type="dxa"/>
            <w:shd w:val="clear" w:color="auto" w:fill="auto"/>
            <w:vAlign w:val="bottom"/>
          </w:tcPr>
          <w:p w:rsidR="00302D6E" w:rsidRPr="00160918" w:rsidRDefault="00302D6E" w:rsidP="00686EFA">
            <w:pPr>
              <w:jc w:val="center"/>
              <w:rPr>
                <w:color w:val="000000"/>
              </w:rPr>
            </w:pPr>
            <w:r w:rsidRPr="00160918">
              <w:rPr>
                <w:color w:val="000000"/>
              </w:rPr>
              <w:t>1,00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0,4</w:t>
            </w:r>
            <w:r w:rsidR="00D11575">
              <w:rPr>
                <w:color w:val="000000"/>
              </w:rPr>
              <w:t>7</w:t>
            </w:r>
          </w:p>
        </w:tc>
        <w:tc>
          <w:tcPr>
            <w:tcW w:w="850" w:type="dxa"/>
            <w:shd w:val="clear" w:color="auto" w:fill="auto"/>
            <w:vAlign w:val="bottom"/>
          </w:tcPr>
          <w:p w:rsidR="00302D6E" w:rsidRPr="00160918" w:rsidRDefault="00D11575" w:rsidP="00686EFA">
            <w:pPr>
              <w:jc w:val="center"/>
              <w:rPr>
                <w:color w:val="000000"/>
              </w:rPr>
            </w:pPr>
            <w:r>
              <w:rPr>
                <w:color w:val="000000"/>
              </w:rPr>
              <w:t>0,44</w:t>
            </w:r>
          </w:p>
        </w:tc>
        <w:tc>
          <w:tcPr>
            <w:tcW w:w="851" w:type="dxa"/>
            <w:shd w:val="clear" w:color="auto" w:fill="auto"/>
            <w:vAlign w:val="bottom"/>
          </w:tcPr>
          <w:p w:rsidR="00302D6E" w:rsidRPr="00160918" w:rsidRDefault="00D11575" w:rsidP="00686EFA">
            <w:pPr>
              <w:jc w:val="center"/>
              <w:rPr>
                <w:color w:val="000000"/>
              </w:rPr>
            </w:pPr>
            <w:r>
              <w:rPr>
                <w:color w:val="000000"/>
              </w:rPr>
              <w:t>0,57</w:t>
            </w:r>
          </w:p>
        </w:tc>
        <w:tc>
          <w:tcPr>
            <w:tcW w:w="850" w:type="dxa"/>
            <w:vAlign w:val="bottom"/>
          </w:tcPr>
          <w:p w:rsidR="00302D6E" w:rsidRPr="00160918" w:rsidRDefault="00D11575" w:rsidP="00686EFA">
            <w:pPr>
              <w:jc w:val="center"/>
              <w:rPr>
                <w:color w:val="000000"/>
              </w:rPr>
            </w:pPr>
            <w:r>
              <w:rPr>
                <w:color w:val="000000"/>
              </w:rPr>
              <w:t>0,52</w:t>
            </w:r>
          </w:p>
        </w:tc>
        <w:tc>
          <w:tcPr>
            <w:tcW w:w="851" w:type="dxa"/>
            <w:vAlign w:val="bottom"/>
          </w:tcPr>
          <w:p w:rsidR="00302D6E" w:rsidRPr="00160918" w:rsidRDefault="00D11575" w:rsidP="00686EFA">
            <w:pPr>
              <w:jc w:val="center"/>
              <w:rPr>
                <w:color w:val="000000"/>
              </w:rPr>
            </w:pPr>
            <w:r>
              <w:rPr>
                <w:color w:val="000000"/>
              </w:rPr>
              <w:t>0,47</w:t>
            </w:r>
          </w:p>
        </w:tc>
        <w:tc>
          <w:tcPr>
            <w:tcW w:w="709" w:type="dxa"/>
            <w:vAlign w:val="bottom"/>
          </w:tcPr>
          <w:p w:rsidR="00302D6E" w:rsidRPr="00160918" w:rsidRDefault="00D11575" w:rsidP="00686EFA">
            <w:pPr>
              <w:jc w:val="center"/>
              <w:rPr>
                <w:color w:val="000000"/>
              </w:rPr>
            </w:pPr>
            <w:r>
              <w:rPr>
                <w:color w:val="000000"/>
              </w:rPr>
              <w:t>0,68</w:t>
            </w:r>
          </w:p>
        </w:tc>
        <w:tc>
          <w:tcPr>
            <w:tcW w:w="850" w:type="dxa"/>
            <w:vAlign w:val="bottom"/>
          </w:tcPr>
          <w:p w:rsidR="00302D6E" w:rsidRPr="00160918" w:rsidRDefault="00D11575" w:rsidP="00686EFA">
            <w:pPr>
              <w:jc w:val="center"/>
              <w:rPr>
                <w:color w:val="000000"/>
              </w:rPr>
            </w:pPr>
            <w:r>
              <w:rPr>
                <w:color w:val="000000"/>
              </w:rPr>
              <w:t>0,53</w:t>
            </w:r>
          </w:p>
        </w:tc>
        <w:tc>
          <w:tcPr>
            <w:tcW w:w="850" w:type="dxa"/>
            <w:vAlign w:val="bottom"/>
          </w:tcPr>
          <w:p w:rsidR="00302D6E" w:rsidRPr="00160918" w:rsidRDefault="00D11575" w:rsidP="00686EFA">
            <w:pPr>
              <w:jc w:val="center"/>
              <w:rPr>
                <w:color w:val="000000"/>
              </w:rPr>
            </w:pPr>
            <w:r>
              <w:rPr>
                <w:color w:val="000000"/>
              </w:rPr>
              <w:t>0,72</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3</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w:t>
            </w:r>
            <w:r w:rsidR="00046994">
              <w:rPr>
                <w:color w:val="000000"/>
              </w:rPr>
              <w:t>58</w:t>
            </w:r>
          </w:p>
        </w:tc>
        <w:tc>
          <w:tcPr>
            <w:tcW w:w="850" w:type="dxa"/>
            <w:shd w:val="clear" w:color="auto" w:fill="auto"/>
            <w:vAlign w:val="bottom"/>
          </w:tcPr>
          <w:p w:rsidR="00302D6E" w:rsidRPr="00160918" w:rsidRDefault="00046994" w:rsidP="00686EFA">
            <w:pPr>
              <w:jc w:val="center"/>
              <w:rPr>
                <w:color w:val="000000"/>
              </w:rPr>
            </w:pPr>
            <w:r>
              <w:rPr>
                <w:color w:val="000000"/>
              </w:rPr>
              <w:t>0,59</w:t>
            </w:r>
          </w:p>
        </w:tc>
        <w:tc>
          <w:tcPr>
            <w:tcW w:w="851" w:type="dxa"/>
            <w:shd w:val="clear" w:color="auto" w:fill="auto"/>
            <w:vAlign w:val="bottom"/>
          </w:tcPr>
          <w:p w:rsidR="00302D6E" w:rsidRPr="00160918" w:rsidRDefault="00D11575" w:rsidP="00686EFA">
            <w:pPr>
              <w:jc w:val="center"/>
              <w:rPr>
                <w:color w:val="000000"/>
              </w:rPr>
            </w:pPr>
            <w:r>
              <w:rPr>
                <w:color w:val="000000"/>
              </w:rPr>
              <w:t>0,62</w:t>
            </w:r>
          </w:p>
        </w:tc>
        <w:tc>
          <w:tcPr>
            <w:tcW w:w="850" w:type="dxa"/>
            <w:shd w:val="clear" w:color="auto" w:fill="auto"/>
            <w:vAlign w:val="bottom"/>
          </w:tcPr>
          <w:p w:rsidR="00302D6E" w:rsidRPr="00160918" w:rsidRDefault="00D11575" w:rsidP="00686EFA">
            <w:pPr>
              <w:jc w:val="center"/>
              <w:rPr>
                <w:color w:val="000000"/>
              </w:rPr>
            </w:pPr>
            <w:r>
              <w:rPr>
                <w:color w:val="000000"/>
              </w:rPr>
              <w:t>0,84</w:t>
            </w:r>
          </w:p>
        </w:tc>
        <w:tc>
          <w:tcPr>
            <w:tcW w:w="851" w:type="dxa"/>
            <w:shd w:val="clear" w:color="auto" w:fill="auto"/>
            <w:vAlign w:val="bottom"/>
          </w:tcPr>
          <w:p w:rsidR="00302D6E" w:rsidRPr="00160918" w:rsidRDefault="00D11575" w:rsidP="00686EFA">
            <w:pPr>
              <w:jc w:val="center"/>
              <w:rPr>
                <w:color w:val="000000"/>
              </w:rPr>
            </w:pPr>
            <w:r>
              <w:rPr>
                <w:color w:val="000000"/>
              </w:rPr>
              <w:t>0,71</w:t>
            </w:r>
          </w:p>
        </w:tc>
        <w:tc>
          <w:tcPr>
            <w:tcW w:w="850" w:type="dxa"/>
            <w:vAlign w:val="bottom"/>
          </w:tcPr>
          <w:p w:rsidR="00302D6E" w:rsidRPr="00160918" w:rsidRDefault="00D11575" w:rsidP="00686EFA">
            <w:pPr>
              <w:jc w:val="center"/>
              <w:rPr>
                <w:color w:val="000000"/>
              </w:rPr>
            </w:pPr>
            <w:r>
              <w:rPr>
                <w:color w:val="000000"/>
              </w:rPr>
              <w:t>0,69</w:t>
            </w:r>
          </w:p>
        </w:tc>
        <w:tc>
          <w:tcPr>
            <w:tcW w:w="851" w:type="dxa"/>
            <w:vAlign w:val="bottom"/>
          </w:tcPr>
          <w:p w:rsidR="00302D6E" w:rsidRPr="00160918" w:rsidRDefault="00D11575" w:rsidP="00686EFA">
            <w:pPr>
              <w:jc w:val="center"/>
              <w:rPr>
                <w:color w:val="000000"/>
              </w:rPr>
            </w:pPr>
            <w:r>
              <w:rPr>
                <w:color w:val="000000"/>
              </w:rPr>
              <w:t>1,00</w:t>
            </w:r>
          </w:p>
        </w:tc>
        <w:tc>
          <w:tcPr>
            <w:tcW w:w="709" w:type="dxa"/>
            <w:vAlign w:val="bottom"/>
          </w:tcPr>
          <w:p w:rsidR="00302D6E" w:rsidRPr="00160918" w:rsidRDefault="00D11575" w:rsidP="00686EFA">
            <w:pPr>
              <w:jc w:val="center"/>
              <w:rPr>
                <w:color w:val="000000"/>
              </w:rPr>
            </w:pPr>
            <w:r>
              <w:rPr>
                <w:color w:val="000000"/>
              </w:rPr>
              <w:t>0,61</w:t>
            </w:r>
          </w:p>
        </w:tc>
        <w:tc>
          <w:tcPr>
            <w:tcW w:w="850" w:type="dxa"/>
            <w:vAlign w:val="bottom"/>
          </w:tcPr>
          <w:p w:rsidR="00302D6E" w:rsidRPr="00160918" w:rsidRDefault="00D11575" w:rsidP="00686EFA">
            <w:pPr>
              <w:jc w:val="center"/>
              <w:rPr>
                <w:color w:val="000000"/>
              </w:rPr>
            </w:pPr>
            <w:r>
              <w:rPr>
                <w:color w:val="000000"/>
              </w:rPr>
              <w:t>0,72</w:t>
            </w:r>
          </w:p>
        </w:tc>
        <w:tc>
          <w:tcPr>
            <w:tcW w:w="850" w:type="dxa"/>
            <w:vAlign w:val="bottom"/>
          </w:tcPr>
          <w:p w:rsidR="00302D6E" w:rsidRPr="00160918" w:rsidRDefault="00D11575" w:rsidP="00686EFA">
            <w:pPr>
              <w:jc w:val="center"/>
              <w:rPr>
                <w:color w:val="000000"/>
              </w:rPr>
            </w:pPr>
            <w:r>
              <w:rPr>
                <w:color w:val="000000"/>
              </w:rPr>
              <w:t>0,65</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4</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0,42</w:t>
            </w:r>
          </w:p>
        </w:tc>
        <w:tc>
          <w:tcPr>
            <w:tcW w:w="850" w:type="dxa"/>
            <w:shd w:val="clear" w:color="auto" w:fill="auto"/>
            <w:vAlign w:val="bottom"/>
          </w:tcPr>
          <w:p w:rsidR="00302D6E" w:rsidRPr="00160918" w:rsidRDefault="00302D6E" w:rsidP="00686EFA">
            <w:pPr>
              <w:jc w:val="center"/>
              <w:rPr>
                <w:color w:val="000000"/>
              </w:rPr>
            </w:pPr>
            <w:r w:rsidRPr="00160918">
              <w:rPr>
                <w:color w:val="000000"/>
              </w:rPr>
              <w:t>1,00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0,2</w:t>
            </w:r>
            <w:r w:rsidR="00D11575">
              <w:rPr>
                <w:color w:val="000000"/>
              </w:rPr>
              <w:t>2</w:t>
            </w:r>
          </w:p>
        </w:tc>
        <w:tc>
          <w:tcPr>
            <w:tcW w:w="850" w:type="dxa"/>
            <w:shd w:val="clear" w:color="auto" w:fill="auto"/>
            <w:vAlign w:val="bottom"/>
          </w:tcPr>
          <w:p w:rsidR="00302D6E" w:rsidRPr="00160918" w:rsidRDefault="00D11575" w:rsidP="00686EFA">
            <w:pPr>
              <w:jc w:val="center"/>
              <w:rPr>
                <w:color w:val="000000"/>
              </w:rPr>
            </w:pPr>
            <w:r>
              <w:rPr>
                <w:color w:val="000000"/>
              </w:rPr>
              <w:t>0,15</w:t>
            </w:r>
          </w:p>
        </w:tc>
        <w:tc>
          <w:tcPr>
            <w:tcW w:w="851" w:type="dxa"/>
            <w:shd w:val="clear" w:color="auto" w:fill="auto"/>
            <w:vAlign w:val="bottom"/>
          </w:tcPr>
          <w:p w:rsidR="00302D6E" w:rsidRPr="00160918" w:rsidRDefault="00D11575" w:rsidP="00686EFA">
            <w:pPr>
              <w:jc w:val="center"/>
              <w:rPr>
                <w:color w:val="000000"/>
              </w:rPr>
            </w:pPr>
            <w:r>
              <w:rPr>
                <w:color w:val="000000"/>
              </w:rPr>
              <w:t>0,16</w:t>
            </w:r>
          </w:p>
        </w:tc>
        <w:tc>
          <w:tcPr>
            <w:tcW w:w="850" w:type="dxa"/>
            <w:vAlign w:val="bottom"/>
          </w:tcPr>
          <w:p w:rsidR="00302D6E" w:rsidRPr="00160918" w:rsidRDefault="00D11575" w:rsidP="00686EFA">
            <w:pPr>
              <w:jc w:val="center"/>
              <w:rPr>
                <w:color w:val="000000"/>
              </w:rPr>
            </w:pPr>
            <w:r>
              <w:rPr>
                <w:color w:val="000000"/>
              </w:rPr>
              <w:t>0,19</w:t>
            </w:r>
          </w:p>
        </w:tc>
        <w:tc>
          <w:tcPr>
            <w:tcW w:w="851" w:type="dxa"/>
            <w:vAlign w:val="bottom"/>
          </w:tcPr>
          <w:p w:rsidR="00302D6E" w:rsidRPr="00160918" w:rsidRDefault="00D11575" w:rsidP="00686EFA">
            <w:pPr>
              <w:jc w:val="center"/>
              <w:rPr>
                <w:color w:val="000000"/>
              </w:rPr>
            </w:pPr>
            <w:r>
              <w:rPr>
                <w:color w:val="000000"/>
              </w:rPr>
              <w:t>0,12</w:t>
            </w:r>
          </w:p>
        </w:tc>
        <w:tc>
          <w:tcPr>
            <w:tcW w:w="709" w:type="dxa"/>
            <w:vAlign w:val="bottom"/>
          </w:tcPr>
          <w:p w:rsidR="00302D6E" w:rsidRPr="00160918" w:rsidRDefault="00D11575" w:rsidP="00686EFA">
            <w:pPr>
              <w:jc w:val="center"/>
              <w:rPr>
                <w:color w:val="000000"/>
              </w:rPr>
            </w:pPr>
            <w:r>
              <w:rPr>
                <w:color w:val="000000"/>
              </w:rPr>
              <w:t>0,13</w:t>
            </w:r>
          </w:p>
        </w:tc>
        <w:tc>
          <w:tcPr>
            <w:tcW w:w="850" w:type="dxa"/>
            <w:vAlign w:val="bottom"/>
          </w:tcPr>
          <w:p w:rsidR="00302D6E" w:rsidRPr="00160918" w:rsidRDefault="00D11575" w:rsidP="00686EFA">
            <w:pPr>
              <w:jc w:val="center"/>
              <w:rPr>
                <w:color w:val="000000"/>
              </w:rPr>
            </w:pPr>
            <w:r>
              <w:rPr>
                <w:color w:val="000000"/>
              </w:rPr>
              <w:t>0,13</w:t>
            </w:r>
          </w:p>
        </w:tc>
        <w:tc>
          <w:tcPr>
            <w:tcW w:w="850" w:type="dxa"/>
            <w:vAlign w:val="bottom"/>
          </w:tcPr>
          <w:p w:rsidR="00302D6E" w:rsidRPr="00160918" w:rsidRDefault="00D11575" w:rsidP="00686EFA">
            <w:pPr>
              <w:jc w:val="center"/>
              <w:rPr>
                <w:color w:val="000000"/>
              </w:rPr>
            </w:pPr>
            <w:r>
              <w:rPr>
                <w:color w:val="000000"/>
              </w:rPr>
              <w:t>0,21</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5</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w:t>
            </w:r>
            <w:r w:rsidR="00046994">
              <w:rPr>
                <w:color w:val="000000"/>
              </w:rPr>
              <w:t>5</w:t>
            </w:r>
          </w:p>
        </w:tc>
        <w:tc>
          <w:tcPr>
            <w:tcW w:w="850" w:type="dxa"/>
            <w:shd w:val="clear" w:color="auto" w:fill="auto"/>
            <w:vAlign w:val="bottom"/>
          </w:tcPr>
          <w:p w:rsidR="00302D6E" w:rsidRPr="00160918" w:rsidRDefault="00046994" w:rsidP="00686EFA">
            <w:pPr>
              <w:jc w:val="center"/>
              <w:rPr>
                <w:color w:val="000000"/>
              </w:rPr>
            </w:pPr>
            <w:r>
              <w:rPr>
                <w:color w:val="000000"/>
              </w:rPr>
              <w:t>0,09</w:t>
            </w:r>
          </w:p>
        </w:tc>
        <w:tc>
          <w:tcPr>
            <w:tcW w:w="851" w:type="dxa"/>
            <w:shd w:val="clear" w:color="auto" w:fill="auto"/>
            <w:vAlign w:val="bottom"/>
          </w:tcPr>
          <w:p w:rsidR="00302D6E" w:rsidRPr="00160918" w:rsidRDefault="00D11575" w:rsidP="00686EFA">
            <w:pPr>
              <w:jc w:val="center"/>
              <w:rPr>
                <w:color w:val="000000"/>
              </w:rPr>
            </w:pPr>
            <w:r>
              <w:rPr>
                <w:color w:val="000000"/>
              </w:rPr>
              <w:t>0,06</w:t>
            </w:r>
          </w:p>
        </w:tc>
        <w:tc>
          <w:tcPr>
            <w:tcW w:w="850" w:type="dxa"/>
            <w:shd w:val="clear" w:color="auto" w:fill="auto"/>
            <w:vAlign w:val="bottom"/>
          </w:tcPr>
          <w:p w:rsidR="00302D6E" w:rsidRPr="00160918" w:rsidRDefault="00D11575" w:rsidP="00686EFA">
            <w:pPr>
              <w:jc w:val="center"/>
              <w:rPr>
                <w:color w:val="000000"/>
              </w:rPr>
            </w:pPr>
            <w:r>
              <w:rPr>
                <w:color w:val="000000"/>
              </w:rPr>
              <w:t>0,17</w:t>
            </w:r>
          </w:p>
        </w:tc>
        <w:tc>
          <w:tcPr>
            <w:tcW w:w="851" w:type="dxa"/>
            <w:shd w:val="clear" w:color="auto" w:fill="auto"/>
            <w:vAlign w:val="bottom"/>
          </w:tcPr>
          <w:p w:rsidR="00302D6E" w:rsidRPr="00160918" w:rsidRDefault="00D11575" w:rsidP="00686EFA">
            <w:pPr>
              <w:jc w:val="center"/>
              <w:rPr>
                <w:color w:val="000000"/>
              </w:rPr>
            </w:pPr>
            <w:r>
              <w:rPr>
                <w:color w:val="000000"/>
              </w:rPr>
              <w:t>0,15</w:t>
            </w:r>
          </w:p>
        </w:tc>
        <w:tc>
          <w:tcPr>
            <w:tcW w:w="850" w:type="dxa"/>
            <w:vAlign w:val="bottom"/>
          </w:tcPr>
          <w:p w:rsidR="00302D6E" w:rsidRPr="00160918" w:rsidRDefault="00D11575" w:rsidP="00686EFA">
            <w:pPr>
              <w:jc w:val="center"/>
              <w:rPr>
                <w:color w:val="000000"/>
              </w:rPr>
            </w:pPr>
            <w:r>
              <w:rPr>
                <w:color w:val="000000"/>
              </w:rPr>
              <w:t>0,22</w:t>
            </w:r>
          </w:p>
        </w:tc>
        <w:tc>
          <w:tcPr>
            <w:tcW w:w="851" w:type="dxa"/>
            <w:vAlign w:val="bottom"/>
          </w:tcPr>
          <w:p w:rsidR="00302D6E" w:rsidRPr="00160918" w:rsidRDefault="00D11575" w:rsidP="00686EFA">
            <w:pPr>
              <w:jc w:val="center"/>
              <w:rPr>
                <w:color w:val="000000"/>
              </w:rPr>
            </w:pPr>
            <w:r>
              <w:rPr>
                <w:color w:val="000000"/>
              </w:rPr>
              <w:t>0,09</w:t>
            </w:r>
          </w:p>
        </w:tc>
        <w:tc>
          <w:tcPr>
            <w:tcW w:w="709" w:type="dxa"/>
            <w:vAlign w:val="bottom"/>
          </w:tcPr>
          <w:p w:rsidR="00302D6E" w:rsidRPr="00160918" w:rsidRDefault="00D11575" w:rsidP="00686EFA">
            <w:pPr>
              <w:jc w:val="center"/>
              <w:rPr>
                <w:color w:val="000000"/>
              </w:rPr>
            </w:pPr>
            <w:r>
              <w:rPr>
                <w:color w:val="000000"/>
              </w:rPr>
              <w:t>0,36</w:t>
            </w:r>
          </w:p>
        </w:tc>
        <w:tc>
          <w:tcPr>
            <w:tcW w:w="850" w:type="dxa"/>
            <w:vAlign w:val="bottom"/>
          </w:tcPr>
          <w:p w:rsidR="00302D6E" w:rsidRPr="00160918" w:rsidRDefault="00D11575" w:rsidP="00686EFA">
            <w:pPr>
              <w:jc w:val="center"/>
              <w:rPr>
                <w:color w:val="000000"/>
              </w:rPr>
            </w:pPr>
            <w:r>
              <w:rPr>
                <w:color w:val="000000"/>
              </w:rPr>
              <w:t>0,46</w:t>
            </w:r>
          </w:p>
        </w:tc>
        <w:tc>
          <w:tcPr>
            <w:tcW w:w="850" w:type="dxa"/>
            <w:vAlign w:val="bottom"/>
          </w:tcPr>
          <w:p w:rsidR="00302D6E" w:rsidRPr="00160918" w:rsidRDefault="00302D6E" w:rsidP="00686EFA">
            <w:pPr>
              <w:jc w:val="center"/>
              <w:rPr>
                <w:color w:val="000000"/>
              </w:rPr>
            </w:pPr>
            <w:r w:rsidRPr="00160918">
              <w:rPr>
                <w:color w:val="000000"/>
              </w:rPr>
              <w:t>1,00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6</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w:t>
            </w:r>
            <w:r w:rsidR="0061038F">
              <w:rPr>
                <w:color w:val="000000"/>
              </w:rPr>
              <w:t>9</w:t>
            </w:r>
          </w:p>
        </w:tc>
        <w:tc>
          <w:tcPr>
            <w:tcW w:w="851" w:type="dxa"/>
            <w:shd w:val="clear" w:color="auto" w:fill="auto"/>
            <w:vAlign w:val="bottom"/>
          </w:tcPr>
          <w:p w:rsidR="00302D6E" w:rsidRPr="00160918" w:rsidRDefault="0061038F" w:rsidP="00686EFA">
            <w:pPr>
              <w:jc w:val="center"/>
              <w:rPr>
                <w:color w:val="000000"/>
              </w:rPr>
            </w:pPr>
            <w:r>
              <w:rPr>
                <w:color w:val="000000"/>
              </w:rPr>
              <w:t>0,72</w:t>
            </w:r>
          </w:p>
        </w:tc>
        <w:tc>
          <w:tcPr>
            <w:tcW w:w="850" w:type="dxa"/>
            <w:vAlign w:val="bottom"/>
          </w:tcPr>
          <w:p w:rsidR="00302D6E" w:rsidRPr="00160918" w:rsidRDefault="0061038F" w:rsidP="00686EFA">
            <w:pPr>
              <w:jc w:val="center"/>
              <w:rPr>
                <w:color w:val="000000"/>
              </w:rPr>
            </w:pPr>
            <w:r>
              <w:rPr>
                <w:color w:val="000000"/>
              </w:rPr>
              <w:t>0,16</w:t>
            </w:r>
          </w:p>
        </w:tc>
        <w:tc>
          <w:tcPr>
            <w:tcW w:w="851" w:type="dxa"/>
            <w:vAlign w:val="bottom"/>
          </w:tcPr>
          <w:p w:rsidR="00302D6E" w:rsidRPr="00160918" w:rsidRDefault="0061038F" w:rsidP="00686EFA">
            <w:pPr>
              <w:jc w:val="center"/>
              <w:rPr>
                <w:color w:val="000000"/>
              </w:rPr>
            </w:pPr>
            <w:r>
              <w:rPr>
                <w:color w:val="000000"/>
              </w:rPr>
              <w:t>0,02</w:t>
            </w:r>
          </w:p>
        </w:tc>
        <w:tc>
          <w:tcPr>
            <w:tcW w:w="709" w:type="dxa"/>
            <w:vAlign w:val="bottom"/>
          </w:tcPr>
          <w:p w:rsidR="00302D6E" w:rsidRPr="00160918" w:rsidRDefault="0061038F" w:rsidP="00686EFA">
            <w:pPr>
              <w:jc w:val="center"/>
              <w:rPr>
                <w:color w:val="000000"/>
              </w:rPr>
            </w:pPr>
            <w:r>
              <w:rPr>
                <w:color w:val="000000"/>
              </w:rPr>
              <w:t>4,42</w:t>
            </w:r>
          </w:p>
        </w:tc>
        <w:tc>
          <w:tcPr>
            <w:tcW w:w="850" w:type="dxa"/>
            <w:vAlign w:val="bottom"/>
          </w:tcPr>
          <w:p w:rsidR="00302D6E" w:rsidRPr="00160918" w:rsidRDefault="0061038F" w:rsidP="00686EFA">
            <w:pPr>
              <w:jc w:val="center"/>
              <w:rPr>
                <w:color w:val="000000"/>
              </w:rPr>
            </w:pPr>
            <w:r>
              <w:rPr>
                <w:color w:val="000000"/>
              </w:rPr>
              <w:t>0,18</w:t>
            </w:r>
          </w:p>
        </w:tc>
        <w:tc>
          <w:tcPr>
            <w:tcW w:w="850" w:type="dxa"/>
            <w:vAlign w:val="bottom"/>
          </w:tcPr>
          <w:p w:rsidR="00302D6E" w:rsidRPr="00160918" w:rsidRDefault="00302D6E" w:rsidP="0061038F">
            <w:pPr>
              <w:jc w:val="center"/>
              <w:rPr>
                <w:color w:val="000000"/>
              </w:rPr>
            </w:pPr>
            <w:r w:rsidRPr="00160918">
              <w:rPr>
                <w:color w:val="000000"/>
              </w:rPr>
              <w:t>1,00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7</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0,4</w:t>
            </w:r>
            <w:r w:rsidR="00046994">
              <w:rPr>
                <w:color w:val="000000"/>
              </w:rPr>
              <w:t>4</w:t>
            </w:r>
          </w:p>
        </w:tc>
        <w:tc>
          <w:tcPr>
            <w:tcW w:w="850" w:type="dxa"/>
            <w:shd w:val="clear" w:color="auto" w:fill="auto"/>
            <w:vAlign w:val="bottom"/>
          </w:tcPr>
          <w:p w:rsidR="00302D6E" w:rsidRPr="00160918" w:rsidRDefault="00046994" w:rsidP="00686EFA">
            <w:pPr>
              <w:jc w:val="center"/>
              <w:rPr>
                <w:color w:val="000000"/>
              </w:rPr>
            </w:pPr>
            <w:r>
              <w:rPr>
                <w:color w:val="000000"/>
              </w:rPr>
              <w:t>0,35</w:t>
            </w:r>
          </w:p>
        </w:tc>
        <w:tc>
          <w:tcPr>
            <w:tcW w:w="851" w:type="dxa"/>
            <w:shd w:val="clear" w:color="auto" w:fill="auto"/>
            <w:vAlign w:val="bottom"/>
          </w:tcPr>
          <w:p w:rsidR="00302D6E" w:rsidRPr="00160918" w:rsidRDefault="0061038F" w:rsidP="00686EFA">
            <w:pPr>
              <w:jc w:val="center"/>
              <w:rPr>
                <w:color w:val="000000"/>
              </w:rPr>
            </w:pPr>
            <w:r>
              <w:rPr>
                <w:color w:val="000000"/>
              </w:rPr>
              <w:t>0,21</w:t>
            </w:r>
          </w:p>
        </w:tc>
        <w:tc>
          <w:tcPr>
            <w:tcW w:w="850" w:type="dxa"/>
            <w:shd w:val="clear" w:color="auto" w:fill="auto"/>
            <w:vAlign w:val="bottom"/>
          </w:tcPr>
          <w:p w:rsidR="00302D6E" w:rsidRPr="00160918" w:rsidRDefault="0061038F" w:rsidP="00686EFA">
            <w:pPr>
              <w:jc w:val="center"/>
              <w:rPr>
                <w:color w:val="000000"/>
              </w:rPr>
            </w:pPr>
            <w:r>
              <w:rPr>
                <w:color w:val="000000"/>
              </w:rPr>
              <w:t>0,49</w:t>
            </w:r>
          </w:p>
        </w:tc>
        <w:tc>
          <w:tcPr>
            <w:tcW w:w="851" w:type="dxa"/>
            <w:shd w:val="clear" w:color="auto" w:fill="auto"/>
            <w:vAlign w:val="bottom"/>
          </w:tcPr>
          <w:p w:rsidR="00302D6E" w:rsidRPr="00160918" w:rsidRDefault="0061038F" w:rsidP="00686EFA">
            <w:pPr>
              <w:jc w:val="center"/>
              <w:rPr>
                <w:color w:val="000000"/>
              </w:rPr>
            </w:pPr>
            <w:r>
              <w:rPr>
                <w:color w:val="000000"/>
              </w:rPr>
              <w:t>0,88</w:t>
            </w:r>
          </w:p>
        </w:tc>
        <w:tc>
          <w:tcPr>
            <w:tcW w:w="850" w:type="dxa"/>
            <w:vAlign w:val="bottom"/>
          </w:tcPr>
          <w:p w:rsidR="00302D6E" w:rsidRPr="00160918" w:rsidRDefault="0061038F" w:rsidP="00686EFA">
            <w:pPr>
              <w:jc w:val="center"/>
              <w:rPr>
                <w:color w:val="000000"/>
              </w:rPr>
            </w:pPr>
            <w:r>
              <w:rPr>
                <w:color w:val="000000"/>
              </w:rPr>
              <w:t>0,56</w:t>
            </w:r>
          </w:p>
        </w:tc>
        <w:tc>
          <w:tcPr>
            <w:tcW w:w="851" w:type="dxa"/>
            <w:vAlign w:val="bottom"/>
          </w:tcPr>
          <w:p w:rsidR="00302D6E" w:rsidRPr="00160918" w:rsidRDefault="00302D6E" w:rsidP="0061038F">
            <w:pPr>
              <w:jc w:val="center"/>
              <w:rPr>
                <w:color w:val="000000"/>
              </w:rPr>
            </w:pPr>
            <w:r w:rsidRPr="00160918">
              <w:rPr>
                <w:color w:val="000000"/>
              </w:rPr>
              <w:t>0,78</w:t>
            </w:r>
          </w:p>
        </w:tc>
        <w:tc>
          <w:tcPr>
            <w:tcW w:w="709" w:type="dxa"/>
            <w:vAlign w:val="bottom"/>
          </w:tcPr>
          <w:p w:rsidR="00302D6E" w:rsidRPr="00160918" w:rsidRDefault="0061038F" w:rsidP="00686EFA">
            <w:pPr>
              <w:jc w:val="center"/>
              <w:rPr>
                <w:color w:val="000000"/>
              </w:rPr>
            </w:pPr>
            <w:r>
              <w:rPr>
                <w:color w:val="000000"/>
              </w:rPr>
              <w:t>0,65</w:t>
            </w:r>
          </w:p>
        </w:tc>
        <w:tc>
          <w:tcPr>
            <w:tcW w:w="850" w:type="dxa"/>
            <w:vAlign w:val="bottom"/>
          </w:tcPr>
          <w:p w:rsidR="00302D6E" w:rsidRPr="00160918" w:rsidRDefault="0061038F" w:rsidP="00686EFA">
            <w:pPr>
              <w:jc w:val="center"/>
              <w:rPr>
                <w:color w:val="000000"/>
              </w:rPr>
            </w:pPr>
            <w:r>
              <w:rPr>
                <w:color w:val="000000"/>
              </w:rPr>
              <w:t>0,81</w:t>
            </w:r>
          </w:p>
        </w:tc>
        <w:tc>
          <w:tcPr>
            <w:tcW w:w="850" w:type="dxa"/>
            <w:vAlign w:val="bottom"/>
          </w:tcPr>
          <w:p w:rsidR="00302D6E" w:rsidRPr="00160918" w:rsidRDefault="0061038F" w:rsidP="00686EFA">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8</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w:t>
            </w:r>
            <w:r w:rsidR="00046994">
              <w:rPr>
                <w:color w:val="000000"/>
              </w:rPr>
              <w:t>5</w:t>
            </w:r>
          </w:p>
        </w:tc>
        <w:tc>
          <w:tcPr>
            <w:tcW w:w="850" w:type="dxa"/>
            <w:shd w:val="clear" w:color="auto" w:fill="auto"/>
            <w:vAlign w:val="bottom"/>
          </w:tcPr>
          <w:p w:rsidR="00302D6E" w:rsidRPr="00160918" w:rsidRDefault="00046994" w:rsidP="00686EFA">
            <w:pPr>
              <w:jc w:val="center"/>
              <w:rPr>
                <w:color w:val="000000"/>
              </w:rPr>
            </w:pPr>
            <w:r>
              <w:rPr>
                <w:color w:val="000000"/>
              </w:rPr>
              <w:t>0,78</w:t>
            </w:r>
          </w:p>
        </w:tc>
        <w:tc>
          <w:tcPr>
            <w:tcW w:w="851" w:type="dxa"/>
            <w:shd w:val="clear" w:color="auto" w:fill="auto"/>
            <w:vAlign w:val="bottom"/>
          </w:tcPr>
          <w:p w:rsidR="00302D6E" w:rsidRPr="00160918" w:rsidRDefault="0061038F" w:rsidP="00686EFA">
            <w:pPr>
              <w:jc w:val="center"/>
              <w:rPr>
                <w:color w:val="000000"/>
              </w:rPr>
            </w:pPr>
            <w:r>
              <w:rPr>
                <w:color w:val="000000"/>
              </w:rPr>
              <w:t>0,35</w:t>
            </w:r>
          </w:p>
        </w:tc>
        <w:tc>
          <w:tcPr>
            <w:tcW w:w="850" w:type="dxa"/>
            <w:shd w:val="clear" w:color="auto" w:fill="auto"/>
            <w:vAlign w:val="bottom"/>
          </w:tcPr>
          <w:p w:rsidR="00302D6E" w:rsidRPr="00160918" w:rsidRDefault="0061038F" w:rsidP="00686EFA">
            <w:pPr>
              <w:jc w:val="center"/>
              <w:rPr>
                <w:color w:val="000000"/>
              </w:rPr>
            </w:pPr>
            <w:r>
              <w:rPr>
                <w:color w:val="000000"/>
              </w:rPr>
              <w:t>0,38</w:t>
            </w:r>
          </w:p>
        </w:tc>
        <w:tc>
          <w:tcPr>
            <w:tcW w:w="851" w:type="dxa"/>
            <w:shd w:val="clear" w:color="auto" w:fill="auto"/>
            <w:vAlign w:val="bottom"/>
          </w:tcPr>
          <w:p w:rsidR="00302D6E" w:rsidRPr="00160918" w:rsidRDefault="0061038F" w:rsidP="00686EFA">
            <w:pPr>
              <w:jc w:val="center"/>
              <w:rPr>
                <w:color w:val="000000"/>
              </w:rPr>
            </w:pPr>
            <w:r>
              <w:rPr>
                <w:color w:val="000000"/>
              </w:rPr>
              <w:t>1,00</w:t>
            </w:r>
          </w:p>
        </w:tc>
        <w:tc>
          <w:tcPr>
            <w:tcW w:w="850" w:type="dxa"/>
            <w:vAlign w:val="bottom"/>
          </w:tcPr>
          <w:p w:rsidR="00302D6E" w:rsidRPr="00160918" w:rsidRDefault="0061038F" w:rsidP="00686EFA">
            <w:pPr>
              <w:jc w:val="center"/>
              <w:rPr>
                <w:color w:val="000000"/>
              </w:rPr>
            </w:pPr>
            <w:r>
              <w:rPr>
                <w:color w:val="000000"/>
              </w:rPr>
              <w:t>0,37</w:t>
            </w:r>
          </w:p>
        </w:tc>
        <w:tc>
          <w:tcPr>
            <w:tcW w:w="851" w:type="dxa"/>
            <w:vAlign w:val="bottom"/>
          </w:tcPr>
          <w:p w:rsidR="00302D6E" w:rsidRPr="00160918" w:rsidRDefault="0061038F" w:rsidP="00686EFA">
            <w:pPr>
              <w:jc w:val="center"/>
              <w:rPr>
                <w:color w:val="000000"/>
              </w:rPr>
            </w:pPr>
            <w:r>
              <w:rPr>
                <w:color w:val="000000"/>
              </w:rPr>
              <w:t>0,24</w:t>
            </w:r>
          </w:p>
        </w:tc>
        <w:tc>
          <w:tcPr>
            <w:tcW w:w="709" w:type="dxa"/>
            <w:vAlign w:val="bottom"/>
          </w:tcPr>
          <w:p w:rsidR="00302D6E" w:rsidRPr="00160918" w:rsidRDefault="0061038F" w:rsidP="00686EFA">
            <w:pPr>
              <w:jc w:val="center"/>
              <w:rPr>
                <w:color w:val="000000"/>
              </w:rPr>
            </w:pPr>
            <w:r>
              <w:rPr>
                <w:color w:val="000000"/>
              </w:rPr>
              <w:t>0,88</w:t>
            </w:r>
          </w:p>
        </w:tc>
        <w:tc>
          <w:tcPr>
            <w:tcW w:w="850" w:type="dxa"/>
            <w:vAlign w:val="bottom"/>
          </w:tcPr>
          <w:p w:rsidR="00302D6E" w:rsidRPr="00160918" w:rsidRDefault="0061038F" w:rsidP="00686EFA">
            <w:pPr>
              <w:jc w:val="center"/>
              <w:rPr>
                <w:color w:val="000000"/>
              </w:rPr>
            </w:pPr>
            <w:r>
              <w:rPr>
                <w:color w:val="000000"/>
              </w:rPr>
              <w:t>0,82</w:t>
            </w:r>
          </w:p>
        </w:tc>
        <w:tc>
          <w:tcPr>
            <w:tcW w:w="850" w:type="dxa"/>
            <w:vAlign w:val="bottom"/>
          </w:tcPr>
          <w:p w:rsidR="00302D6E" w:rsidRPr="00160918" w:rsidRDefault="0061038F" w:rsidP="00686EFA">
            <w:pPr>
              <w:jc w:val="center"/>
              <w:rPr>
                <w:color w:val="000000"/>
              </w:rPr>
            </w:pPr>
            <w:r>
              <w:rPr>
                <w:color w:val="000000"/>
              </w:rPr>
              <w:t>0,70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9</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0,20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0,04</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0,9</w:t>
            </w:r>
            <w:r w:rsidR="0061038F">
              <w:rPr>
                <w:color w:val="000000"/>
              </w:rPr>
              <w:t>5</w:t>
            </w:r>
          </w:p>
        </w:tc>
        <w:tc>
          <w:tcPr>
            <w:tcW w:w="850" w:type="dxa"/>
            <w:shd w:val="clear" w:color="auto" w:fill="auto"/>
            <w:vAlign w:val="bottom"/>
          </w:tcPr>
          <w:p w:rsidR="00302D6E" w:rsidRPr="00160918" w:rsidRDefault="0061038F" w:rsidP="00686EFA">
            <w:pPr>
              <w:jc w:val="center"/>
              <w:rPr>
                <w:color w:val="000000"/>
              </w:rPr>
            </w:pPr>
            <w:r>
              <w:rPr>
                <w:color w:val="000000"/>
              </w:rPr>
              <w:t>0,10</w:t>
            </w:r>
          </w:p>
        </w:tc>
        <w:tc>
          <w:tcPr>
            <w:tcW w:w="851" w:type="dxa"/>
            <w:shd w:val="clear" w:color="auto" w:fill="auto"/>
            <w:vAlign w:val="bottom"/>
          </w:tcPr>
          <w:p w:rsidR="00302D6E" w:rsidRPr="00160918" w:rsidRDefault="0061038F" w:rsidP="00686EFA">
            <w:pPr>
              <w:jc w:val="center"/>
              <w:rPr>
                <w:color w:val="000000"/>
              </w:rPr>
            </w:pPr>
            <w:r>
              <w:rPr>
                <w:color w:val="000000"/>
              </w:rPr>
              <w:t>1,00</w:t>
            </w:r>
          </w:p>
        </w:tc>
        <w:tc>
          <w:tcPr>
            <w:tcW w:w="850" w:type="dxa"/>
            <w:vAlign w:val="bottom"/>
          </w:tcPr>
          <w:p w:rsidR="00302D6E" w:rsidRPr="00160918" w:rsidRDefault="0061038F" w:rsidP="00686EFA">
            <w:pPr>
              <w:jc w:val="center"/>
              <w:rPr>
                <w:color w:val="000000"/>
              </w:rPr>
            </w:pPr>
            <w:r>
              <w:rPr>
                <w:color w:val="000000"/>
              </w:rPr>
              <w:t>0,26</w:t>
            </w:r>
          </w:p>
        </w:tc>
        <w:tc>
          <w:tcPr>
            <w:tcW w:w="851" w:type="dxa"/>
            <w:vAlign w:val="bottom"/>
          </w:tcPr>
          <w:p w:rsidR="00302D6E" w:rsidRPr="00160918" w:rsidRDefault="0061038F" w:rsidP="00686EFA">
            <w:pPr>
              <w:jc w:val="center"/>
              <w:rPr>
                <w:color w:val="000000"/>
              </w:rPr>
            </w:pPr>
            <w:r>
              <w:rPr>
                <w:color w:val="000000"/>
              </w:rPr>
              <w:t>0,47</w:t>
            </w:r>
          </w:p>
        </w:tc>
        <w:tc>
          <w:tcPr>
            <w:tcW w:w="709" w:type="dxa"/>
            <w:vAlign w:val="bottom"/>
          </w:tcPr>
          <w:p w:rsidR="00302D6E" w:rsidRPr="00160918" w:rsidRDefault="0061038F" w:rsidP="00686EFA">
            <w:pPr>
              <w:jc w:val="center"/>
              <w:rPr>
                <w:color w:val="000000"/>
              </w:rPr>
            </w:pPr>
            <w:r>
              <w:rPr>
                <w:color w:val="000000"/>
              </w:rPr>
              <w:t>0,08</w:t>
            </w:r>
          </w:p>
        </w:tc>
        <w:tc>
          <w:tcPr>
            <w:tcW w:w="850" w:type="dxa"/>
            <w:vAlign w:val="bottom"/>
          </w:tcPr>
          <w:p w:rsidR="00302D6E" w:rsidRPr="00160918" w:rsidRDefault="0061038F" w:rsidP="00686EFA">
            <w:pPr>
              <w:jc w:val="center"/>
              <w:rPr>
                <w:color w:val="000000"/>
              </w:rPr>
            </w:pPr>
            <w:r>
              <w:rPr>
                <w:color w:val="000000"/>
              </w:rPr>
              <w:t>0,77</w:t>
            </w:r>
          </w:p>
        </w:tc>
        <w:tc>
          <w:tcPr>
            <w:tcW w:w="850" w:type="dxa"/>
            <w:vAlign w:val="bottom"/>
          </w:tcPr>
          <w:p w:rsidR="00302D6E" w:rsidRPr="00160918" w:rsidRDefault="00302D6E" w:rsidP="00686EFA">
            <w:pPr>
              <w:jc w:val="center"/>
              <w:rPr>
                <w:color w:val="000000"/>
              </w:rPr>
            </w:pPr>
            <w:r w:rsidRPr="00160918">
              <w:rPr>
                <w:color w:val="000000"/>
              </w:rPr>
              <w:t>0,56</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0,76</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0,76</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0,9</w:t>
            </w:r>
            <w:r w:rsidR="0061038F">
              <w:rPr>
                <w:color w:val="000000"/>
              </w:rPr>
              <w:t>5</w:t>
            </w:r>
          </w:p>
        </w:tc>
        <w:tc>
          <w:tcPr>
            <w:tcW w:w="850" w:type="dxa"/>
            <w:shd w:val="clear" w:color="auto" w:fill="auto"/>
            <w:vAlign w:val="bottom"/>
          </w:tcPr>
          <w:p w:rsidR="00302D6E" w:rsidRPr="00160918" w:rsidRDefault="0061038F" w:rsidP="00686EFA">
            <w:pPr>
              <w:jc w:val="center"/>
              <w:rPr>
                <w:color w:val="000000"/>
              </w:rPr>
            </w:pPr>
            <w:r>
              <w:rPr>
                <w:color w:val="000000"/>
              </w:rPr>
              <w:t>0,97</w:t>
            </w:r>
          </w:p>
        </w:tc>
        <w:tc>
          <w:tcPr>
            <w:tcW w:w="851" w:type="dxa"/>
            <w:shd w:val="clear" w:color="auto" w:fill="auto"/>
            <w:vAlign w:val="bottom"/>
          </w:tcPr>
          <w:p w:rsidR="00302D6E" w:rsidRPr="00160918" w:rsidRDefault="0061038F" w:rsidP="00686EFA">
            <w:pPr>
              <w:jc w:val="center"/>
              <w:rPr>
                <w:color w:val="000000"/>
              </w:rPr>
            </w:pPr>
            <w:r>
              <w:rPr>
                <w:color w:val="000000"/>
              </w:rPr>
              <w:t>0,97</w:t>
            </w:r>
          </w:p>
        </w:tc>
        <w:tc>
          <w:tcPr>
            <w:tcW w:w="850" w:type="dxa"/>
            <w:vAlign w:val="bottom"/>
          </w:tcPr>
          <w:p w:rsidR="00302D6E" w:rsidRPr="00160918" w:rsidRDefault="0061038F" w:rsidP="00686EFA">
            <w:pPr>
              <w:jc w:val="center"/>
              <w:rPr>
                <w:color w:val="000000"/>
              </w:rPr>
            </w:pPr>
            <w:r>
              <w:rPr>
                <w:color w:val="000000"/>
              </w:rPr>
              <w:t>0,94</w:t>
            </w:r>
          </w:p>
        </w:tc>
        <w:tc>
          <w:tcPr>
            <w:tcW w:w="851" w:type="dxa"/>
            <w:vAlign w:val="bottom"/>
          </w:tcPr>
          <w:p w:rsidR="00302D6E" w:rsidRPr="00160918" w:rsidRDefault="0061038F" w:rsidP="00686EFA">
            <w:pPr>
              <w:jc w:val="center"/>
              <w:rPr>
                <w:color w:val="000000"/>
              </w:rPr>
            </w:pPr>
            <w:r>
              <w:rPr>
                <w:color w:val="000000"/>
              </w:rPr>
              <w:t>0,85</w:t>
            </w:r>
          </w:p>
        </w:tc>
        <w:tc>
          <w:tcPr>
            <w:tcW w:w="709" w:type="dxa"/>
            <w:vAlign w:val="bottom"/>
          </w:tcPr>
          <w:p w:rsidR="00302D6E" w:rsidRPr="00160918" w:rsidRDefault="0061038F" w:rsidP="00686EFA">
            <w:pPr>
              <w:jc w:val="center"/>
              <w:rPr>
                <w:color w:val="000000"/>
              </w:rPr>
            </w:pPr>
            <w:r>
              <w:rPr>
                <w:color w:val="000000"/>
              </w:rPr>
              <w:t>0,94</w:t>
            </w:r>
          </w:p>
        </w:tc>
        <w:tc>
          <w:tcPr>
            <w:tcW w:w="850" w:type="dxa"/>
            <w:vAlign w:val="bottom"/>
          </w:tcPr>
          <w:p w:rsidR="00302D6E" w:rsidRPr="00160918" w:rsidRDefault="0061038F" w:rsidP="00686EFA">
            <w:pPr>
              <w:jc w:val="center"/>
              <w:rPr>
                <w:color w:val="000000"/>
              </w:rPr>
            </w:pPr>
            <w:r>
              <w:rPr>
                <w:color w:val="000000"/>
              </w:rPr>
              <w:t>1,0</w:t>
            </w:r>
            <w:r w:rsidR="00302D6E" w:rsidRPr="00160918">
              <w:rPr>
                <w:color w:val="000000"/>
              </w:rPr>
              <w:t>0</w:t>
            </w:r>
          </w:p>
        </w:tc>
        <w:tc>
          <w:tcPr>
            <w:tcW w:w="850" w:type="dxa"/>
            <w:vAlign w:val="bottom"/>
          </w:tcPr>
          <w:p w:rsidR="00302D6E" w:rsidRPr="00160918" w:rsidRDefault="0061038F" w:rsidP="00686EFA">
            <w:pPr>
              <w:jc w:val="center"/>
              <w:rPr>
                <w:color w:val="000000"/>
              </w:rPr>
            </w:pPr>
            <w:r>
              <w:rPr>
                <w:color w:val="000000"/>
              </w:rPr>
              <w:t>0,92</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11</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0,32</w:t>
            </w:r>
          </w:p>
        </w:tc>
        <w:tc>
          <w:tcPr>
            <w:tcW w:w="850" w:type="dxa"/>
            <w:shd w:val="clear" w:color="auto" w:fill="auto"/>
            <w:vAlign w:val="bottom"/>
          </w:tcPr>
          <w:p w:rsidR="00302D6E" w:rsidRPr="00160918" w:rsidRDefault="00302D6E" w:rsidP="00686EFA">
            <w:pPr>
              <w:jc w:val="center"/>
              <w:rPr>
                <w:color w:val="000000"/>
              </w:rPr>
            </w:pPr>
            <w:r w:rsidRPr="00160918">
              <w:rPr>
                <w:color w:val="000000"/>
              </w:rPr>
              <w:t>4,13</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0,1</w:t>
            </w:r>
            <w:r w:rsidR="000C79E5">
              <w:rPr>
                <w:color w:val="000000"/>
              </w:rPr>
              <w:t>9</w:t>
            </w:r>
          </w:p>
        </w:tc>
        <w:tc>
          <w:tcPr>
            <w:tcW w:w="850" w:type="dxa"/>
            <w:shd w:val="clear" w:color="auto" w:fill="auto"/>
            <w:vAlign w:val="bottom"/>
          </w:tcPr>
          <w:p w:rsidR="00302D6E" w:rsidRPr="00160918" w:rsidRDefault="000C79E5" w:rsidP="00686EFA">
            <w:pPr>
              <w:jc w:val="center"/>
              <w:rPr>
                <w:color w:val="000000"/>
              </w:rPr>
            </w:pPr>
            <w:r>
              <w:rPr>
                <w:color w:val="000000"/>
              </w:rPr>
              <w:t>1,44</w:t>
            </w:r>
          </w:p>
        </w:tc>
        <w:tc>
          <w:tcPr>
            <w:tcW w:w="851" w:type="dxa"/>
            <w:shd w:val="clear" w:color="auto" w:fill="auto"/>
            <w:vAlign w:val="bottom"/>
          </w:tcPr>
          <w:p w:rsidR="00302D6E" w:rsidRPr="00160918" w:rsidRDefault="000C79E5" w:rsidP="00686EFA">
            <w:pPr>
              <w:jc w:val="center"/>
              <w:rPr>
                <w:color w:val="000000"/>
              </w:rPr>
            </w:pPr>
            <w:r>
              <w:rPr>
                <w:color w:val="000000"/>
              </w:rPr>
              <w:t>0,02</w:t>
            </w:r>
          </w:p>
        </w:tc>
        <w:tc>
          <w:tcPr>
            <w:tcW w:w="850" w:type="dxa"/>
            <w:vAlign w:val="bottom"/>
          </w:tcPr>
          <w:p w:rsidR="00302D6E" w:rsidRPr="00160918" w:rsidRDefault="000C79E5" w:rsidP="00686EFA">
            <w:pPr>
              <w:jc w:val="center"/>
              <w:rPr>
                <w:color w:val="000000"/>
              </w:rPr>
            </w:pPr>
            <w:r>
              <w:rPr>
                <w:color w:val="000000"/>
              </w:rPr>
              <w:t>2,15</w:t>
            </w:r>
          </w:p>
        </w:tc>
        <w:tc>
          <w:tcPr>
            <w:tcW w:w="851" w:type="dxa"/>
            <w:vAlign w:val="bottom"/>
          </w:tcPr>
          <w:p w:rsidR="00302D6E" w:rsidRPr="00160918" w:rsidRDefault="000C79E5" w:rsidP="00686EFA">
            <w:pPr>
              <w:jc w:val="center"/>
              <w:rPr>
                <w:color w:val="000000"/>
              </w:rPr>
            </w:pPr>
            <w:r>
              <w:rPr>
                <w:color w:val="000000"/>
              </w:rPr>
              <w:t>0,44</w:t>
            </w:r>
          </w:p>
        </w:tc>
        <w:tc>
          <w:tcPr>
            <w:tcW w:w="709" w:type="dxa"/>
            <w:vAlign w:val="bottom"/>
          </w:tcPr>
          <w:p w:rsidR="00302D6E" w:rsidRPr="00160918" w:rsidRDefault="000C79E5" w:rsidP="00686EFA">
            <w:pPr>
              <w:jc w:val="center"/>
              <w:rPr>
                <w:color w:val="000000"/>
              </w:rPr>
            </w:pPr>
            <w:r>
              <w:rPr>
                <w:color w:val="000000"/>
              </w:rPr>
              <w:t>1,00</w:t>
            </w:r>
          </w:p>
        </w:tc>
        <w:tc>
          <w:tcPr>
            <w:tcW w:w="850" w:type="dxa"/>
            <w:vAlign w:val="bottom"/>
          </w:tcPr>
          <w:p w:rsidR="00302D6E" w:rsidRPr="00160918" w:rsidRDefault="000C79E5" w:rsidP="00686EFA">
            <w:pPr>
              <w:jc w:val="center"/>
              <w:rPr>
                <w:color w:val="000000"/>
              </w:rPr>
            </w:pPr>
            <w:r>
              <w:rPr>
                <w:color w:val="000000"/>
              </w:rPr>
              <w:t>3,12</w:t>
            </w:r>
          </w:p>
        </w:tc>
        <w:tc>
          <w:tcPr>
            <w:tcW w:w="850" w:type="dxa"/>
            <w:vAlign w:val="bottom"/>
          </w:tcPr>
          <w:p w:rsidR="00302D6E" w:rsidRPr="00160918" w:rsidRDefault="000C79E5" w:rsidP="00686EFA">
            <w:pPr>
              <w:jc w:val="center"/>
              <w:rPr>
                <w:color w:val="000000"/>
              </w:rPr>
            </w:pPr>
            <w:r>
              <w:rPr>
                <w:color w:val="000000"/>
              </w:rPr>
              <w:t>4,27</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12</w:t>
            </w:r>
          </w:p>
        </w:tc>
        <w:tc>
          <w:tcPr>
            <w:tcW w:w="851" w:type="dxa"/>
            <w:shd w:val="clear" w:color="auto" w:fill="auto"/>
            <w:vAlign w:val="bottom"/>
          </w:tcPr>
          <w:p w:rsidR="00302D6E" w:rsidRPr="00160918" w:rsidRDefault="00302D6E" w:rsidP="00686EFA">
            <w:pPr>
              <w:jc w:val="center"/>
              <w:rPr>
                <w:color w:val="000000"/>
              </w:rPr>
            </w:pPr>
            <w:r w:rsidRPr="00160918">
              <w:rPr>
                <w:color w:val="000000"/>
              </w:rPr>
              <w:t>1,00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0,48</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0,23</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0,01</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0,01</w:t>
            </w:r>
          </w:p>
        </w:tc>
        <w:tc>
          <w:tcPr>
            <w:tcW w:w="850" w:type="dxa"/>
            <w:vAlign w:val="bottom"/>
          </w:tcPr>
          <w:p w:rsidR="00302D6E" w:rsidRPr="00160918" w:rsidRDefault="00302D6E" w:rsidP="00686EFA">
            <w:pPr>
              <w:jc w:val="center"/>
              <w:rPr>
                <w:color w:val="000000"/>
              </w:rPr>
            </w:pPr>
            <w:r w:rsidRPr="00160918">
              <w:rPr>
                <w:color w:val="000000"/>
              </w:rPr>
              <w:t>0,0</w:t>
            </w:r>
            <w:r w:rsidR="000C79E5">
              <w:rPr>
                <w:color w:val="000000"/>
              </w:rPr>
              <w:t>2</w:t>
            </w:r>
          </w:p>
        </w:tc>
        <w:tc>
          <w:tcPr>
            <w:tcW w:w="851" w:type="dxa"/>
            <w:vAlign w:val="bottom"/>
          </w:tcPr>
          <w:p w:rsidR="00302D6E" w:rsidRPr="00160918" w:rsidRDefault="000C79E5" w:rsidP="00686EFA">
            <w:pPr>
              <w:jc w:val="center"/>
              <w:rPr>
                <w:color w:val="000000"/>
              </w:rPr>
            </w:pPr>
            <w:r>
              <w:rPr>
                <w:color w:val="000000"/>
              </w:rPr>
              <w:t>0,01</w:t>
            </w:r>
          </w:p>
        </w:tc>
        <w:tc>
          <w:tcPr>
            <w:tcW w:w="709" w:type="dxa"/>
            <w:vAlign w:val="bottom"/>
          </w:tcPr>
          <w:p w:rsidR="00302D6E" w:rsidRPr="00160918" w:rsidRDefault="000C79E5" w:rsidP="00686EFA">
            <w:pPr>
              <w:jc w:val="center"/>
              <w:rPr>
                <w:color w:val="000000"/>
              </w:rPr>
            </w:pPr>
            <w:r>
              <w:rPr>
                <w:color w:val="000000"/>
              </w:rPr>
              <w:t>0,01</w:t>
            </w:r>
          </w:p>
        </w:tc>
        <w:tc>
          <w:tcPr>
            <w:tcW w:w="850" w:type="dxa"/>
            <w:vAlign w:val="bottom"/>
          </w:tcPr>
          <w:p w:rsidR="00302D6E" w:rsidRPr="00160918" w:rsidRDefault="000C79E5" w:rsidP="00686EFA">
            <w:pPr>
              <w:jc w:val="center"/>
              <w:rPr>
                <w:color w:val="000000"/>
              </w:rPr>
            </w:pPr>
            <w:r>
              <w:rPr>
                <w:color w:val="000000"/>
              </w:rPr>
              <w:t>0,04</w:t>
            </w:r>
          </w:p>
        </w:tc>
        <w:tc>
          <w:tcPr>
            <w:tcW w:w="850" w:type="dxa"/>
            <w:vAlign w:val="bottom"/>
          </w:tcPr>
          <w:p w:rsidR="00302D6E" w:rsidRPr="00160918" w:rsidRDefault="000C79E5" w:rsidP="00686EFA">
            <w:pPr>
              <w:jc w:val="center"/>
              <w:rPr>
                <w:color w:val="000000"/>
              </w:rPr>
            </w:pPr>
            <w:r>
              <w:rPr>
                <w:color w:val="000000"/>
              </w:rPr>
              <w:t>0,06</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13</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0,4</w:t>
            </w:r>
            <w:r w:rsidR="00046994">
              <w:rPr>
                <w:color w:val="000000"/>
              </w:rPr>
              <w:t>3</w:t>
            </w:r>
          </w:p>
        </w:tc>
        <w:tc>
          <w:tcPr>
            <w:tcW w:w="850" w:type="dxa"/>
            <w:shd w:val="clear" w:color="auto" w:fill="auto"/>
            <w:vAlign w:val="bottom"/>
          </w:tcPr>
          <w:p w:rsidR="00302D6E" w:rsidRPr="00160918" w:rsidRDefault="00046994" w:rsidP="00686EFA">
            <w:pPr>
              <w:jc w:val="center"/>
              <w:rPr>
                <w:color w:val="000000"/>
              </w:rPr>
            </w:pPr>
            <w:r>
              <w:rPr>
                <w:color w:val="000000"/>
              </w:rPr>
              <w:t>0,02</w:t>
            </w:r>
          </w:p>
        </w:tc>
        <w:tc>
          <w:tcPr>
            <w:tcW w:w="851" w:type="dxa"/>
            <w:shd w:val="clear" w:color="auto" w:fill="auto"/>
            <w:vAlign w:val="bottom"/>
          </w:tcPr>
          <w:p w:rsidR="00302D6E" w:rsidRPr="00160918" w:rsidRDefault="000C79E5" w:rsidP="00686EFA">
            <w:pPr>
              <w:jc w:val="center"/>
              <w:rPr>
                <w:color w:val="000000"/>
              </w:rPr>
            </w:pPr>
            <w:r>
              <w:rPr>
                <w:color w:val="000000"/>
              </w:rPr>
              <w:t>1,00</w:t>
            </w:r>
          </w:p>
        </w:tc>
        <w:tc>
          <w:tcPr>
            <w:tcW w:w="850" w:type="dxa"/>
            <w:shd w:val="clear" w:color="auto" w:fill="auto"/>
            <w:vAlign w:val="bottom"/>
          </w:tcPr>
          <w:p w:rsidR="00302D6E" w:rsidRPr="00160918" w:rsidRDefault="000C79E5" w:rsidP="00686EFA">
            <w:pPr>
              <w:jc w:val="center"/>
              <w:rPr>
                <w:color w:val="000000"/>
              </w:rPr>
            </w:pPr>
            <w:r>
              <w:rPr>
                <w:color w:val="000000"/>
              </w:rPr>
              <w:t>0,41</w:t>
            </w:r>
          </w:p>
        </w:tc>
        <w:tc>
          <w:tcPr>
            <w:tcW w:w="851" w:type="dxa"/>
            <w:shd w:val="clear" w:color="auto" w:fill="auto"/>
            <w:vAlign w:val="bottom"/>
          </w:tcPr>
          <w:p w:rsidR="00302D6E" w:rsidRPr="00160918" w:rsidRDefault="000C79E5" w:rsidP="00686EFA">
            <w:pPr>
              <w:jc w:val="center"/>
              <w:rPr>
                <w:color w:val="000000"/>
              </w:rPr>
            </w:pPr>
            <w:r>
              <w:rPr>
                <w:color w:val="000000"/>
              </w:rPr>
              <w:t>0,17</w:t>
            </w:r>
          </w:p>
        </w:tc>
        <w:tc>
          <w:tcPr>
            <w:tcW w:w="850" w:type="dxa"/>
            <w:vAlign w:val="bottom"/>
          </w:tcPr>
          <w:p w:rsidR="00302D6E" w:rsidRPr="00160918" w:rsidRDefault="000C79E5" w:rsidP="00686EFA">
            <w:pPr>
              <w:jc w:val="center"/>
              <w:rPr>
                <w:color w:val="000000"/>
              </w:rPr>
            </w:pPr>
            <w:r>
              <w:rPr>
                <w:color w:val="000000"/>
              </w:rPr>
              <w:t>0,36</w:t>
            </w:r>
          </w:p>
        </w:tc>
        <w:tc>
          <w:tcPr>
            <w:tcW w:w="851" w:type="dxa"/>
            <w:vAlign w:val="bottom"/>
          </w:tcPr>
          <w:p w:rsidR="00302D6E" w:rsidRPr="00160918" w:rsidRDefault="000C79E5" w:rsidP="00686EFA">
            <w:pPr>
              <w:jc w:val="center"/>
              <w:rPr>
                <w:color w:val="000000"/>
              </w:rPr>
            </w:pPr>
            <w:r>
              <w:rPr>
                <w:color w:val="000000"/>
              </w:rPr>
              <w:t>0,09</w:t>
            </w:r>
          </w:p>
        </w:tc>
        <w:tc>
          <w:tcPr>
            <w:tcW w:w="709" w:type="dxa"/>
            <w:vAlign w:val="bottom"/>
          </w:tcPr>
          <w:p w:rsidR="00302D6E" w:rsidRPr="00160918" w:rsidRDefault="000C79E5" w:rsidP="00686EFA">
            <w:pPr>
              <w:jc w:val="center"/>
              <w:rPr>
                <w:color w:val="000000"/>
              </w:rPr>
            </w:pPr>
            <w:r>
              <w:rPr>
                <w:color w:val="000000"/>
              </w:rPr>
              <w:t>0,63</w:t>
            </w:r>
          </w:p>
        </w:tc>
        <w:tc>
          <w:tcPr>
            <w:tcW w:w="850" w:type="dxa"/>
            <w:vAlign w:val="bottom"/>
          </w:tcPr>
          <w:p w:rsidR="00302D6E" w:rsidRPr="00160918" w:rsidRDefault="000C79E5" w:rsidP="00686EFA">
            <w:pPr>
              <w:jc w:val="center"/>
              <w:rPr>
                <w:color w:val="000000"/>
              </w:rPr>
            </w:pPr>
            <w:r>
              <w:rPr>
                <w:color w:val="000000"/>
              </w:rPr>
              <w:t>0,25</w:t>
            </w:r>
          </w:p>
        </w:tc>
        <w:tc>
          <w:tcPr>
            <w:tcW w:w="850" w:type="dxa"/>
            <w:vAlign w:val="bottom"/>
          </w:tcPr>
          <w:p w:rsidR="00302D6E" w:rsidRPr="00160918" w:rsidRDefault="00302D6E" w:rsidP="00686EFA">
            <w:pPr>
              <w:jc w:val="center"/>
              <w:rPr>
                <w:color w:val="000000"/>
              </w:rPr>
            </w:pPr>
            <w:r w:rsidRPr="00160918">
              <w:rPr>
                <w:color w:val="000000"/>
              </w:rPr>
              <w:t>0</w:t>
            </w:r>
            <w:r w:rsidR="000C79E5">
              <w:rPr>
                <w:color w:val="000000"/>
              </w:rPr>
              <w:t>,65</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14</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0,86</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0,76</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0,84</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0,87</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0,82</w:t>
            </w:r>
          </w:p>
        </w:tc>
        <w:tc>
          <w:tcPr>
            <w:tcW w:w="850" w:type="dxa"/>
            <w:vAlign w:val="bottom"/>
          </w:tcPr>
          <w:p w:rsidR="00302D6E" w:rsidRPr="00160918" w:rsidRDefault="00302D6E" w:rsidP="00686EFA">
            <w:pPr>
              <w:jc w:val="center"/>
              <w:rPr>
                <w:color w:val="000000"/>
              </w:rPr>
            </w:pPr>
            <w:r w:rsidRPr="00160918">
              <w:rPr>
                <w:color w:val="000000"/>
              </w:rPr>
              <w:t>0,7</w:t>
            </w:r>
            <w:r w:rsidR="000C79E5">
              <w:rPr>
                <w:color w:val="000000"/>
              </w:rPr>
              <w:t>8</w:t>
            </w:r>
          </w:p>
        </w:tc>
        <w:tc>
          <w:tcPr>
            <w:tcW w:w="851" w:type="dxa"/>
            <w:vAlign w:val="bottom"/>
          </w:tcPr>
          <w:p w:rsidR="00302D6E" w:rsidRPr="00160918" w:rsidRDefault="000C79E5" w:rsidP="00686EFA">
            <w:pPr>
              <w:jc w:val="center"/>
              <w:rPr>
                <w:color w:val="000000"/>
              </w:rPr>
            </w:pPr>
            <w:r>
              <w:rPr>
                <w:color w:val="000000"/>
              </w:rPr>
              <w:t>0,94</w:t>
            </w:r>
          </w:p>
        </w:tc>
        <w:tc>
          <w:tcPr>
            <w:tcW w:w="709" w:type="dxa"/>
            <w:vAlign w:val="bottom"/>
          </w:tcPr>
          <w:p w:rsidR="00302D6E" w:rsidRPr="00160918" w:rsidRDefault="000C79E5" w:rsidP="00686EFA">
            <w:pPr>
              <w:jc w:val="center"/>
              <w:rPr>
                <w:color w:val="000000"/>
              </w:rPr>
            </w:pPr>
            <w:r>
              <w:rPr>
                <w:color w:val="000000"/>
              </w:rPr>
              <w:t>0,85</w:t>
            </w:r>
          </w:p>
        </w:tc>
        <w:tc>
          <w:tcPr>
            <w:tcW w:w="850" w:type="dxa"/>
            <w:vAlign w:val="bottom"/>
          </w:tcPr>
          <w:p w:rsidR="00302D6E" w:rsidRPr="00160918" w:rsidRDefault="000C79E5" w:rsidP="00686EFA">
            <w:pPr>
              <w:jc w:val="center"/>
              <w:rPr>
                <w:color w:val="000000"/>
              </w:rPr>
            </w:pPr>
            <w:r>
              <w:rPr>
                <w:color w:val="000000"/>
              </w:rPr>
              <w:t>1,00</w:t>
            </w:r>
          </w:p>
        </w:tc>
        <w:tc>
          <w:tcPr>
            <w:tcW w:w="850" w:type="dxa"/>
            <w:vAlign w:val="bottom"/>
          </w:tcPr>
          <w:p w:rsidR="00302D6E" w:rsidRPr="00160918" w:rsidRDefault="000C79E5" w:rsidP="00686EFA">
            <w:pPr>
              <w:jc w:val="center"/>
              <w:rPr>
                <w:color w:val="000000"/>
              </w:rPr>
            </w:pPr>
            <w:r>
              <w:rPr>
                <w:color w:val="000000"/>
              </w:rPr>
              <w:t>0,92</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15</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w:t>
            </w:r>
            <w:r w:rsidR="00046994">
              <w:rPr>
                <w:color w:val="000000"/>
              </w:rPr>
              <w:t>1</w:t>
            </w:r>
          </w:p>
        </w:tc>
        <w:tc>
          <w:tcPr>
            <w:tcW w:w="850" w:type="dxa"/>
            <w:shd w:val="clear" w:color="auto" w:fill="auto"/>
            <w:vAlign w:val="bottom"/>
          </w:tcPr>
          <w:p w:rsidR="00302D6E" w:rsidRPr="00160918" w:rsidRDefault="00046994" w:rsidP="00686EFA">
            <w:pPr>
              <w:jc w:val="center"/>
              <w:rPr>
                <w:color w:val="000000"/>
              </w:rPr>
            </w:pPr>
            <w:r>
              <w:rPr>
                <w:color w:val="000000"/>
              </w:rPr>
              <w:t>0,00</w:t>
            </w:r>
          </w:p>
        </w:tc>
        <w:tc>
          <w:tcPr>
            <w:tcW w:w="851" w:type="dxa"/>
            <w:shd w:val="clear" w:color="auto" w:fill="auto"/>
            <w:vAlign w:val="bottom"/>
          </w:tcPr>
          <w:p w:rsidR="00302D6E" w:rsidRPr="00160918" w:rsidRDefault="003F6A6E" w:rsidP="00686EFA">
            <w:pPr>
              <w:jc w:val="center"/>
              <w:rPr>
                <w:color w:val="000000"/>
              </w:rPr>
            </w:pPr>
            <w:r>
              <w:rPr>
                <w:color w:val="000000"/>
              </w:rPr>
              <w:t>0,04</w:t>
            </w:r>
          </w:p>
        </w:tc>
        <w:tc>
          <w:tcPr>
            <w:tcW w:w="850" w:type="dxa"/>
            <w:shd w:val="clear" w:color="auto" w:fill="auto"/>
            <w:vAlign w:val="bottom"/>
          </w:tcPr>
          <w:p w:rsidR="00302D6E" w:rsidRPr="00160918" w:rsidRDefault="003F6A6E" w:rsidP="00686EFA">
            <w:pPr>
              <w:jc w:val="center"/>
              <w:rPr>
                <w:color w:val="000000"/>
              </w:rPr>
            </w:pPr>
            <w:r>
              <w:rPr>
                <w:color w:val="000000"/>
              </w:rPr>
              <w:t>0,48</w:t>
            </w:r>
          </w:p>
        </w:tc>
        <w:tc>
          <w:tcPr>
            <w:tcW w:w="851" w:type="dxa"/>
            <w:shd w:val="clear" w:color="auto" w:fill="auto"/>
            <w:vAlign w:val="bottom"/>
          </w:tcPr>
          <w:p w:rsidR="00302D6E" w:rsidRPr="00160918" w:rsidRDefault="003F6A6E" w:rsidP="00686EFA">
            <w:pPr>
              <w:jc w:val="center"/>
              <w:rPr>
                <w:color w:val="000000"/>
              </w:rPr>
            </w:pPr>
            <w:r>
              <w:rPr>
                <w:color w:val="000000"/>
              </w:rPr>
              <w:t>0,87</w:t>
            </w:r>
          </w:p>
        </w:tc>
        <w:tc>
          <w:tcPr>
            <w:tcW w:w="850" w:type="dxa"/>
            <w:vAlign w:val="bottom"/>
          </w:tcPr>
          <w:p w:rsidR="00302D6E" w:rsidRPr="00160918" w:rsidRDefault="003F6A6E" w:rsidP="00686EFA">
            <w:pPr>
              <w:jc w:val="center"/>
              <w:rPr>
                <w:color w:val="000000"/>
              </w:rPr>
            </w:pPr>
            <w:r>
              <w:rPr>
                <w:color w:val="000000"/>
              </w:rPr>
              <w:t>0,71</w:t>
            </w:r>
          </w:p>
        </w:tc>
        <w:tc>
          <w:tcPr>
            <w:tcW w:w="851" w:type="dxa"/>
            <w:vAlign w:val="bottom"/>
          </w:tcPr>
          <w:p w:rsidR="00302D6E" w:rsidRPr="00160918" w:rsidRDefault="003F6A6E" w:rsidP="00686EFA">
            <w:pPr>
              <w:jc w:val="center"/>
              <w:rPr>
                <w:color w:val="000000"/>
              </w:rPr>
            </w:pPr>
            <w:r>
              <w:rPr>
                <w:color w:val="000000"/>
              </w:rPr>
              <w:t>0,67</w:t>
            </w:r>
          </w:p>
        </w:tc>
        <w:tc>
          <w:tcPr>
            <w:tcW w:w="709" w:type="dxa"/>
            <w:vAlign w:val="bottom"/>
          </w:tcPr>
          <w:p w:rsidR="00302D6E" w:rsidRPr="00160918" w:rsidRDefault="003F6A6E" w:rsidP="00686EFA">
            <w:pPr>
              <w:jc w:val="center"/>
              <w:rPr>
                <w:color w:val="000000"/>
              </w:rPr>
            </w:pPr>
            <w:r>
              <w:rPr>
                <w:color w:val="000000"/>
              </w:rPr>
              <w:t>1,00</w:t>
            </w:r>
          </w:p>
        </w:tc>
        <w:tc>
          <w:tcPr>
            <w:tcW w:w="850" w:type="dxa"/>
            <w:vAlign w:val="bottom"/>
          </w:tcPr>
          <w:p w:rsidR="00302D6E" w:rsidRPr="00160918" w:rsidRDefault="003F6A6E" w:rsidP="00686EFA">
            <w:pPr>
              <w:jc w:val="center"/>
              <w:rPr>
                <w:color w:val="000000"/>
              </w:rPr>
            </w:pPr>
            <w:r>
              <w:rPr>
                <w:color w:val="000000"/>
              </w:rPr>
              <w:t>0,37</w:t>
            </w:r>
          </w:p>
        </w:tc>
        <w:tc>
          <w:tcPr>
            <w:tcW w:w="850" w:type="dxa"/>
            <w:vAlign w:val="bottom"/>
          </w:tcPr>
          <w:p w:rsidR="00302D6E" w:rsidRPr="00160918" w:rsidRDefault="003F6A6E" w:rsidP="00686EFA">
            <w:pPr>
              <w:jc w:val="center"/>
              <w:rPr>
                <w:color w:val="000000"/>
              </w:rPr>
            </w:pPr>
            <w:r>
              <w:rPr>
                <w:color w:val="000000"/>
              </w:rPr>
              <w:t>0,12</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16</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w:t>
            </w:r>
            <w:r w:rsidR="00046994">
              <w:rPr>
                <w:color w:val="000000"/>
              </w:rPr>
              <w:t>1</w:t>
            </w:r>
          </w:p>
        </w:tc>
        <w:tc>
          <w:tcPr>
            <w:tcW w:w="850" w:type="dxa"/>
            <w:shd w:val="clear" w:color="auto" w:fill="auto"/>
            <w:vAlign w:val="bottom"/>
          </w:tcPr>
          <w:p w:rsidR="00302D6E" w:rsidRPr="00160918" w:rsidRDefault="00046994" w:rsidP="00686EFA">
            <w:pPr>
              <w:jc w:val="center"/>
              <w:rPr>
                <w:color w:val="000000"/>
              </w:rPr>
            </w:pPr>
            <w:r>
              <w:rPr>
                <w:color w:val="000000"/>
              </w:rPr>
              <w:t>0,01</w:t>
            </w:r>
          </w:p>
        </w:tc>
        <w:tc>
          <w:tcPr>
            <w:tcW w:w="851" w:type="dxa"/>
            <w:shd w:val="clear" w:color="auto" w:fill="auto"/>
            <w:vAlign w:val="bottom"/>
          </w:tcPr>
          <w:p w:rsidR="00302D6E" w:rsidRPr="00160918" w:rsidRDefault="003F6A6E" w:rsidP="00686EFA">
            <w:pPr>
              <w:jc w:val="center"/>
              <w:rPr>
                <w:color w:val="000000"/>
              </w:rPr>
            </w:pPr>
            <w:r>
              <w:rPr>
                <w:color w:val="000000"/>
              </w:rPr>
              <w:t>0,01</w:t>
            </w:r>
          </w:p>
        </w:tc>
        <w:tc>
          <w:tcPr>
            <w:tcW w:w="850" w:type="dxa"/>
            <w:shd w:val="clear" w:color="auto" w:fill="auto"/>
            <w:vAlign w:val="bottom"/>
          </w:tcPr>
          <w:p w:rsidR="00302D6E" w:rsidRPr="00160918" w:rsidRDefault="003F6A6E" w:rsidP="00686EFA">
            <w:pPr>
              <w:jc w:val="center"/>
              <w:rPr>
                <w:color w:val="000000"/>
              </w:rPr>
            </w:pPr>
            <w:r>
              <w:rPr>
                <w:color w:val="000000"/>
              </w:rPr>
              <w:t>0,14</w:t>
            </w:r>
          </w:p>
        </w:tc>
        <w:tc>
          <w:tcPr>
            <w:tcW w:w="851" w:type="dxa"/>
            <w:shd w:val="clear" w:color="auto" w:fill="auto"/>
            <w:vAlign w:val="bottom"/>
          </w:tcPr>
          <w:p w:rsidR="00302D6E" w:rsidRPr="00160918" w:rsidRDefault="003F6A6E" w:rsidP="00686EFA">
            <w:pPr>
              <w:jc w:val="center"/>
              <w:rPr>
                <w:color w:val="000000"/>
              </w:rPr>
            </w:pPr>
            <w:r>
              <w:rPr>
                <w:color w:val="000000"/>
              </w:rPr>
              <w:t>0,40</w:t>
            </w:r>
          </w:p>
        </w:tc>
        <w:tc>
          <w:tcPr>
            <w:tcW w:w="850" w:type="dxa"/>
            <w:vAlign w:val="bottom"/>
          </w:tcPr>
          <w:p w:rsidR="00302D6E" w:rsidRPr="00160918" w:rsidRDefault="003F6A6E" w:rsidP="00686EFA">
            <w:pPr>
              <w:jc w:val="center"/>
              <w:rPr>
                <w:color w:val="000000"/>
              </w:rPr>
            </w:pPr>
            <w:r>
              <w:rPr>
                <w:color w:val="000000"/>
              </w:rPr>
              <w:t>0,18</w:t>
            </w:r>
          </w:p>
        </w:tc>
        <w:tc>
          <w:tcPr>
            <w:tcW w:w="851" w:type="dxa"/>
            <w:vAlign w:val="bottom"/>
          </w:tcPr>
          <w:p w:rsidR="00302D6E" w:rsidRPr="00160918" w:rsidRDefault="003F6A6E" w:rsidP="00686EFA">
            <w:pPr>
              <w:jc w:val="center"/>
              <w:rPr>
                <w:color w:val="000000"/>
              </w:rPr>
            </w:pPr>
            <w:r>
              <w:rPr>
                <w:color w:val="000000"/>
              </w:rPr>
              <w:t>0,08</w:t>
            </w:r>
          </w:p>
        </w:tc>
        <w:tc>
          <w:tcPr>
            <w:tcW w:w="709" w:type="dxa"/>
            <w:vAlign w:val="bottom"/>
          </w:tcPr>
          <w:p w:rsidR="00302D6E" w:rsidRPr="00160918" w:rsidRDefault="003F6A6E" w:rsidP="00686EFA">
            <w:pPr>
              <w:jc w:val="center"/>
              <w:rPr>
                <w:color w:val="000000"/>
              </w:rPr>
            </w:pPr>
            <w:r>
              <w:rPr>
                <w:color w:val="000000"/>
              </w:rPr>
              <w:t>1,00</w:t>
            </w:r>
          </w:p>
        </w:tc>
        <w:tc>
          <w:tcPr>
            <w:tcW w:w="850" w:type="dxa"/>
            <w:vAlign w:val="bottom"/>
          </w:tcPr>
          <w:p w:rsidR="00302D6E" w:rsidRPr="00160918" w:rsidRDefault="003F6A6E" w:rsidP="00686EFA">
            <w:pPr>
              <w:jc w:val="center"/>
              <w:rPr>
                <w:color w:val="000000"/>
              </w:rPr>
            </w:pPr>
            <w:r>
              <w:rPr>
                <w:color w:val="000000"/>
              </w:rPr>
              <w:t>0,13</w:t>
            </w:r>
          </w:p>
        </w:tc>
        <w:tc>
          <w:tcPr>
            <w:tcW w:w="850" w:type="dxa"/>
            <w:vAlign w:val="bottom"/>
          </w:tcPr>
          <w:p w:rsidR="00302D6E" w:rsidRPr="00160918" w:rsidRDefault="003F6A6E" w:rsidP="00686EFA">
            <w:pPr>
              <w:jc w:val="center"/>
              <w:rPr>
                <w:color w:val="000000"/>
              </w:rPr>
            </w:pPr>
            <w:r>
              <w:rPr>
                <w:color w:val="000000"/>
              </w:rPr>
              <w:t>0,27</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17</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w:t>
            </w:r>
            <w:r w:rsidR="00BA23C2">
              <w:rPr>
                <w:color w:val="000000"/>
              </w:rPr>
              <w:t>1</w:t>
            </w:r>
          </w:p>
        </w:tc>
        <w:tc>
          <w:tcPr>
            <w:tcW w:w="851" w:type="dxa"/>
            <w:shd w:val="clear" w:color="auto" w:fill="auto"/>
            <w:vAlign w:val="bottom"/>
          </w:tcPr>
          <w:p w:rsidR="00302D6E" w:rsidRPr="00160918" w:rsidRDefault="00BA23C2" w:rsidP="00686EFA">
            <w:pPr>
              <w:jc w:val="center"/>
              <w:rPr>
                <w:color w:val="000000"/>
              </w:rPr>
            </w:pPr>
            <w:r>
              <w:rPr>
                <w:color w:val="000000"/>
              </w:rPr>
              <w:t>1,00</w:t>
            </w:r>
          </w:p>
        </w:tc>
        <w:tc>
          <w:tcPr>
            <w:tcW w:w="850" w:type="dxa"/>
            <w:vAlign w:val="bottom"/>
          </w:tcPr>
          <w:p w:rsidR="00302D6E" w:rsidRPr="00160918" w:rsidRDefault="00BA23C2" w:rsidP="00686EFA">
            <w:pPr>
              <w:jc w:val="center"/>
              <w:rPr>
                <w:color w:val="000000"/>
              </w:rPr>
            </w:pPr>
            <w:r>
              <w:rPr>
                <w:color w:val="000000"/>
              </w:rPr>
              <w:t>0,03</w:t>
            </w:r>
          </w:p>
        </w:tc>
        <w:tc>
          <w:tcPr>
            <w:tcW w:w="851" w:type="dxa"/>
            <w:vAlign w:val="bottom"/>
          </w:tcPr>
          <w:p w:rsidR="00302D6E" w:rsidRPr="00160918" w:rsidRDefault="00BA23C2" w:rsidP="00686EFA">
            <w:pPr>
              <w:jc w:val="center"/>
              <w:rPr>
                <w:color w:val="000000"/>
              </w:rPr>
            </w:pPr>
            <w:r>
              <w:rPr>
                <w:color w:val="000000"/>
              </w:rPr>
              <w:t>0,00</w:t>
            </w:r>
          </w:p>
        </w:tc>
        <w:tc>
          <w:tcPr>
            <w:tcW w:w="709" w:type="dxa"/>
            <w:vAlign w:val="bottom"/>
          </w:tcPr>
          <w:p w:rsidR="00302D6E" w:rsidRPr="00160918" w:rsidRDefault="00BA23C2" w:rsidP="00686EFA">
            <w:pPr>
              <w:jc w:val="center"/>
              <w:rPr>
                <w:color w:val="000000"/>
              </w:rPr>
            </w:pPr>
            <w:r>
              <w:rPr>
                <w:color w:val="000000"/>
              </w:rPr>
              <w:t>0,87</w:t>
            </w:r>
          </w:p>
        </w:tc>
        <w:tc>
          <w:tcPr>
            <w:tcW w:w="850" w:type="dxa"/>
            <w:vAlign w:val="bottom"/>
          </w:tcPr>
          <w:p w:rsidR="00302D6E" w:rsidRPr="00160918" w:rsidRDefault="00302D6E" w:rsidP="00686EFA">
            <w:pPr>
              <w:jc w:val="center"/>
              <w:rPr>
                <w:color w:val="000000"/>
              </w:rPr>
            </w:pPr>
            <w:r w:rsidRPr="00160918">
              <w:rPr>
                <w:color w:val="000000"/>
              </w:rPr>
              <w:t>0,0</w:t>
            </w:r>
            <w:r w:rsidR="00BA23C2">
              <w:rPr>
                <w:color w:val="000000"/>
              </w:rPr>
              <w:t>4</w:t>
            </w:r>
          </w:p>
        </w:tc>
        <w:tc>
          <w:tcPr>
            <w:tcW w:w="850" w:type="dxa"/>
            <w:vAlign w:val="bottom"/>
          </w:tcPr>
          <w:p w:rsidR="00302D6E" w:rsidRPr="00160918" w:rsidRDefault="00BA23C2" w:rsidP="00686EFA">
            <w:pPr>
              <w:jc w:val="center"/>
              <w:rPr>
                <w:color w:val="000000"/>
              </w:rPr>
            </w:pPr>
            <w:r>
              <w:rPr>
                <w:color w:val="000000"/>
              </w:rPr>
              <w:t>0,23</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18</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0,1</w:t>
            </w:r>
            <w:r w:rsidR="00BA23C2">
              <w:rPr>
                <w:color w:val="000000"/>
              </w:rPr>
              <w:t>8</w:t>
            </w:r>
          </w:p>
        </w:tc>
        <w:tc>
          <w:tcPr>
            <w:tcW w:w="851" w:type="dxa"/>
            <w:shd w:val="clear" w:color="auto" w:fill="auto"/>
            <w:vAlign w:val="bottom"/>
          </w:tcPr>
          <w:p w:rsidR="00302D6E" w:rsidRPr="00160918" w:rsidRDefault="00BA23C2" w:rsidP="00686EFA">
            <w:pPr>
              <w:jc w:val="center"/>
              <w:rPr>
                <w:color w:val="000000"/>
              </w:rPr>
            </w:pPr>
            <w:r>
              <w:rPr>
                <w:color w:val="000000"/>
              </w:rPr>
              <w:t>0,59</w:t>
            </w:r>
          </w:p>
        </w:tc>
        <w:tc>
          <w:tcPr>
            <w:tcW w:w="850" w:type="dxa"/>
            <w:vAlign w:val="bottom"/>
          </w:tcPr>
          <w:p w:rsidR="00302D6E" w:rsidRPr="00160918" w:rsidRDefault="00BA23C2" w:rsidP="00686EFA">
            <w:pPr>
              <w:jc w:val="center"/>
              <w:rPr>
                <w:color w:val="000000"/>
              </w:rPr>
            </w:pPr>
            <w:r>
              <w:rPr>
                <w:color w:val="000000"/>
              </w:rPr>
              <w:t>0,06</w:t>
            </w:r>
          </w:p>
        </w:tc>
        <w:tc>
          <w:tcPr>
            <w:tcW w:w="851" w:type="dxa"/>
            <w:vAlign w:val="bottom"/>
          </w:tcPr>
          <w:p w:rsidR="00302D6E" w:rsidRPr="00160918" w:rsidRDefault="00BA23C2" w:rsidP="00686EFA">
            <w:pPr>
              <w:jc w:val="center"/>
              <w:rPr>
                <w:color w:val="000000"/>
              </w:rPr>
            </w:pPr>
            <w:r>
              <w:rPr>
                <w:color w:val="000000"/>
              </w:rPr>
              <w:t>0,16</w:t>
            </w:r>
          </w:p>
        </w:tc>
        <w:tc>
          <w:tcPr>
            <w:tcW w:w="709" w:type="dxa"/>
            <w:vAlign w:val="bottom"/>
          </w:tcPr>
          <w:p w:rsidR="00302D6E" w:rsidRPr="00160918" w:rsidRDefault="00BA23C2" w:rsidP="00686EFA">
            <w:pPr>
              <w:jc w:val="center"/>
              <w:rPr>
                <w:color w:val="000000"/>
              </w:rPr>
            </w:pPr>
            <w:r>
              <w:rPr>
                <w:color w:val="000000"/>
              </w:rPr>
              <w:t>1,00</w:t>
            </w:r>
          </w:p>
        </w:tc>
        <w:tc>
          <w:tcPr>
            <w:tcW w:w="850" w:type="dxa"/>
            <w:vAlign w:val="bottom"/>
          </w:tcPr>
          <w:p w:rsidR="00302D6E" w:rsidRPr="00160918" w:rsidRDefault="00BA23C2" w:rsidP="00686EFA">
            <w:pPr>
              <w:jc w:val="center"/>
              <w:rPr>
                <w:color w:val="000000"/>
              </w:rPr>
            </w:pPr>
            <w:r>
              <w:rPr>
                <w:color w:val="000000"/>
              </w:rPr>
              <w:t>0,18</w:t>
            </w:r>
          </w:p>
        </w:tc>
        <w:tc>
          <w:tcPr>
            <w:tcW w:w="850" w:type="dxa"/>
            <w:vAlign w:val="bottom"/>
          </w:tcPr>
          <w:p w:rsidR="00302D6E" w:rsidRPr="00160918" w:rsidRDefault="00BA23C2" w:rsidP="00686EFA">
            <w:pPr>
              <w:jc w:val="center"/>
              <w:rPr>
                <w:color w:val="000000"/>
              </w:rPr>
            </w:pPr>
            <w:r>
              <w:rPr>
                <w:color w:val="000000"/>
              </w:rPr>
              <w:t>0,37</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19</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0,12</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w:t>
            </w:r>
            <w:r w:rsidR="00046994">
              <w:rPr>
                <w:color w:val="000000"/>
              </w:rPr>
              <w:t>4</w:t>
            </w:r>
          </w:p>
        </w:tc>
        <w:tc>
          <w:tcPr>
            <w:tcW w:w="851" w:type="dxa"/>
            <w:shd w:val="clear" w:color="auto" w:fill="auto"/>
            <w:vAlign w:val="bottom"/>
          </w:tcPr>
          <w:p w:rsidR="00302D6E" w:rsidRPr="00160918" w:rsidRDefault="00BF35B5" w:rsidP="00686EFA">
            <w:pPr>
              <w:jc w:val="center"/>
              <w:rPr>
                <w:color w:val="000000"/>
              </w:rPr>
            </w:pPr>
            <w:r>
              <w:rPr>
                <w:color w:val="000000"/>
              </w:rPr>
              <w:t>0,08</w:t>
            </w:r>
          </w:p>
        </w:tc>
        <w:tc>
          <w:tcPr>
            <w:tcW w:w="850" w:type="dxa"/>
            <w:shd w:val="clear" w:color="auto" w:fill="auto"/>
            <w:vAlign w:val="bottom"/>
          </w:tcPr>
          <w:p w:rsidR="00302D6E" w:rsidRPr="00160918" w:rsidRDefault="00BF35B5" w:rsidP="00686EFA">
            <w:pPr>
              <w:jc w:val="center"/>
              <w:rPr>
                <w:color w:val="000000"/>
              </w:rPr>
            </w:pPr>
            <w:r>
              <w:rPr>
                <w:color w:val="000000"/>
              </w:rPr>
              <w:t>0,85</w:t>
            </w:r>
          </w:p>
        </w:tc>
        <w:tc>
          <w:tcPr>
            <w:tcW w:w="851" w:type="dxa"/>
            <w:shd w:val="clear" w:color="auto" w:fill="auto"/>
            <w:vAlign w:val="bottom"/>
          </w:tcPr>
          <w:p w:rsidR="00302D6E" w:rsidRPr="00160918" w:rsidRDefault="00BF35B5" w:rsidP="00686EFA">
            <w:pPr>
              <w:jc w:val="center"/>
              <w:rPr>
                <w:color w:val="000000"/>
              </w:rPr>
            </w:pPr>
            <w:r>
              <w:rPr>
                <w:color w:val="000000"/>
              </w:rPr>
              <w:t>0,21</w:t>
            </w:r>
          </w:p>
        </w:tc>
        <w:tc>
          <w:tcPr>
            <w:tcW w:w="850" w:type="dxa"/>
            <w:vAlign w:val="bottom"/>
          </w:tcPr>
          <w:p w:rsidR="00302D6E" w:rsidRPr="00160918" w:rsidRDefault="00BF35B5" w:rsidP="00686EFA">
            <w:pPr>
              <w:jc w:val="center"/>
              <w:rPr>
                <w:color w:val="000000"/>
              </w:rPr>
            </w:pPr>
            <w:r>
              <w:rPr>
                <w:color w:val="000000"/>
              </w:rPr>
              <w:t>0,21</w:t>
            </w:r>
          </w:p>
        </w:tc>
        <w:tc>
          <w:tcPr>
            <w:tcW w:w="851" w:type="dxa"/>
            <w:vAlign w:val="bottom"/>
          </w:tcPr>
          <w:p w:rsidR="00302D6E" w:rsidRPr="00160918" w:rsidRDefault="00BF35B5" w:rsidP="00686EFA">
            <w:pPr>
              <w:jc w:val="center"/>
              <w:rPr>
                <w:color w:val="000000"/>
              </w:rPr>
            </w:pPr>
            <w:r>
              <w:rPr>
                <w:color w:val="000000"/>
              </w:rPr>
              <w:t>0,21</w:t>
            </w:r>
          </w:p>
        </w:tc>
        <w:tc>
          <w:tcPr>
            <w:tcW w:w="709" w:type="dxa"/>
            <w:vAlign w:val="bottom"/>
          </w:tcPr>
          <w:p w:rsidR="00302D6E" w:rsidRPr="00160918" w:rsidRDefault="00BF35B5" w:rsidP="00686EFA">
            <w:pPr>
              <w:jc w:val="center"/>
              <w:rPr>
                <w:color w:val="000000"/>
              </w:rPr>
            </w:pPr>
            <w:r>
              <w:rPr>
                <w:color w:val="000000"/>
              </w:rPr>
              <w:t>0,52</w:t>
            </w:r>
          </w:p>
        </w:tc>
        <w:tc>
          <w:tcPr>
            <w:tcW w:w="850" w:type="dxa"/>
            <w:vAlign w:val="bottom"/>
          </w:tcPr>
          <w:p w:rsidR="00302D6E" w:rsidRPr="00160918" w:rsidRDefault="00BF35B5" w:rsidP="00686EFA">
            <w:pPr>
              <w:jc w:val="center"/>
              <w:rPr>
                <w:color w:val="000000"/>
              </w:rPr>
            </w:pPr>
            <w:r>
              <w:rPr>
                <w:color w:val="000000"/>
              </w:rPr>
              <w:t>0,54</w:t>
            </w:r>
          </w:p>
        </w:tc>
        <w:tc>
          <w:tcPr>
            <w:tcW w:w="850" w:type="dxa"/>
            <w:vAlign w:val="bottom"/>
          </w:tcPr>
          <w:p w:rsidR="00302D6E" w:rsidRPr="00160918" w:rsidRDefault="00BF35B5" w:rsidP="00686EFA">
            <w:pPr>
              <w:jc w:val="center"/>
              <w:rPr>
                <w:color w:val="000000"/>
              </w:rPr>
            </w:pPr>
            <w:r>
              <w:rPr>
                <w:color w:val="000000"/>
              </w:rPr>
              <w:t>1,00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20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0,01</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0,02</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w:t>
            </w:r>
            <w:r w:rsidR="00BF35B5">
              <w:rPr>
                <w:color w:val="000000"/>
              </w:rPr>
              <w:t>1</w:t>
            </w:r>
          </w:p>
        </w:tc>
        <w:tc>
          <w:tcPr>
            <w:tcW w:w="851" w:type="dxa"/>
            <w:shd w:val="clear" w:color="auto" w:fill="auto"/>
            <w:vAlign w:val="bottom"/>
          </w:tcPr>
          <w:p w:rsidR="00302D6E" w:rsidRPr="00160918" w:rsidRDefault="00BF35B5" w:rsidP="00686EFA">
            <w:pPr>
              <w:jc w:val="center"/>
              <w:rPr>
                <w:color w:val="000000"/>
              </w:rPr>
            </w:pPr>
            <w:r>
              <w:rPr>
                <w:color w:val="000000"/>
              </w:rPr>
              <w:t>1,00</w:t>
            </w:r>
          </w:p>
        </w:tc>
        <w:tc>
          <w:tcPr>
            <w:tcW w:w="850" w:type="dxa"/>
            <w:vAlign w:val="bottom"/>
          </w:tcPr>
          <w:p w:rsidR="00302D6E" w:rsidRPr="00160918" w:rsidRDefault="00302D6E" w:rsidP="00686EFA">
            <w:pPr>
              <w:jc w:val="center"/>
              <w:rPr>
                <w:color w:val="000000"/>
              </w:rPr>
            </w:pPr>
            <w:r w:rsidRPr="00160918">
              <w:rPr>
                <w:color w:val="000000"/>
              </w:rPr>
              <w:t>0,04</w:t>
            </w:r>
          </w:p>
        </w:tc>
        <w:tc>
          <w:tcPr>
            <w:tcW w:w="851" w:type="dxa"/>
            <w:vAlign w:val="bottom"/>
          </w:tcPr>
          <w:p w:rsidR="00302D6E" w:rsidRPr="00160918" w:rsidRDefault="00302D6E" w:rsidP="00686EFA">
            <w:pPr>
              <w:jc w:val="center"/>
              <w:rPr>
                <w:color w:val="000000"/>
              </w:rPr>
            </w:pPr>
            <w:r w:rsidRPr="00160918">
              <w:rPr>
                <w:color w:val="000000"/>
              </w:rPr>
              <w:t>0,0</w:t>
            </w:r>
            <w:r w:rsidR="00BF35B5">
              <w:rPr>
                <w:color w:val="000000"/>
              </w:rPr>
              <w:t>2</w:t>
            </w:r>
          </w:p>
        </w:tc>
        <w:tc>
          <w:tcPr>
            <w:tcW w:w="709" w:type="dxa"/>
            <w:vAlign w:val="bottom"/>
          </w:tcPr>
          <w:p w:rsidR="00302D6E" w:rsidRPr="00160918" w:rsidRDefault="00302D6E" w:rsidP="00686EFA">
            <w:pPr>
              <w:jc w:val="center"/>
              <w:rPr>
                <w:color w:val="000000"/>
              </w:rPr>
            </w:pPr>
            <w:r w:rsidRPr="00160918">
              <w:rPr>
                <w:color w:val="000000"/>
              </w:rPr>
              <w:t>0,07</w:t>
            </w:r>
          </w:p>
        </w:tc>
        <w:tc>
          <w:tcPr>
            <w:tcW w:w="850" w:type="dxa"/>
            <w:vAlign w:val="bottom"/>
          </w:tcPr>
          <w:p w:rsidR="00302D6E" w:rsidRPr="00160918" w:rsidRDefault="00302D6E" w:rsidP="00686EFA">
            <w:pPr>
              <w:jc w:val="center"/>
              <w:rPr>
                <w:color w:val="000000"/>
              </w:rPr>
            </w:pPr>
            <w:r w:rsidRPr="00160918">
              <w:rPr>
                <w:color w:val="000000"/>
              </w:rPr>
              <w:t>0,0</w:t>
            </w:r>
            <w:r w:rsidR="00BF35B5">
              <w:rPr>
                <w:color w:val="000000"/>
              </w:rPr>
              <w:t>3</w:t>
            </w:r>
          </w:p>
        </w:tc>
        <w:tc>
          <w:tcPr>
            <w:tcW w:w="850" w:type="dxa"/>
            <w:vAlign w:val="bottom"/>
          </w:tcPr>
          <w:p w:rsidR="00302D6E" w:rsidRPr="00160918" w:rsidRDefault="00302D6E" w:rsidP="00686EFA">
            <w:pPr>
              <w:jc w:val="center"/>
              <w:rPr>
                <w:color w:val="000000"/>
              </w:rPr>
            </w:pPr>
            <w:r w:rsidRPr="00160918">
              <w:rPr>
                <w:color w:val="000000"/>
              </w:rPr>
              <w:t>0,2</w:t>
            </w:r>
            <w:r w:rsidR="00BF35B5">
              <w:rPr>
                <w:color w:val="000000"/>
              </w:rPr>
              <w:t>6</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lastRenderedPageBreak/>
              <w:t>П</w:t>
            </w:r>
            <w:r w:rsidRPr="00160918">
              <w:rPr>
                <w:vertAlign w:val="subscript"/>
              </w:rPr>
              <w:t>21</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0,17</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0,02</w:t>
            </w:r>
          </w:p>
        </w:tc>
        <w:tc>
          <w:tcPr>
            <w:tcW w:w="851" w:type="dxa"/>
            <w:shd w:val="clear" w:color="auto" w:fill="auto"/>
            <w:vAlign w:val="bottom"/>
          </w:tcPr>
          <w:p w:rsidR="00302D6E" w:rsidRPr="00160918" w:rsidRDefault="00302D6E" w:rsidP="004172E1">
            <w:pPr>
              <w:jc w:val="center"/>
              <w:rPr>
                <w:color w:val="000000"/>
              </w:rPr>
            </w:pPr>
            <w:r w:rsidRPr="00160918">
              <w:rPr>
                <w:color w:val="000000"/>
              </w:rPr>
              <w:t>0,0</w:t>
            </w:r>
            <w:r w:rsidR="004172E1">
              <w:rPr>
                <w:color w:val="000000"/>
              </w:rPr>
              <w:t>7</w:t>
            </w:r>
          </w:p>
        </w:tc>
        <w:tc>
          <w:tcPr>
            <w:tcW w:w="850" w:type="dxa"/>
            <w:shd w:val="clear" w:color="auto" w:fill="auto"/>
            <w:vAlign w:val="bottom"/>
          </w:tcPr>
          <w:p w:rsidR="00302D6E" w:rsidRPr="00160918" w:rsidRDefault="004172E1" w:rsidP="00686EFA">
            <w:pPr>
              <w:jc w:val="center"/>
              <w:rPr>
                <w:color w:val="000000"/>
              </w:rPr>
            </w:pPr>
            <w:r>
              <w:rPr>
                <w:color w:val="000000"/>
              </w:rPr>
              <w:t>0,04</w:t>
            </w:r>
          </w:p>
        </w:tc>
        <w:tc>
          <w:tcPr>
            <w:tcW w:w="851" w:type="dxa"/>
            <w:shd w:val="clear" w:color="auto" w:fill="auto"/>
            <w:vAlign w:val="bottom"/>
          </w:tcPr>
          <w:p w:rsidR="00302D6E" w:rsidRPr="00160918" w:rsidRDefault="004172E1" w:rsidP="00686EFA">
            <w:pPr>
              <w:jc w:val="center"/>
              <w:rPr>
                <w:color w:val="000000"/>
              </w:rPr>
            </w:pPr>
            <w:r>
              <w:rPr>
                <w:color w:val="000000"/>
              </w:rPr>
              <w:t>0,55</w:t>
            </w:r>
          </w:p>
        </w:tc>
        <w:tc>
          <w:tcPr>
            <w:tcW w:w="850" w:type="dxa"/>
            <w:vAlign w:val="bottom"/>
          </w:tcPr>
          <w:p w:rsidR="00302D6E" w:rsidRPr="00160918" w:rsidRDefault="004172E1" w:rsidP="00686EFA">
            <w:pPr>
              <w:jc w:val="center"/>
              <w:rPr>
                <w:color w:val="000000"/>
              </w:rPr>
            </w:pPr>
            <w:r>
              <w:rPr>
                <w:color w:val="000000"/>
              </w:rPr>
              <w:t>1,00</w:t>
            </w:r>
          </w:p>
        </w:tc>
        <w:tc>
          <w:tcPr>
            <w:tcW w:w="851" w:type="dxa"/>
            <w:vAlign w:val="bottom"/>
          </w:tcPr>
          <w:p w:rsidR="00302D6E" w:rsidRPr="00160918" w:rsidRDefault="004172E1" w:rsidP="00686EFA">
            <w:pPr>
              <w:jc w:val="center"/>
              <w:rPr>
                <w:color w:val="000000"/>
              </w:rPr>
            </w:pPr>
            <w:r>
              <w:rPr>
                <w:color w:val="000000"/>
              </w:rPr>
              <w:t>0,16</w:t>
            </w:r>
          </w:p>
        </w:tc>
        <w:tc>
          <w:tcPr>
            <w:tcW w:w="709" w:type="dxa"/>
            <w:vAlign w:val="bottom"/>
          </w:tcPr>
          <w:p w:rsidR="00302D6E" w:rsidRPr="00160918" w:rsidRDefault="00302D6E" w:rsidP="00686EFA">
            <w:pPr>
              <w:jc w:val="center"/>
              <w:rPr>
                <w:color w:val="000000"/>
              </w:rPr>
            </w:pPr>
            <w:r w:rsidRPr="00160918">
              <w:rPr>
                <w:color w:val="000000"/>
              </w:rPr>
              <w:t>0,1</w:t>
            </w:r>
            <w:r w:rsidR="004172E1">
              <w:rPr>
                <w:color w:val="000000"/>
              </w:rPr>
              <w:t>1</w:t>
            </w:r>
          </w:p>
        </w:tc>
        <w:tc>
          <w:tcPr>
            <w:tcW w:w="850" w:type="dxa"/>
            <w:vAlign w:val="bottom"/>
          </w:tcPr>
          <w:p w:rsidR="00302D6E" w:rsidRPr="00160918" w:rsidRDefault="004172E1" w:rsidP="00686EFA">
            <w:pPr>
              <w:jc w:val="center"/>
              <w:rPr>
                <w:color w:val="000000"/>
              </w:rPr>
            </w:pPr>
            <w:r>
              <w:rPr>
                <w:color w:val="000000"/>
              </w:rPr>
              <w:t>0,09</w:t>
            </w:r>
          </w:p>
        </w:tc>
        <w:tc>
          <w:tcPr>
            <w:tcW w:w="850" w:type="dxa"/>
            <w:vAlign w:val="bottom"/>
          </w:tcPr>
          <w:p w:rsidR="00302D6E" w:rsidRPr="00160918" w:rsidRDefault="004172E1" w:rsidP="00686EFA">
            <w:pPr>
              <w:jc w:val="center"/>
              <w:rPr>
                <w:color w:val="000000"/>
              </w:rPr>
            </w:pPr>
            <w:r>
              <w:rPr>
                <w:color w:val="000000"/>
              </w:rPr>
              <w:t>0,10</w:t>
            </w:r>
          </w:p>
        </w:tc>
      </w:tr>
      <w:tr w:rsidR="00302D6E" w:rsidRPr="00160918" w:rsidTr="00686EFA">
        <w:tc>
          <w:tcPr>
            <w:tcW w:w="993" w:type="dxa"/>
            <w:shd w:val="clear" w:color="auto" w:fill="auto"/>
          </w:tcPr>
          <w:p w:rsidR="00302D6E" w:rsidRPr="00160918" w:rsidRDefault="00302D6E" w:rsidP="00686EFA">
            <w:pPr>
              <w:autoSpaceDE w:val="0"/>
              <w:autoSpaceDN w:val="0"/>
              <w:adjustRightInd w:val="0"/>
              <w:jc w:val="center"/>
            </w:pPr>
            <w:r w:rsidRPr="00160918">
              <w:t>П</w:t>
            </w:r>
            <w:r w:rsidRPr="00160918">
              <w:rPr>
                <w:vertAlign w:val="subscript"/>
              </w:rPr>
              <w:t>22</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0" w:type="dxa"/>
            <w:shd w:val="clear" w:color="auto" w:fill="auto"/>
            <w:vAlign w:val="bottom"/>
          </w:tcPr>
          <w:p w:rsidR="00302D6E" w:rsidRPr="00160918" w:rsidRDefault="00302D6E" w:rsidP="00686EFA">
            <w:pPr>
              <w:jc w:val="center"/>
              <w:rPr>
                <w:color w:val="000000"/>
              </w:rPr>
            </w:pPr>
            <w:r w:rsidRPr="00160918">
              <w:rPr>
                <w:color w:val="000000"/>
              </w:rPr>
              <w:t>0,00</w:t>
            </w:r>
          </w:p>
        </w:tc>
        <w:tc>
          <w:tcPr>
            <w:tcW w:w="851" w:type="dxa"/>
            <w:shd w:val="clear" w:color="auto" w:fill="auto"/>
            <w:vAlign w:val="bottom"/>
          </w:tcPr>
          <w:p w:rsidR="00302D6E" w:rsidRPr="00160918" w:rsidRDefault="00302D6E" w:rsidP="00686EFA">
            <w:pPr>
              <w:jc w:val="center"/>
              <w:rPr>
                <w:color w:val="000000"/>
              </w:rPr>
            </w:pPr>
            <w:r w:rsidRPr="00160918">
              <w:rPr>
                <w:color w:val="000000"/>
              </w:rPr>
              <w:t>1,00</w:t>
            </w:r>
          </w:p>
        </w:tc>
        <w:tc>
          <w:tcPr>
            <w:tcW w:w="850" w:type="dxa"/>
            <w:vAlign w:val="bottom"/>
          </w:tcPr>
          <w:p w:rsidR="00302D6E" w:rsidRPr="00160918" w:rsidRDefault="00302D6E" w:rsidP="00686EFA">
            <w:pPr>
              <w:jc w:val="center"/>
              <w:rPr>
                <w:color w:val="000000"/>
              </w:rPr>
            </w:pPr>
            <w:r w:rsidRPr="00160918">
              <w:rPr>
                <w:color w:val="000000"/>
              </w:rPr>
              <w:t>0,0</w:t>
            </w:r>
            <w:r w:rsidR="004172E1">
              <w:rPr>
                <w:color w:val="000000"/>
              </w:rPr>
              <w:t>1</w:t>
            </w:r>
          </w:p>
        </w:tc>
        <w:tc>
          <w:tcPr>
            <w:tcW w:w="851" w:type="dxa"/>
            <w:vAlign w:val="bottom"/>
          </w:tcPr>
          <w:p w:rsidR="00302D6E" w:rsidRPr="00160918" w:rsidRDefault="004172E1" w:rsidP="00686EFA">
            <w:pPr>
              <w:jc w:val="center"/>
              <w:rPr>
                <w:color w:val="000000"/>
              </w:rPr>
            </w:pPr>
            <w:r>
              <w:rPr>
                <w:color w:val="000000"/>
              </w:rPr>
              <w:t>0,46</w:t>
            </w:r>
          </w:p>
        </w:tc>
        <w:tc>
          <w:tcPr>
            <w:tcW w:w="709" w:type="dxa"/>
            <w:vAlign w:val="bottom"/>
          </w:tcPr>
          <w:p w:rsidR="00302D6E" w:rsidRPr="00160918" w:rsidRDefault="004172E1" w:rsidP="00686EFA">
            <w:pPr>
              <w:jc w:val="center"/>
              <w:rPr>
                <w:color w:val="000000"/>
              </w:rPr>
            </w:pPr>
            <w:r>
              <w:rPr>
                <w:color w:val="000000"/>
              </w:rPr>
              <w:t>0,01</w:t>
            </w:r>
          </w:p>
        </w:tc>
        <w:tc>
          <w:tcPr>
            <w:tcW w:w="850" w:type="dxa"/>
            <w:vAlign w:val="bottom"/>
          </w:tcPr>
          <w:p w:rsidR="00302D6E" w:rsidRPr="00160918" w:rsidRDefault="004172E1" w:rsidP="00686EFA">
            <w:pPr>
              <w:jc w:val="center"/>
              <w:rPr>
                <w:color w:val="000000"/>
              </w:rPr>
            </w:pPr>
            <w:r>
              <w:rPr>
                <w:color w:val="000000"/>
              </w:rPr>
              <w:t>0,00</w:t>
            </w:r>
          </w:p>
        </w:tc>
        <w:tc>
          <w:tcPr>
            <w:tcW w:w="850" w:type="dxa"/>
            <w:vAlign w:val="bottom"/>
          </w:tcPr>
          <w:p w:rsidR="00302D6E" w:rsidRPr="00160918" w:rsidRDefault="004172E1" w:rsidP="00686EFA">
            <w:pPr>
              <w:jc w:val="center"/>
              <w:rPr>
                <w:color w:val="000000"/>
              </w:rPr>
            </w:pPr>
            <w:r>
              <w:rPr>
                <w:color w:val="000000"/>
              </w:rPr>
              <w:t>0,00</w:t>
            </w:r>
          </w:p>
        </w:tc>
      </w:tr>
    </w:tbl>
    <w:p w:rsidR="00302D6E" w:rsidRPr="00160918" w:rsidRDefault="00302D6E" w:rsidP="00302D6E">
      <w:pPr>
        <w:jc w:val="both"/>
        <w:rPr>
          <w:lang w:val="en-US"/>
        </w:rPr>
      </w:pPr>
    </w:p>
    <w:p w:rsidR="00302D6E" w:rsidRPr="00160918" w:rsidRDefault="00302D6E" w:rsidP="00D505A7">
      <w:pPr>
        <w:spacing w:line="360" w:lineRule="auto"/>
        <w:contextualSpacing/>
      </w:pPr>
      <w:r w:rsidRPr="00160918">
        <w:t xml:space="preserve">Таблица </w:t>
      </w:r>
      <w:r w:rsidR="00D505A7">
        <w:t>5</w:t>
      </w:r>
      <w:r w:rsidR="002E1553">
        <w:t xml:space="preserve"> – </w:t>
      </w:r>
      <w:r w:rsidRPr="00160918">
        <w:t>Сводные результаты оценки интеллектуального капитала регионов</w:t>
      </w:r>
      <w:r w:rsidR="001E3402">
        <w:t xml:space="preserve"> СФО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49"/>
        <w:gridCol w:w="3174"/>
        <w:gridCol w:w="3433"/>
      </w:tblGrid>
      <w:tr w:rsidR="00302D6E" w:rsidRPr="00160918" w:rsidTr="00D505A7">
        <w:tc>
          <w:tcPr>
            <w:tcW w:w="2749" w:type="dxa"/>
            <w:shd w:val="clear" w:color="auto" w:fill="auto"/>
          </w:tcPr>
          <w:p w:rsidR="00302D6E" w:rsidRPr="00160918" w:rsidRDefault="00302D6E" w:rsidP="00686EFA">
            <w:pPr>
              <w:jc w:val="center"/>
            </w:pPr>
            <w:r w:rsidRPr="00160918">
              <w:t>Регион</w:t>
            </w:r>
          </w:p>
        </w:tc>
        <w:tc>
          <w:tcPr>
            <w:tcW w:w="3174" w:type="dxa"/>
            <w:shd w:val="clear" w:color="auto" w:fill="auto"/>
          </w:tcPr>
          <w:p w:rsidR="00302D6E" w:rsidRPr="00160918" w:rsidRDefault="00302D6E" w:rsidP="00686EFA">
            <w:pPr>
              <w:jc w:val="center"/>
            </w:pPr>
            <w:r w:rsidRPr="00160918">
              <w:t>Сравнительная оценка</w:t>
            </w:r>
          </w:p>
        </w:tc>
        <w:tc>
          <w:tcPr>
            <w:tcW w:w="3433" w:type="dxa"/>
            <w:shd w:val="clear" w:color="auto" w:fill="auto"/>
          </w:tcPr>
          <w:p w:rsidR="00302D6E" w:rsidRPr="00160918" w:rsidRDefault="00302D6E" w:rsidP="00686EFA">
            <w:pPr>
              <w:jc w:val="center"/>
            </w:pPr>
            <w:r w:rsidRPr="00160918">
              <w:t>Ранг</w:t>
            </w:r>
          </w:p>
        </w:tc>
      </w:tr>
      <w:tr w:rsidR="00302D6E" w:rsidRPr="00160918" w:rsidTr="00D505A7">
        <w:tc>
          <w:tcPr>
            <w:tcW w:w="2749" w:type="dxa"/>
            <w:shd w:val="clear" w:color="auto" w:fill="auto"/>
          </w:tcPr>
          <w:p w:rsidR="00302D6E" w:rsidRPr="00160918" w:rsidRDefault="00302D6E" w:rsidP="00686EFA">
            <w:pPr>
              <w:jc w:val="both"/>
            </w:pPr>
            <w:r w:rsidRPr="00160918">
              <w:t>Республика Алтай</w:t>
            </w:r>
          </w:p>
        </w:tc>
        <w:tc>
          <w:tcPr>
            <w:tcW w:w="3174" w:type="dxa"/>
            <w:shd w:val="clear" w:color="auto" w:fill="auto"/>
          </w:tcPr>
          <w:p w:rsidR="00302D6E" w:rsidRPr="00160918" w:rsidRDefault="00302D6E" w:rsidP="00686EFA">
            <w:pPr>
              <w:jc w:val="center"/>
            </w:pPr>
            <w:r w:rsidRPr="00160918">
              <w:t>0,949</w:t>
            </w:r>
          </w:p>
        </w:tc>
        <w:tc>
          <w:tcPr>
            <w:tcW w:w="3433" w:type="dxa"/>
            <w:shd w:val="clear" w:color="auto" w:fill="auto"/>
          </w:tcPr>
          <w:p w:rsidR="00302D6E" w:rsidRPr="00160918" w:rsidRDefault="00302D6E" w:rsidP="00686EFA">
            <w:pPr>
              <w:jc w:val="center"/>
            </w:pPr>
            <w:r w:rsidRPr="00160918">
              <w:t>10</w:t>
            </w:r>
          </w:p>
        </w:tc>
      </w:tr>
      <w:tr w:rsidR="00302D6E" w:rsidRPr="00160918" w:rsidTr="00D505A7">
        <w:tc>
          <w:tcPr>
            <w:tcW w:w="2749" w:type="dxa"/>
            <w:shd w:val="clear" w:color="auto" w:fill="auto"/>
          </w:tcPr>
          <w:p w:rsidR="00302D6E" w:rsidRPr="00160918" w:rsidRDefault="00302D6E" w:rsidP="00686EFA">
            <w:pPr>
              <w:jc w:val="both"/>
              <w:rPr>
                <w:vertAlign w:val="subscript"/>
              </w:rPr>
            </w:pPr>
            <w:r w:rsidRPr="00160918">
              <w:t>Республика Тыва</w:t>
            </w:r>
          </w:p>
        </w:tc>
        <w:tc>
          <w:tcPr>
            <w:tcW w:w="3174" w:type="dxa"/>
            <w:shd w:val="clear" w:color="auto" w:fill="auto"/>
          </w:tcPr>
          <w:p w:rsidR="00302D6E" w:rsidRPr="00160918" w:rsidRDefault="00302D6E" w:rsidP="00686EFA">
            <w:pPr>
              <w:jc w:val="center"/>
            </w:pPr>
            <w:r w:rsidRPr="00160918">
              <w:t>0,969</w:t>
            </w:r>
          </w:p>
        </w:tc>
        <w:tc>
          <w:tcPr>
            <w:tcW w:w="3433" w:type="dxa"/>
            <w:shd w:val="clear" w:color="auto" w:fill="auto"/>
          </w:tcPr>
          <w:p w:rsidR="00302D6E" w:rsidRPr="00160918" w:rsidRDefault="00302D6E" w:rsidP="00686EFA">
            <w:pPr>
              <w:jc w:val="center"/>
            </w:pPr>
            <w:r w:rsidRPr="00160918">
              <w:t>5</w:t>
            </w:r>
          </w:p>
        </w:tc>
      </w:tr>
      <w:tr w:rsidR="00302D6E" w:rsidRPr="00160918" w:rsidTr="00D505A7">
        <w:tc>
          <w:tcPr>
            <w:tcW w:w="2749" w:type="dxa"/>
            <w:shd w:val="clear" w:color="auto" w:fill="auto"/>
          </w:tcPr>
          <w:p w:rsidR="00302D6E" w:rsidRPr="00160918" w:rsidRDefault="00302D6E" w:rsidP="00686EFA">
            <w:pPr>
              <w:jc w:val="both"/>
              <w:rPr>
                <w:vertAlign w:val="subscript"/>
              </w:rPr>
            </w:pPr>
            <w:r w:rsidRPr="00160918">
              <w:t>Республика Хакасия</w:t>
            </w:r>
          </w:p>
        </w:tc>
        <w:tc>
          <w:tcPr>
            <w:tcW w:w="3174" w:type="dxa"/>
            <w:shd w:val="clear" w:color="auto" w:fill="auto"/>
          </w:tcPr>
          <w:p w:rsidR="00302D6E" w:rsidRPr="00160918" w:rsidRDefault="00302D6E" w:rsidP="00686EFA">
            <w:pPr>
              <w:jc w:val="center"/>
            </w:pPr>
            <w:r w:rsidRPr="00160918">
              <w:t>0,951</w:t>
            </w:r>
          </w:p>
        </w:tc>
        <w:tc>
          <w:tcPr>
            <w:tcW w:w="3433" w:type="dxa"/>
            <w:shd w:val="clear" w:color="auto" w:fill="auto"/>
          </w:tcPr>
          <w:p w:rsidR="00302D6E" w:rsidRPr="00160918" w:rsidRDefault="00302D6E" w:rsidP="00686EFA">
            <w:pPr>
              <w:jc w:val="center"/>
            </w:pPr>
            <w:r w:rsidRPr="00160918">
              <w:t>9</w:t>
            </w:r>
          </w:p>
        </w:tc>
      </w:tr>
      <w:tr w:rsidR="00302D6E" w:rsidRPr="00160918" w:rsidTr="00D505A7">
        <w:tc>
          <w:tcPr>
            <w:tcW w:w="2749" w:type="dxa"/>
            <w:shd w:val="clear" w:color="auto" w:fill="auto"/>
          </w:tcPr>
          <w:p w:rsidR="00302D6E" w:rsidRPr="00160918" w:rsidRDefault="00302D6E" w:rsidP="00686EFA">
            <w:pPr>
              <w:jc w:val="both"/>
            </w:pPr>
            <w:r w:rsidRPr="00160918">
              <w:t>Алтайский край</w:t>
            </w:r>
          </w:p>
        </w:tc>
        <w:tc>
          <w:tcPr>
            <w:tcW w:w="3174" w:type="dxa"/>
            <w:shd w:val="clear" w:color="auto" w:fill="auto"/>
          </w:tcPr>
          <w:p w:rsidR="00302D6E" w:rsidRPr="00160918" w:rsidRDefault="00302D6E" w:rsidP="00686EFA">
            <w:pPr>
              <w:jc w:val="center"/>
            </w:pPr>
            <w:r w:rsidRPr="00160918">
              <w:t>0,960</w:t>
            </w:r>
          </w:p>
        </w:tc>
        <w:tc>
          <w:tcPr>
            <w:tcW w:w="3433" w:type="dxa"/>
            <w:shd w:val="clear" w:color="auto" w:fill="auto"/>
          </w:tcPr>
          <w:p w:rsidR="00302D6E" w:rsidRPr="00160918" w:rsidRDefault="00302D6E" w:rsidP="00686EFA">
            <w:pPr>
              <w:jc w:val="center"/>
            </w:pPr>
            <w:r w:rsidRPr="00160918">
              <w:t>7</w:t>
            </w:r>
          </w:p>
        </w:tc>
      </w:tr>
      <w:tr w:rsidR="00302D6E" w:rsidRPr="00160918" w:rsidTr="00D505A7">
        <w:tc>
          <w:tcPr>
            <w:tcW w:w="2749" w:type="dxa"/>
            <w:shd w:val="clear" w:color="auto" w:fill="auto"/>
          </w:tcPr>
          <w:p w:rsidR="00302D6E" w:rsidRPr="00160918" w:rsidRDefault="00302D6E" w:rsidP="00686EFA">
            <w:pPr>
              <w:jc w:val="both"/>
            </w:pPr>
            <w:r w:rsidRPr="00160918">
              <w:t>Красноярский край</w:t>
            </w:r>
          </w:p>
        </w:tc>
        <w:tc>
          <w:tcPr>
            <w:tcW w:w="3174" w:type="dxa"/>
            <w:shd w:val="clear" w:color="auto" w:fill="auto"/>
          </w:tcPr>
          <w:p w:rsidR="00302D6E" w:rsidRPr="00160918" w:rsidRDefault="00302D6E" w:rsidP="00686EFA">
            <w:pPr>
              <w:jc w:val="center"/>
            </w:pPr>
            <w:r w:rsidRPr="00160918">
              <w:t>0,979</w:t>
            </w:r>
          </w:p>
        </w:tc>
        <w:tc>
          <w:tcPr>
            <w:tcW w:w="3433" w:type="dxa"/>
            <w:shd w:val="clear" w:color="auto" w:fill="auto"/>
          </w:tcPr>
          <w:p w:rsidR="00302D6E" w:rsidRPr="00160918" w:rsidRDefault="00302D6E" w:rsidP="00686EFA">
            <w:pPr>
              <w:jc w:val="center"/>
            </w:pPr>
            <w:r w:rsidRPr="00160918">
              <w:t>3</w:t>
            </w:r>
          </w:p>
        </w:tc>
      </w:tr>
      <w:tr w:rsidR="00302D6E" w:rsidRPr="00160918" w:rsidTr="00D505A7">
        <w:tc>
          <w:tcPr>
            <w:tcW w:w="2749" w:type="dxa"/>
            <w:shd w:val="clear" w:color="auto" w:fill="auto"/>
          </w:tcPr>
          <w:p w:rsidR="00302D6E" w:rsidRPr="00160918" w:rsidRDefault="00302D6E" w:rsidP="00686EFA">
            <w:pPr>
              <w:jc w:val="both"/>
            </w:pPr>
            <w:r w:rsidRPr="00160918">
              <w:t>Иркутская область</w:t>
            </w:r>
          </w:p>
        </w:tc>
        <w:tc>
          <w:tcPr>
            <w:tcW w:w="3174" w:type="dxa"/>
            <w:shd w:val="clear" w:color="auto" w:fill="auto"/>
          </w:tcPr>
          <w:p w:rsidR="00302D6E" w:rsidRPr="00160918" w:rsidRDefault="00302D6E" w:rsidP="00686EFA">
            <w:pPr>
              <w:jc w:val="center"/>
            </w:pPr>
            <w:r w:rsidRPr="00160918">
              <w:t>0,967</w:t>
            </w:r>
          </w:p>
        </w:tc>
        <w:tc>
          <w:tcPr>
            <w:tcW w:w="3433" w:type="dxa"/>
            <w:shd w:val="clear" w:color="auto" w:fill="auto"/>
          </w:tcPr>
          <w:p w:rsidR="00302D6E" w:rsidRPr="00160918" w:rsidRDefault="00302D6E" w:rsidP="00686EFA">
            <w:pPr>
              <w:jc w:val="center"/>
            </w:pPr>
            <w:r w:rsidRPr="00160918">
              <w:t>6</w:t>
            </w:r>
          </w:p>
        </w:tc>
      </w:tr>
      <w:tr w:rsidR="00302D6E" w:rsidRPr="00160918" w:rsidTr="00D505A7">
        <w:tc>
          <w:tcPr>
            <w:tcW w:w="2749" w:type="dxa"/>
            <w:shd w:val="clear" w:color="auto" w:fill="auto"/>
          </w:tcPr>
          <w:p w:rsidR="00302D6E" w:rsidRPr="00160918" w:rsidRDefault="00302D6E" w:rsidP="00686EFA">
            <w:pPr>
              <w:jc w:val="both"/>
            </w:pPr>
            <w:r w:rsidRPr="00160918">
              <w:t>Кемеровская область</w:t>
            </w:r>
          </w:p>
        </w:tc>
        <w:tc>
          <w:tcPr>
            <w:tcW w:w="3174" w:type="dxa"/>
            <w:shd w:val="clear" w:color="auto" w:fill="auto"/>
          </w:tcPr>
          <w:p w:rsidR="00302D6E" w:rsidRPr="00160918" w:rsidRDefault="00302D6E" w:rsidP="00686EFA">
            <w:pPr>
              <w:jc w:val="center"/>
            </w:pPr>
            <w:r w:rsidRPr="00160918">
              <w:t>0,956</w:t>
            </w:r>
          </w:p>
        </w:tc>
        <w:tc>
          <w:tcPr>
            <w:tcW w:w="3433" w:type="dxa"/>
            <w:shd w:val="clear" w:color="auto" w:fill="auto"/>
          </w:tcPr>
          <w:p w:rsidR="00302D6E" w:rsidRPr="00160918" w:rsidRDefault="00302D6E" w:rsidP="00686EFA">
            <w:pPr>
              <w:jc w:val="center"/>
            </w:pPr>
            <w:r w:rsidRPr="00160918">
              <w:t>8</w:t>
            </w:r>
          </w:p>
        </w:tc>
      </w:tr>
      <w:tr w:rsidR="00302D6E" w:rsidRPr="00160918" w:rsidTr="00D505A7">
        <w:tc>
          <w:tcPr>
            <w:tcW w:w="2749" w:type="dxa"/>
            <w:shd w:val="clear" w:color="auto" w:fill="auto"/>
          </w:tcPr>
          <w:p w:rsidR="00302D6E" w:rsidRPr="00160918" w:rsidRDefault="00302D6E" w:rsidP="00686EFA">
            <w:pPr>
              <w:jc w:val="both"/>
            </w:pPr>
            <w:r w:rsidRPr="00160918">
              <w:t>Новосибирская область</w:t>
            </w:r>
          </w:p>
        </w:tc>
        <w:tc>
          <w:tcPr>
            <w:tcW w:w="3174" w:type="dxa"/>
            <w:shd w:val="clear" w:color="auto" w:fill="auto"/>
          </w:tcPr>
          <w:p w:rsidR="00302D6E" w:rsidRPr="00160918" w:rsidRDefault="00302D6E" w:rsidP="00686EFA">
            <w:pPr>
              <w:jc w:val="center"/>
            </w:pPr>
            <w:r w:rsidRPr="00160918">
              <w:t>0,988</w:t>
            </w:r>
          </w:p>
        </w:tc>
        <w:tc>
          <w:tcPr>
            <w:tcW w:w="3433" w:type="dxa"/>
            <w:shd w:val="clear" w:color="auto" w:fill="auto"/>
          </w:tcPr>
          <w:p w:rsidR="00302D6E" w:rsidRPr="00160918" w:rsidRDefault="00302D6E" w:rsidP="00686EFA">
            <w:pPr>
              <w:jc w:val="center"/>
            </w:pPr>
            <w:r w:rsidRPr="00160918">
              <w:t>1</w:t>
            </w:r>
          </w:p>
        </w:tc>
      </w:tr>
      <w:tr w:rsidR="00302D6E" w:rsidRPr="00160918" w:rsidTr="00D505A7">
        <w:tc>
          <w:tcPr>
            <w:tcW w:w="2749" w:type="dxa"/>
            <w:shd w:val="clear" w:color="auto" w:fill="auto"/>
          </w:tcPr>
          <w:p w:rsidR="00302D6E" w:rsidRPr="00160918" w:rsidRDefault="00302D6E" w:rsidP="00686EFA">
            <w:pPr>
              <w:jc w:val="both"/>
            </w:pPr>
            <w:r w:rsidRPr="00160918">
              <w:t>Омская область</w:t>
            </w:r>
          </w:p>
        </w:tc>
        <w:tc>
          <w:tcPr>
            <w:tcW w:w="3174" w:type="dxa"/>
            <w:shd w:val="clear" w:color="auto" w:fill="auto"/>
          </w:tcPr>
          <w:p w:rsidR="00302D6E" w:rsidRPr="00160918" w:rsidRDefault="00302D6E" w:rsidP="00686EFA">
            <w:pPr>
              <w:jc w:val="center"/>
            </w:pPr>
            <w:r w:rsidRPr="00160918">
              <w:t>0,974</w:t>
            </w:r>
          </w:p>
        </w:tc>
        <w:tc>
          <w:tcPr>
            <w:tcW w:w="3433" w:type="dxa"/>
            <w:shd w:val="clear" w:color="auto" w:fill="auto"/>
          </w:tcPr>
          <w:p w:rsidR="00302D6E" w:rsidRPr="00160918" w:rsidRDefault="00302D6E" w:rsidP="00686EFA">
            <w:pPr>
              <w:jc w:val="center"/>
            </w:pPr>
            <w:r w:rsidRPr="00160918">
              <w:t>4</w:t>
            </w:r>
          </w:p>
        </w:tc>
      </w:tr>
      <w:tr w:rsidR="00302D6E" w:rsidRPr="00160918" w:rsidTr="00D505A7">
        <w:tc>
          <w:tcPr>
            <w:tcW w:w="2749" w:type="dxa"/>
            <w:shd w:val="clear" w:color="auto" w:fill="auto"/>
          </w:tcPr>
          <w:p w:rsidR="00302D6E" w:rsidRPr="00160918" w:rsidRDefault="00302D6E" w:rsidP="00686EFA">
            <w:r w:rsidRPr="00160918">
              <w:t>Томская область</w:t>
            </w:r>
          </w:p>
        </w:tc>
        <w:tc>
          <w:tcPr>
            <w:tcW w:w="3174" w:type="dxa"/>
            <w:shd w:val="clear" w:color="auto" w:fill="auto"/>
          </w:tcPr>
          <w:p w:rsidR="00302D6E" w:rsidRPr="00160918" w:rsidRDefault="00302D6E" w:rsidP="00686EFA">
            <w:pPr>
              <w:jc w:val="center"/>
            </w:pPr>
            <w:r w:rsidRPr="00160918">
              <w:t>0,986</w:t>
            </w:r>
          </w:p>
        </w:tc>
        <w:tc>
          <w:tcPr>
            <w:tcW w:w="3433" w:type="dxa"/>
            <w:shd w:val="clear" w:color="auto" w:fill="auto"/>
          </w:tcPr>
          <w:p w:rsidR="00302D6E" w:rsidRPr="00160918" w:rsidRDefault="00302D6E" w:rsidP="00686EFA">
            <w:pPr>
              <w:jc w:val="center"/>
            </w:pPr>
            <w:r w:rsidRPr="00160918">
              <w:t>2</w:t>
            </w:r>
          </w:p>
        </w:tc>
      </w:tr>
    </w:tbl>
    <w:p w:rsidR="001A6D0B" w:rsidRPr="00160918" w:rsidRDefault="001A6D0B" w:rsidP="00302D6E">
      <w:pPr>
        <w:ind w:firstLine="567"/>
        <w:jc w:val="both"/>
      </w:pPr>
    </w:p>
    <w:p w:rsidR="00C44E33" w:rsidRPr="00160918" w:rsidRDefault="004D5A7C" w:rsidP="00E41413">
      <w:pPr>
        <w:pStyle w:val="13"/>
        <w:ind w:firstLine="284"/>
        <w:outlineLvl w:val="0"/>
        <w:rPr>
          <w:rFonts w:ascii="Times New Roman" w:hAnsi="Times New Roman"/>
          <w:sz w:val="24"/>
          <w:szCs w:val="24"/>
          <w:u w:val="none"/>
        </w:rPr>
      </w:pPr>
      <w:r w:rsidRPr="00160918">
        <w:rPr>
          <w:rFonts w:ascii="Times New Roman" w:hAnsi="Times New Roman"/>
          <w:sz w:val="24"/>
          <w:szCs w:val="24"/>
          <w:u w:val="none"/>
        </w:rPr>
        <w:t>Список использованных источников</w:t>
      </w:r>
    </w:p>
    <w:p w:rsidR="008F403F" w:rsidRPr="00160918" w:rsidRDefault="008F403F" w:rsidP="00E41413">
      <w:pPr>
        <w:shd w:val="clear" w:color="auto" w:fill="FFFFFF" w:themeFill="background1"/>
        <w:spacing w:line="360" w:lineRule="auto"/>
        <w:ind w:firstLine="284"/>
        <w:jc w:val="both"/>
        <w:rPr>
          <w:iCs/>
        </w:rPr>
      </w:pPr>
      <w:r w:rsidRPr="00160918">
        <w:rPr>
          <w:rFonts w:eastAsia="TimesNewRoman"/>
        </w:rPr>
        <w:t>1. Макаров П.Ю. Факторы формирования инт</w:t>
      </w:r>
      <w:r w:rsidR="008D0614">
        <w:rPr>
          <w:rFonts w:eastAsia="TimesNewRoman"/>
        </w:rPr>
        <w:t xml:space="preserve">еллектуального капитала региона </w:t>
      </w:r>
      <w:r w:rsidRPr="00160918">
        <w:rPr>
          <w:rFonts w:eastAsia="TimesNewRoman"/>
        </w:rPr>
        <w:t xml:space="preserve">/ </w:t>
      </w:r>
      <w:r w:rsidRPr="00160918">
        <w:rPr>
          <w:iCs/>
        </w:rPr>
        <w:t xml:space="preserve">Известия высших учебных заведений. Поволжский регион. 2015. № 3 (35). </w:t>
      </w:r>
      <w:r w:rsidR="008D0614">
        <w:rPr>
          <w:iCs/>
        </w:rPr>
        <w:t>с</w:t>
      </w:r>
      <w:r w:rsidRPr="00160918">
        <w:rPr>
          <w:iCs/>
        </w:rPr>
        <w:t>. 114-123.</w:t>
      </w:r>
    </w:p>
    <w:p w:rsidR="008F403F" w:rsidRPr="00160918" w:rsidRDefault="00A80773" w:rsidP="00E41413">
      <w:pPr>
        <w:shd w:val="clear" w:color="auto" w:fill="FFFFFF" w:themeFill="background1"/>
        <w:spacing w:line="360" w:lineRule="auto"/>
        <w:ind w:firstLine="284"/>
        <w:jc w:val="both"/>
        <w:rPr>
          <w:iCs/>
        </w:rPr>
      </w:pPr>
      <w:r>
        <w:rPr>
          <w:iCs/>
        </w:rPr>
        <w:t>2</w:t>
      </w:r>
      <w:r w:rsidR="008F403F" w:rsidRPr="00160918">
        <w:rPr>
          <w:iCs/>
        </w:rPr>
        <w:t>. Татаркин А.И. Интеллектуальный ресурс общества и его роль в воспроизводственном процессе</w:t>
      </w:r>
      <w:r w:rsidR="008D0614">
        <w:rPr>
          <w:iCs/>
        </w:rPr>
        <w:t xml:space="preserve"> </w:t>
      </w:r>
      <w:r w:rsidR="008F403F" w:rsidRPr="00160918">
        <w:rPr>
          <w:iCs/>
        </w:rPr>
        <w:t>/</w:t>
      </w:r>
      <w:r w:rsidR="008F403F" w:rsidRPr="00160918">
        <w:rPr>
          <w:i/>
          <w:iCs/>
        </w:rPr>
        <w:t xml:space="preserve"> </w:t>
      </w:r>
      <w:r w:rsidR="008F403F" w:rsidRPr="00160918">
        <w:rPr>
          <w:iCs/>
        </w:rPr>
        <w:t xml:space="preserve">Экономика региона. 2010. № 3. </w:t>
      </w:r>
      <w:r w:rsidR="008D0614">
        <w:rPr>
          <w:iCs/>
        </w:rPr>
        <w:t>с</w:t>
      </w:r>
      <w:r w:rsidR="008F403F" w:rsidRPr="00160918">
        <w:rPr>
          <w:iCs/>
        </w:rPr>
        <w:t>. 20-32.</w:t>
      </w:r>
    </w:p>
    <w:p w:rsidR="008F403F" w:rsidRPr="00160918" w:rsidRDefault="00A66289" w:rsidP="00E41413">
      <w:pPr>
        <w:shd w:val="clear" w:color="auto" w:fill="FFFFFF" w:themeFill="background1"/>
        <w:spacing w:line="360" w:lineRule="auto"/>
        <w:ind w:firstLine="284"/>
        <w:jc w:val="both"/>
      </w:pPr>
      <w:r>
        <w:rPr>
          <w:rFonts w:eastAsia="TimesNewRoman"/>
        </w:rPr>
        <w:t>3</w:t>
      </w:r>
      <w:r w:rsidR="008F403F" w:rsidRPr="00160918">
        <w:rPr>
          <w:rFonts w:eastAsia="TimesNewRoman"/>
        </w:rPr>
        <w:t xml:space="preserve">. </w:t>
      </w:r>
      <w:r w:rsidR="008F403F" w:rsidRPr="00160918">
        <w:t>Лебедев С.А. Логико-методологический анализ понятия «Интеллектуальный капитал»</w:t>
      </w:r>
      <w:r w:rsidR="008D0614">
        <w:t xml:space="preserve"> </w:t>
      </w:r>
      <w:r w:rsidR="008F403F" w:rsidRPr="00160918">
        <w:t xml:space="preserve">/ Вестник Московского университета. Серия 7. Философия. 2010. № 1. </w:t>
      </w:r>
      <w:r w:rsidR="008D0614">
        <w:t>с</w:t>
      </w:r>
      <w:r w:rsidR="008F403F" w:rsidRPr="00160918">
        <w:t>. 15-25.</w:t>
      </w:r>
    </w:p>
    <w:p w:rsidR="008F403F" w:rsidRPr="00160918" w:rsidRDefault="007D25FE" w:rsidP="00E41413">
      <w:pPr>
        <w:shd w:val="clear" w:color="auto" w:fill="FFFFFF" w:themeFill="background1"/>
        <w:autoSpaceDE w:val="0"/>
        <w:autoSpaceDN w:val="0"/>
        <w:adjustRightInd w:val="0"/>
        <w:spacing w:line="360" w:lineRule="auto"/>
        <w:ind w:firstLine="284"/>
        <w:jc w:val="both"/>
      </w:pPr>
      <w:r>
        <w:t>4</w:t>
      </w:r>
      <w:r w:rsidR="008F403F" w:rsidRPr="00160918">
        <w:t>. Лисиченок Е.П. Определение структуры интеллектуального капитала региона на основе ее исс</w:t>
      </w:r>
      <w:r w:rsidR="008D0614">
        <w:t xml:space="preserve">ледования на уровне предприятия </w:t>
      </w:r>
      <w:r w:rsidR="008F403F" w:rsidRPr="00160918">
        <w:t xml:space="preserve">/ Вестник ГГТУ им. П.О. Сухого: научно-практический журнал. 2004 . № 2. </w:t>
      </w:r>
      <w:r w:rsidR="008D0614">
        <w:t>с</w:t>
      </w:r>
      <w:r w:rsidR="008F403F" w:rsidRPr="00160918">
        <w:t>.62-68.</w:t>
      </w:r>
    </w:p>
    <w:p w:rsidR="008F403F" w:rsidRPr="00160918" w:rsidRDefault="00C137FA" w:rsidP="00E41413">
      <w:pPr>
        <w:shd w:val="clear" w:color="auto" w:fill="FFFFFF" w:themeFill="background1"/>
        <w:spacing w:line="360" w:lineRule="auto"/>
        <w:ind w:firstLine="284"/>
        <w:jc w:val="both"/>
      </w:pPr>
      <w:r>
        <w:rPr>
          <w:iCs/>
        </w:rPr>
        <w:t>5</w:t>
      </w:r>
      <w:r w:rsidR="008F403F" w:rsidRPr="00160918">
        <w:rPr>
          <w:i/>
          <w:iCs/>
        </w:rPr>
        <w:t xml:space="preserve">. </w:t>
      </w:r>
      <w:r w:rsidR="008F403F" w:rsidRPr="00160918">
        <w:rPr>
          <w:iCs/>
        </w:rPr>
        <w:t xml:space="preserve">Лапыгин Ю.Н., Макаров П.Ю. </w:t>
      </w:r>
      <w:r w:rsidR="008F403F" w:rsidRPr="00160918">
        <w:t>Интеллектуальный капитал как индикатор инновационного потенциала стран и регионов</w:t>
      </w:r>
      <w:r w:rsidR="008D0614">
        <w:t xml:space="preserve"> </w:t>
      </w:r>
      <w:r w:rsidR="008F403F" w:rsidRPr="00160918">
        <w:t xml:space="preserve">/ Инновации. 2018. № 6 (236). </w:t>
      </w:r>
      <w:r w:rsidR="008D0614">
        <w:t>с</w:t>
      </w:r>
      <w:r w:rsidR="008F403F" w:rsidRPr="00160918">
        <w:t>. 39-50.</w:t>
      </w:r>
    </w:p>
    <w:p w:rsidR="008F403F" w:rsidRPr="00160918" w:rsidRDefault="00727C2A" w:rsidP="00E41413">
      <w:pPr>
        <w:shd w:val="clear" w:color="auto" w:fill="FFFFFF" w:themeFill="background1"/>
        <w:spacing w:line="360" w:lineRule="auto"/>
        <w:ind w:firstLine="284"/>
        <w:jc w:val="both"/>
      </w:pPr>
      <w:r>
        <w:t>6</w:t>
      </w:r>
      <w:r w:rsidR="008F403F" w:rsidRPr="00160918">
        <w:t>. Савицкая Г. В. Анализ хозяйственной деятельности предприятия. </w:t>
      </w:r>
      <w:r w:rsidR="008D0614">
        <w:t>М.:</w:t>
      </w:r>
      <w:r w:rsidR="008F403F" w:rsidRPr="00160918">
        <w:t xml:space="preserve"> Инфра-М, 2013. 384 с.</w:t>
      </w:r>
    </w:p>
    <w:p w:rsidR="008F403F" w:rsidRPr="00160918" w:rsidRDefault="0087380F" w:rsidP="00E41413">
      <w:pPr>
        <w:shd w:val="clear" w:color="auto" w:fill="FFFFFF" w:themeFill="background1"/>
        <w:autoSpaceDE w:val="0"/>
        <w:autoSpaceDN w:val="0"/>
        <w:adjustRightInd w:val="0"/>
        <w:spacing w:line="360" w:lineRule="auto"/>
        <w:ind w:firstLine="284"/>
        <w:jc w:val="both"/>
      </w:pPr>
      <w:r>
        <w:rPr>
          <w:bCs/>
        </w:rPr>
        <w:t>7</w:t>
      </w:r>
      <w:r w:rsidR="008F403F" w:rsidRPr="00160918">
        <w:rPr>
          <w:bCs/>
        </w:rPr>
        <w:t xml:space="preserve">. </w:t>
      </w:r>
      <w:r w:rsidR="008F403F" w:rsidRPr="00160918">
        <w:rPr>
          <w:bCs/>
          <w:iCs/>
        </w:rPr>
        <w:t>Беляева Л.А. Человеческий потенциал регионов как резерв инновационного развития. Российская ситуация</w:t>
      </w:r>
      <w:r w:rsidR="008D0614">
        <w:rPr>
          <w:bCs/>
          <w:iCs/>
        </w:rPr>
        <w:t xml:space="preserve"> </w:t>
      </w:r>
      <w:r w:rsidR="008F403F" w:rsidRPr="00160918">
        <w:rPr>
          <w:bCs/>
          <w:iCs/>
        </w:rPr>
        <w:t>/ Россия: тенденции и персп</w:t>
      </w:r>
      <w:r w:rsidR="008D0614">
        <w:rPr>
          <w:bCs/>
          <w:iCs/>
        </w:rPr>
        <w:t>ективы развития. 2018. № 13-2. с</w:t>
      </w:r>
      <w:r w:rsidR="008F403F" w:rsidRPr="00160918">
        <w:rPr>
          <w:bCs/>
          <w:iCs/>
        </w:rPr>
        <w:t>. 294-300.</w:t>
      </w:r>
    </w:p>
    <w:p w:rsidR="008F403F" w:rsidRPr="00160918" w:rsidRDefault="0087380F" w:rsidP="00E41413">
      <w:pPr>
        <w:shd w:val="clear" w:color="auto" w:fill="FFFFFF" w:themeFill="background1"/>
        <w:autoSpaceDE w:val="0"/>
        <w:autoSpaceDN w:val="0"/>
        <w:adjustRightInd w:val="0"/>
        <w:spacing w:line="360" w:lineRule="auto"/>
        <w:ind w:firstLine="284"/>
        <w:jc w:val="both"/>
        <w:rPr>
          <w:b/>
          <w:bCs/>
        </w:rPr>
      </w:pPr>
      <w:r>
        <w:t>8</w:t>
      </w:r>
      <w:r w:rsidR="008F403F" w:rsidRPr="00160918">
        <w:t xml:space="preserve">. </w:t>
      </w:r>
      <w:r w:rsidR="008F403F" w:rsidRPr="00160918">
        <w:rPr>
          <w:iCs/>
        </w:rPr>
        <w:t xml:space="preserve">Глушкова Ю.О., Таран Д.С., Мнацаканян А.М. </w:t>
      </w:r>
      <w:r w:rsidR="008F403F" w:rsidRPr="00160918">
        <w:rPr>
          <w:bCs/>
        </w:rPr>
        <w:t>Человеческий капитал для региона</w:t>
      </w:r>
      <w:r w:rsidR="008D0614">
        <w:rPr>
          <w:iCs/>
        </w:rPr>
        <w:t xml:space="preserve"> </w:t>
      </w:r>
      <w:r w:rsidR="008F403F" w:rsidRPr="00160918">
        <w:rPr>
          <w:iCs/>
        </w:rPr>
        <w:t xml:space="preserve">/ </w:t>
      </w:r>
      <w:r w:rsidR="008F403F" w:rsidRPr="00160918">
        <w:rPr>
          <w:bCs/>
        </w:rPr>
        <w:t xml:space="preserve">Гуманитарный научный журнал. 2020. № 1. </w:t>
      </w:r>
      <w:r w:rsidR="008D0614">
        <w:rPr>
          <w:bCs/>
        </w:rPr>
        <w:t>с</w:t>
      </w:r>
      <w:r w:rsidR="008F403F" w:rsidRPr="00160918">
        <w:rPr>
          <w:bCs/>
        </w:rPr>
        <w:t>. 24-32.</w:t>
      </w:r>
    </w:p>
    <w:p w:rsidR="008F403F" w:rsidRPr="00160918" w:rsidRDefault="0087380F" w:rsidP="00E41413">
      <w:pPr>
        <w:shd w:val="clear" w:color="auto" w:fill="FFFFFF" w:themeFill="background1"/>
        <w:autoSpaceDE w:val="0"/>
        <w:autoSpaceDN w:val="0"/>
        <w:adjustRightInd w:val="0"/>
        <w:spacing w:line="360" w:lineRule="auto"/>
        <w:ind w:firstLine="284"/>
        <w:jc w:val="both"/>
        <w:rPr>
          <w:rFonts w:eastAsia="TimesNewRoman"/>
        </w:rPr>
      </w:pPr>
      <w:r>
        <w:rPr>
          <w:bCs/>
          <w:iCs/>
        </w:rPr>
        <w:t>9</w:t>
      </w:r>
      <w:r w:rsidR="008F403F" w:rsidRPr="00160918">
        <w:rPr>
          <w:bCs/>
          <w:iCs/>
        </w:rPr>
        <w:t xml:space="preserve">. </w:t>
      </w:r>
      <w:r w:rsidR="008F403F" w:rsidRPr="00160918">
        <w:rPr>
          <w:rFonts w:eastAsia="TimesNewRoman"/>
        </w:rPr>
        <w:t xml:space="preserve">Серебрякова Н.А., Волкова С.А., Волкова Т.А. Методика интегральной оценки </w:t>
      </w:r>
      <w:r w:rsidR="008D0614">
        <w:rPr>
          <w:rFonts w:eastAsia="TimesNewRoman"/>
        </w:rPr>
        <w:t>человеческого капитала региона /</w:t>
      </w:r>
      <w:r w:rsidR="008F403F" w:rsidRPr="00160918">
        <w:rPr>
          <w:rFonts w:eastAsia="TimesNewRoman"/>
        </w:rPr>
        <w:t xml:space="preserve"> Вестник ВГУИТ. 2019. Т. 81. № 3. </w:t>
      </w:r>
      <w:r w:rsidR="008D0614">
        <w:rPr>
          <w:rFonts w:eastAsia="TimesNewRoman"/>
        </w:rPr>
        <w:t>с</w:t>
      </w:r>
      <w:r w:rsidR="008F403F" w:rsidRPr="00160918">
        <w:rPr>
          <w:rFonts w:eastAsia="TimesNewRoman"/>
        </w:rPr>
        <w:t>. 375-380.</w:t>
      </w:r>
    </w:p>
    <w:p w:rsidR="008F403F" w:rsidRPr="00160918" w:rsidRDefault="0087380F" w:rsidP="00E41413">
      <w:pPr>
        <w:shd w:val="clear" w:color="auto" w:fill="FFFFFF" w:themeFill="background1"/>
        <w:spacing w:line="360" w:lineRule="auto"/>
        <w:ind w:firstLine="284"/>
        <w:jc w:val="both"/>
      </w:pPr>
      <w:r>
        <w:lastRenderedPageBreak/>
        <w:t>10</w:t>
      </w:r>
      <w:r w:rsidR="008F403F" w:rsidRPr="00160918">
        <w:t>. Созина Е.А. Человеческий капитал и эффективность его использования в регионах Сибири</w:t>
      </w:r>
      <w:r w:rsidR="008D0614">
        <w:t xml:space="preserve"> </w:t>
      </w:r>
      <w:r w:rsidR="008F403F" w:rsidRPr="00160918">
        <w:t xml:space="preserve">/ Экономика и бизнес: теория и практика.  2023. № 6-2 (100). </w:t>
      </w:r>
      <w:r w:rsidR="008D0614">
        <w:t>с</w:t>
      </w:r>
      <w:r w:rsidR="008F403F" w:rsidRPr="00160918">
        <w:t>. 142-147.</w:t>
      </w:r>
    </w:p>
    <w:p w:rsidR="00A05F6B" w:rsidRPr="00160918" w:rsidRDefault="00A05F6B" w:rsidP="00E63016">
      <w:pPr>
        <w:pStyle w:val="13"/>
        <w:spacing w:line="240" w:lineRule="auto"/>
        <w:ind w:firstLine="567"/>
        <w:jc w:val="both"/>
        <w:outlineLvl w:val="0"/>
        <w:rPr>
          <w:rFonts w:ascii="Times New Roman" w:hAnsi="Times New Roman"/>
          <w:sz w:val="24"/>
          <w:szCs w:val="24"/>
          <w:u w:val="none"/>
        </w:rPr>
      </w:pPr>
    </w:p>
    <w:sectPr w:rsidR="00A05F6B" w:rsidRPr="00160918" w:rsidSect="00D221EC">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C2F" w:rsidRDefault="00F82C2F" w:rsidP="00E16973">
      <w:r>
        <w:separator/>
      </w:r>
    </w:p>
  </w:endnote>
  <w:endnote w:type="continuationSeparator" w:id="1">
    <w:p w:rsidR="00F82C2F" w:rsidRDefault="00F82C2F" w:rsidP="00E169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203"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C2F" w:rsidRDefault="00F82C2F" w:rsidP="00E16973">
      <w:r>
        <w:separator/>
      </w:r>
    </w:p>
  </w:footnote>
  <w:footnote w:type="continuationSeparator" w:id="1">
    <w:p w:rsidR="00F82C2F" w:rsidRDefault="00F82C2F" w:rsidP="00E16973">
      <w:r>
        <w:continuationSeparator/>
      </w:r>
    </w:p>
  </w:footnote>
  <w:footnote w:id="2">
    <w:p w:rsidR="001353C6" w:rsidRPr="00BF1138" w:rsidRDefault="001353C6" w:rsidP="00302D6E">
      <w:pPr>
        <w:pStyle w:val="a8"/>
        <w:rPr>
          <w:rFonts w:ascii="Times New Roman" w:hAnsi="Times New Roman"/>
          <w:sz w:val="24"/>
          <w:szCs w:val="24"/>
        </w:rPr>
      </w:pPr>
      <w:r w:rsidRPr="00BF1138">
        <w:rPr>
          <w:rStyle w:val="af9"/>
          <w:rFonts w:ascii="Times New Roman" w:hAnsi="Times New Roman"/>
          <w:sz w:val="24"/>
          <w:szCs w:val="24"/>
        </w:rPr>
        <w:footnoteRef/>
      </w:r>
      <w:r w:rsidRPr="00BF1138">
        <w:rPr>
          <w:rFonts w:ascii="Times New Roman" w:hAnsi="Times New Roman"/>
          <w:sz w:val="24"/>
          <w:szCs w:val="24"/>
        </w:rPr>
        <w:t xml:space="preserve"> Тип показателя: П – прямой, О – обратный.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C6" w:rsidRPr="003C49A3" w:rsidRDefault="001353C6" w:rsidP="00686EFA">
    <w:pPr>
      <w:pStyle w:val="af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1024"/>
  <w:stylePaneSortMethod w:val="0000"/>
  <w:defaultTabStop w:val="708"/>
  <w:characterSpacingControl w:val="doNotCompress"/>
  <w:footnotePr>
    <w:footnote w:id="0"/>
    <w:footnote w:id="1"/>
  </w:footnotePr>
  <w:endnotePr>
    <w:endnote w:id="0"/>
    <w:endnote w:id="1"/>
  </w:endnotePr>
  <w:compat/>
  <w:rsids>
    <w:rsidRoot w:val="00C44E33"/>
    <w:rsid w:val="00004376"/>
    <w:rsid w:val="000108F6"/>
    <w:rsid w:val="00012DD4"/>
    <w:rsid w:val="0001690A"/>
    <w:rsid w:val="00016A54"/>
    <w:rsid w:val="000175A1"/>
    <w:rsid w:val="00023EEF"/>
    <w:rsid w:val="00023F35"/>
    <w:rsid w:val="000243D3"/>
    <w:rsid w:val="00024A90"/>
    <w:rsid w:val="000258D9"/>
    <w:rsid w:val="000277D8"/>
    <w:rsid w:val="00032C80"/>
    <w:rsid w:val="00033C41"/>
    <w:rsid w:val="000342A8"/>
    <w:rsid w:val="00034F1E"/>
    <w:rsid w:val="00035107"/>
    <w:rsid w:val="000351B1"/>
    <w:rsid w:val="00035B31"/>
    <w:rsid w:val="00035B5E"/>
    <w:rsid w:val="00041F80"/>
    <w:rsid w:val="00042DDD"/>
    <w:rsid w:val="0004322C"/>
    <w:rsid w:val="00046994"/>
    <w:rsid w:val="00047C7C"/>
    <w:rsid w:val="00050635"/>
    <w:rsid w:val="000507E8"/>
    <w:rsid w:val="00050B17"/>
    <w:rsid w:val="00051113"/>
    <w:rsid w:val="00052789"/>
    <w:rsid w:val="00053D79"/>
    <w:rsid w:val="00060C8A"/>
    <w:rsid w:val="00064201"/>
    <w:rsid w:val="00064207"/>
    <w:rsid w:val="000660A4"/>
    <w:rsid w:val="00067B45"/>
    <w:rsid w:val="000878E0"/>
    <w:rsid w:val="00087EEA"/>
    <w:rsid w:val="000A3282"/>
    <w:rsid w:val="000A355C"/>
    <w:rsid w:val="000A7D4F"/>
    <w:rsid w:val="000B0CDA"/>
    <w:rsid w:val="000B1580"/>
    <w:rsid w:val="000B61C0"/>
    <w:rsid w:val="000B6359"/>
    <w:rsid w:val="000B7871"/>
    <w:rsid w:val="000C031D"/>
    <w:rsid w:val="000C5A43"/>
    <w:rsid w:val="000C63DC"/>
    <w:rsid w:val="000C79E5"/>
    <w:rsid w:val="000D01D9"/>
    <w:rsid w:val="000D1714"/>
    <w:rsid w:val="000D479D"/>
    <w:rsid w:val="000D6702"/>
    <w:rsid w:val="000E07E4"/>
    <w:rsid w:val="000E0D83"/>
    <w:rsid w:val="000E191C"/>
    <w:rsid w:val="000E2304"/>
    <w:rsid w:val="000E2766"/>
    <w:rsid w:val="000E475F"/>
    <w:rsid w:val="000E5010"/>
    <w:rsid w:val="000E5CED"/>
    <w:rsid w:val="000F0120"/>
    <w:rsid w:val="000F2CDC"/>
    <w:rsid w:val="000F38DE"/>
    <w:rsid w:val="000F5E2B"/>
    <w:rsid w:val="000F64E2"/>
    <w:rsid w:val="000F73DE"/>
    <w:rsid w:val="00100E40"/>
    <w:rsid w:val="00101524"/>
    <w:rsid w:val="0010477C"/>
    <w:rsid w:val="001058D0"/>
    <w:rsid w:val="00105BF5"/>
    <w:rsid w:val="00107C95"/>
    <w:rsid w:val="00110CA9"/>
    <w:rsid w:val="00112ED6"/>
    <w:rsid w:val="001144AF"/>
    <w:rsid w:val="001153B6"/>
    <w:rsid w:val="00116242"/>
    <w:rsid w:val="00117603"/>
    <w:rsid w:val="00117A38"/>
    <w:rsid w:val="00121535"/>
    <w:rsid w:val="001232CD"/>
    <w:rsid w:val="0012657C"/>
    <w:rsid w:val="00126B06"/>
    <w:rsid w:val="00126D45"/>
    <w:rsid w:val="001271A9"/>
    <w:rsid w:val="00133B5D"/>
    <w:rsid w:val="001353C6"/>
    <w:rsid w:val="00136772"/>
    <w:rsid w:val="00140D9A"/>
    <w:rsid w:val="001429EF"/>
    <w:rsid w:val="00152A5A"/>
    <w:rsid w:val="00152E6A"/>
    <w:rsid w:val="00153395"/>
    <w:rsid w:val="0015617B"/>
    <w:rsid w:val="00157A11"/>
    <w:rsid w:val="00160918"/>
    <w:rsid w:val="00160EE3"/>
    <w:rsid w:val="00162831"/>
    <w:rsid w:val="00163191"/>
    <w:rsid w:val="0016366B"/>
    <w:rsid w:val="001641AB"/>
    <w:rsid w:val="00165AA3"/>
    <w:rsid w:val="00166FFC"/>
    <w:rsid w:val="001750F5"/>
    <w:rsid w:val="001774C8"/>
    <w:rsid w:val="00177C2B"/>
    <w:rsid w:val="00181D8F"/>
    <w:rsid w:val="0018289D"/>
    <w:rsid w:val="00182FDA"/>
    <w:rsid w:val="001836F4"/>
    <w:rsid w:val="00186DB0"/>
    <w:rsid w:val="00187063"/>
    <w:rsid w:val="00187A02"/>
    <w:rsid w:val="00187AA2"/>
    <w:rsid w:val="0019162A"/>
    <w:rsid w:val="00191D5E"/>
    <w:rsid w:val="00192BBF"/>
    <w:rsid w:val="00194042"/>
    <w:rsid w:val="00194E52"/>
    <w:rsid w:val="0019632E"/>
    <w:rsid w:val="001A36B9"/>
    <w:rsid w:val="001A474B"/>
    <w:rsid w:val="001A4FBD"/>
    <w:rsid w:val="001A6CD2"/>
    <w:rsid w:val="001A6D0B"/>
    <w:rsid w:val="001A6FDF"/>
    <w:rsid w:val="001A7A83"/>
    <w:rsid w:val="001B07FB"/>
    <w:rsid w:val="001B0D79"/>
    <w:rsid w:val="001B0D99"/>
    <w:rsid w:val="001B1B13"/>
    <w:rsid w:val="001B32C0"/>
    <w:rsid w:val="001B32D0"/>
    <w:rsid w:val="001B33D1"/>
    <w:rsid w:val="001B3A74"/>
    <w:rsid w:val="001B6F9C"/>
    <w:rsid w:val="001C00B1"/>
    <w:rsid w:val="001C152E"/>
    <w:rsid w:val="001C1751"/>
    <w:rsid w:val="001C212F"/>
    <w:rsid w:val="001C680D"/>
    <w:rsid w:val="001D0722"/>
    <w:rsid w:val="001D1DCC"/>
    <w:rsid w:val="001D4E0D"/>
    <w:rsid w:val="001D54F5"/>
    <w:rsid w:val="001D56CA"/>
    <w:rsid w:val="001D797C"/>
    <w:rsid w:val="001E0020"/>
    <w:rsid w:val="001E0BAE"/>
    <w:rsid w:val="001E0F19"/>
    <w:rsid w:val="001E3378"/>
    <w:rsid w:val="001E3402"/>
    <w:rsid w:val="001E417B"/>
    <w:rsid w:val="001E5EBF"/>
    <w:rsid w:val="001F0D7F"/>
    <w:rsid w:val="001F237D"/>
    <w:rsid w:val="001F3642"/>
    <w:rsid w:val="001F692A"/>
    <w:rsid w:val="001F6D91"/>
    <w:rsid w:val="002008C4"/>
    <w:rsid w:val="0020259F"/>
    <w:rsid w:val="0020269F"/>
    <w:rsid w:val="002042B9"/>
    <w:rsid w:val="00205B16"/>
    <w:rsid w:val="00210717"/>
    <w:rsid w:val="002112FC"/>
    <w:rsid w:val="00211890"/>
    <w:rsid w:val="00212449"/>
    <w:rsid w:val="002176B5"/>
    <w:rsid w:val="002210D3"/>
    <w:rsid w:val="00221A16"/>
    <w:rsid w:val="00221D97"/>
    <w:rsid w:val="002221ED"/>
    <w:rsid w:val="00224DDC"/>
    <w:rsid w:val="002255D9"/>
    <w:rsid w:val="0022617F"/>
    <w:rsid w:val="0022771E"/>
    <w:rsid w:val="00227C46"/>
    <w:rsid w:val="002302AA"/>
    <w:rsid w:val="00231C95"/>
    <w:rsid w:val="00231FEF"/>
    <w:rsid w:val="0023224C"/>
    <w:rsid w:val="00232299"/>
    <w:rsid w:val="002338DD"/>
    <w:rsid w:val="00235FA1"/>
    <w:rsid w:val="00236738"/>
    <w:rsid w:val="00240E31"/>
    <w:rsid w:val="00246E24"/>
    <w:rsid w:val="00246FC9"/>
    <w:rsid w:val="00247255"/>
    <w:rsid w:val="00247295"/>
    <w:rsid w:val="002477BF"/>
    <w:rsid w:val="00247CEC"/>
    <w:rsid w:val="0025088E"/>
    <w:rsid w:val="00254C19"/>
    <w:rsid w:val="002563CB"/>
    <w:rsid w:val="002575BE"/>
    <w:rsid w:val="00262886"/>
    <w:rsid w:val="00265D0A"/>
    <w:rsid w:val="00266613"/>
    <w:rsid w:val="00266785"/>
    <w:rsid w:val="002674D6"/>
    <w:rsid w:val="00270756"/>
    <w:rsid w:val="00274738"/>
    <w:rsid w:val="0027589D"/>
    <w:rsid w:val="00276633"/>
    <w:rsid w:val="00276F5F"/>
    <w:rsid w:val="002817BF"/>
    <w:rsid w:val="00282062"/>
    <w:rsid w:val="00282DCE"/>
    <w:rsid w:val="00283397"/>
    <w:rsid w:val="00284746"/>
    <w:rsid w:val="00284E8E"/>
    <w:rsid w:val="002860E7"/>
    <w:rsid w:val="00287610"/>
    <w:rsid w:val="0029525E"/>
    <w:rsid w:val="00297F88"/>
    <w:rsid w:val="002A1089"/>
    <w:rsid w:val="002A1C3D"/>
    <w:rsid w:val="002A3517"/>
    <w:rsid w:val="002A3880"/>
    <w:rsid w:val="002A6364"/>
    <w:rsid w:val="002A712A"/>
    <w:rsid w:val="002B1558"/>
    <w:rsid w:val="002B1FA3"/>
    <w:rsid w:val="002B23DF"/>
    <w:rsid w:val="002B2D75"/>
    <w:rsid w:val="002B6E65"/>
    <w:rsid w:val="002B6EF1"/>
    <w:rsid w:val="002C08E4"/>
    <w:rsid w:val="002C23EA"/>
    <w:rsid w:val="002C2577"/>
    <w:rsid w:val="002C2B21"/>
    <w:rsid w:val="002C322D"/>
    <w:rsid w:val="002C3893"/>
    <w:rsid w:val="002D05E9"/>
    <w:rsid w:val="002D1066"/>
    <w:rsid w:val="002E0552"/>
    <w:rsid w:val="002E0C0B"/>
    <w:rsid w:val="002E11DA"/>
    <w:rsid w:val="002E1553"/>
    <w:rsid w:val="002E26AB"/>
    <w:rsid w:val="002E2A35"/>
    <w:rsid w:val="002E369D"/>
    <w:rsid w:val="002E42D1"/>
    <w:rsid w:val="002E4886"/>
    <w:rsid w:val="002E4E9F"/>
    <w:rsid w:val="002E5B2E"/>
    <w:rsid w:val="002E64D7"/>
    <w:rsid w:val="002E65AC"/>
    <w:rsid w:val="002E770C"/>
    <w:rsid w:val="002E7A98"/>
    <w:rsid w:val="002F47F8"/>
    <w:rsid w:val="002F4F6C"/>
    <w:rsid w:val="002F5954"/>
    <w:rsid w:val="002F6D0E"/>
    <w:rsid w:val="002F7162"/>
    <w:rsid w:val="002F7BAC"/>
    <w:rsid w:val="00301C03"/>
    <w:rsid w:val="003020D0"/>
    <w:rsid w:val="0030295C"/>
    <w:rsid w:val="00302D6E"/>
    <w:rsid w:val="00304DEC"/>
    <w:rsid w:val="00305627"/>
    <w:rsid w:val="00305D69"/>
    <w:rsid w:val="00306330"/>
    <w:rsid w:val="00306F52"/>
    <w:rsid w:val="003127E1"/>
    <w:rsid w:val="003154EA"/>
    <w:rsid w:val="00316713"/>
    <w:rsid w:val="003221E5"/>
    <w:rsid w:val="00325524"/>
    <w:rsid w:val="003263D2"/>
    <w:rsid w:val="0033139D"/>
    <w:rsid w:val="00334E8A"/>
    <w:rsid w:val="0033517C"/>
    <w:rsid w:val="003363AD"/>
    <w:rsid w:val="003370B7"/>
    <w:rsid w:val="00337681"/>
    <w:rsid w:val="003411BC"/>
    <w:rsid w:val="00342E70"/>
    <w:rsid w:val="00343182"/>
    <w:rsid w:val="0034382A"/>
    <w:rsid w:val="0034392B"/>
    <w:rsid w:val="00345555"/>
    <w:rsid w:val="0034566C"/>
    <w:rsid w:val="00345A00"/>
    <w:rsid w:val="00346AF8"/>
    <w:rsid w:val="0034704C"/>
    <w:rsid w:val="0034716F"/>
    <w:rsid w:val="003529BD"/>
    <w:rsid w:val="00356EE7"/>
    <w:rsid w:val="00357972"/>
    <w:rsid w:val="00357DD8"/>
    <w:rsid w:val="00360D73"/>
    <w:rsid w:val="00361A97"/>
    <w:rsid w:val="00366221"/>
    <w:rsid w:val="0036626B"/>
    <w:rsid w:val="003713E1"/>
    <w:rsid w:val="003714C0"/>
    <w:rsid w:val="003719BB"/>
    <w:rsid w:val="003721FC"/>
    <w:rsid w:val="00372748"/>
    <w:rsid w:val="003754BE"/>
    <w:rsid w:val="00376016"/>
    <w:rsid w:val="003778FD"/>
    <w:rsid w:val="00377A99"/>
    <w:rsid w:val="00382B85"/>
    <w:rsid w:val="003858AC"/>
    <w:rsid w:val="00385AD9"/>
    <w:rsid w:val="003872CD"/>
    <w:rsid w:val="00391D18"/>
    <w:rsid w:val="00392567"/>
    <w:rsid w:val="00394828"/>
    <w:rsid w:val="00394F93"/>
    <w:rsid w:val="00395365"/>
    <w:rsid w:val="0039798E"/>
    <w:rsid w:val="003A0746"/>
    <w:rsid w:val="003A27CF"/>
    <w:rsid w:val="003A422E"/>
    <w:rsid w:val="003A4F08"/>
    <w:rsid w:val="003A5866"/>
    <w:rsid w:val="003A7EB5"/>
    <w:rsid w:val="003B07C9"/>
    <w:rsid w:val="003B350A"/>
    <w:rsid w:val="003B3B37"/>
    <w:rsid w:val="003B40D8"/>
    <w:rsid w:val="003B5048"/>
    <w:rsid w:val="003B5DD6"/>
    <w:rsid w:val="003C04D2"/>
    <w:rsid w:val="003C2110"/>
    <w:rsid w:val="003C26CD"/>
    <w:rsid w:val="003C364C"/>
    <w:rsid w:val="003C74EF"/>
    <w:rsid w:val="003C788D"/>
    <w:rsid w:val="003D01FB"/>
    <w:rsid w:val="003D3595"/>
    <w:rsid w:val="003D4714"/>
    <w:rsid w:val="003D48A3"/>
    <w:rsid w:val="003D512F"/>
    <w:rsid w:val="003D57DF"/>
    <w:rsid w:val="003D596F"/>
    <w:rsid w:val="003D600D"/>
    <w:rsid w:val="003D6118"/>
    <w:rsid w:val="003D6407"/>
    <w:rsid w:val="003D6C64"/>
    <w:rsid w:val="003D6D8A"/>
    <w:rsid w:val="003D7654"/>
    <w:rsid w:val="003D7829"/>
    <w:rsid w:val="003E1FDD"/>
    <w:rsid w:val="003E2015"/>
    <w:rsid w:val="003E29D4"/>
    <w:rsid w:val="003E5A7A"/>
    <w:rsid w:val="003E5C76"/>
    <w:rsid w:val="003E617E"/>
    <w:rsid w:val="003E7625"/>
    <w:rsid w:val="003E7A98"/>
    <w:rsid w:val="003E7DFD"/>
    <w:rsid w:val="003F177D"/>
    <w:rsid w:val="003F3C61"/>
    <w:rsid w:val="003F6A6E"/>
    <w:rsid w:val="00400105"/>
    <w:rsid w:val="00401E54"/>
    <w:rsid w:val="00402967"/>
    <w:rsid w:val="004032BC"/>
    <w:rsid w:val="004039AB"/>
    <w:rsid w:val="00403B83"/>
    <w:rsid w:val="00404124"/>
    <w:rsid w:val="00405743"/>
    <w:rsid w:val="00406338"/>
    <w:rsid w:val="004075E6"/>
    <w:rsid w:val="004079D5"/>
    <w:rsid w:val="00407D02"/>
    <w:rsid w:val="00411D3E"/>
    <w:rsid w:val="00411F30"/>
    <w:rsid w:val="00411F3B"/>
    <w:rsid w:val="00411FA4"/>
    <w:rsid w:val="0041208E"/>
    <w:rsid w:val="00412829"/>
    <w:rsid w:val="00413A38"/>
    <w:rsid w:val="00413FB8"/>
    <w:rsid w:val="00414BCB"/>
    <w:rsid w:val="0041573A"/>
    <w:rsid w:val="004172E1"/>
    <w:rsid w:val="00417E9E"/>
    <w:rsid w:val="00425D49"/>
    <w:rsid w:val="00427DD1"/>
    <w:rsid w:val="00430AD2"/>
    <w:rsid w:val="00430F92"/>
    <w:rsid w:val="00432FFB"/>
    <w:rsid w:val="004331A3"/>
    <w:rsid w:val="0043335C"/>
    <w:rsid w:val="0044106C"/>
    <w:rsid w:val="00444125"/>
    <w:rsid w:val="00452486"/>
    <w:rsid w:val="0045580C"/>
    <w:rsid w:val="00455EA5"/>
    <w:rsid w:val="004574E1"/>
    <w:rsid w:val="00457CAF"/>
    <w:rsid w:val="00460DB2"/>
    <w:rsid w:val="00461310"/>
    <w:rsid w:val="00462FAF"/>
    <w:rsid w:val="004633B5"/>
    <w:rsid w:val="00466D25"/>
    <w:rsid w:val="00467F20"/>
    <w:rsid w:val="004726D9"/>
    <w:rsid w:val="00472CA6"/>
    <w:rsid w:val="00477F16"/>
    <w:rsid w:val="00480F73"/>
    <w:rsid w:val="0048125A"/>
    <w:rsid w:val="004829D5"/>
    <w:rsid w:val="00483C1F"/>
    <w:rsid w:val="00487C15"/>
    <w:rsid w:val="004907F5"/>
    <w:rsid w:val="00490D30"/>
    <w:rsid w:val="00490DEB"/>
    <w:rsid w:val="0049197E"/>
    <w:rsid w:val="00491CCA"/>
    <w:rsid w:val="00492F7D"/>
    <w:rsid w:val="0049367D"/>
    <w:rsid w:val="00495194"/>
    <w:rsid w:val="00496AEC"/>
    <w:rsid w:val="00496B66"/>
    <w:rsid w:val="004A0429"/>
    <w:rsid w:val="004A2194"/>
    <w:rsid w:val="004A2D11"/>
    <w:rsid w:val="004A2D9E"/>
    <w:rsid w:val="004A3169"/>
    <w:rsid w:val="004A42AB"/>
    <w:rsid w:val="004A571C"/>
    <w:rsid w:val="004A73BD"/>
    <w:rsid w:val="004B0CE4"/>
    <w:rsid w:val="004B1281"/>
    <w:rsid w:val="004B16A2"/>
    <w:rsid w:val="004B2741"/>
    <w:rsid w:val="004B29A5"/>
    <w:rsid w:val="004B378F"/>
    <w:rsid w:val="004B379C"/>
    <w:rsid w:val="004B37AC"/>
    <w:rsid w:val="004B5966"/>
    <w:rsid w:val="004B5B63"/>
    <w:rsid w:val="004B7AEB"/>
    <w:rsid w:val="004C0F76"/>
    <w:rsid w:val="004C0FE0"/>
    <w:rsid w:val="004C2D19"/>
    <w:rsid w:val="004C2FEA"/>
    <w:rsid w:val="004C5C72"/>
    <w:rsid w:val="004D3159"/>
    <w:rsid w:val="004D3914"/>
    <w:rsid w:val="004D5A7C"/>
    <w:rsid w:val="004E03C2"/>
    <w:rsid w:val="004E4D73"/>
    <w:rsid w:val="004E5DD1"/>
    <w:rsid w:val="004E5E96"/>
    <w:rsid w:val="004E5F22"/>
    <w:rsid w:val="004F2435"/>
    <w:rsid w:val="004F36E3"/>
    <w:rsid w:val="004F5BE3"/>
    <w:rsid w:val="004F6317"/>
    <w:rsid w:val="00503845"/>
    <w:rsid w:val="0050597E"/>
    <w:rsid w:val="00507B00"/>
    <w:rsid w:val="00507B89"/>
    <w:rsid w:val="00512C13"/>
    <w:rsid w:val="0051344A"/>
    <w:rsid w:val="005135A9"/>
    <w:rsid w:val="00513D78"/>
    <w:rsid w:val="00513EED"/>
    <w:rsid w:val="00513F5C"/>
    <w:rsid w:val="005149A9"/>
    <w:rsid w:val="00515F80"/>
    <w:rsid w:val="005161F0"/>
    <w:rsid w:val="0051648A"/>
    <w:rsid w:val="005166BD"/>
    <w:rsid w:val="00525361"/>
    <w:rsid w:val="00525C42"/>
    <w:rsid w:val="00526772"/>
    <w:rsid w:val="00530517"/>
    <w:rsid w:val="00530B1E"/>
    <w:rsid w:val="00530DA2"/>
    <w:rsid w:val="005322F4"/>
    <w:rsid w:val="005349A1"/>
    <w:rsid w:val="00535E67"/>
    <w:rsid w:val="0053746A"/>
    <w:rsid w:val="00537ED8"/>
    <w:rsid w:val="00540E32"/>
    <w:rsid w:val="005412B7"/>
    <w:rsid w:val="00541EF5"/>
    <w:rsid w:val="00545098"/>
    <w:rsid w:val="005461D6"/>
    <w:rsid w:val="0054729F"/>
    <w:rsid w:val="005473F9"/>
    <w:rsid w:val="00547EB3"/>
    <w:rsid w:val="00550436"/>
    <w:rsid w:val="00553082"/>
    <w:rsid w:val="00553543"/>
    <w:rsid w:val="00554980"/>
    <w:rsid w:val="005559B1"/>
    <w:rsid w:val="00560B2A"/>
    <w:rsid w:val="00561CF3"/>
    <w:rsid w:val="005648F0"/>
    <w:rsid w:val="00564E08"/>
    <w:rsid w:val="0057020D"/>
    <w:rsid w:val="00570F10"/>
    <w:rsid w:val="0057207F"/>
    <w:rsid w:val="0057284E"/>
    <w:rsid w:val="00576212"/>
    <w:rsid w:val="00580F06"/>
    <w:rsid w:val="00581A97"/>
    <w:rsid w:val="005839A6"/>
    <w:rsid w:val="0058531A"/>
    <w:rsid w:val="0058624E"/>
    <w:rsid w:val="00586989"/>
    <w:rsid w:val="00586CBF"/>
    <w:rsid w:val="00591157"/>
    <w:rsid w:val="00591A2A"/>
    <w:rsid w:val="00591CA4"/>
    <w:rsid w:val="005923C3"/>
    <w:rsid w:val="005946CD"/>
    <w:rsid w:val="00595B32"/>
    <w:rsid w:val="00597A61"/>
    <w:rsid w:val="005A0727"/>
    <w:rsid w:val="005A0CAA"/>
    <w:rsid w:val="005A3DC1"/>
    <w:rsid w:val="005A5239"/>
    <w:rsid w:val="005A52E9"/>
    <w:rsid w:val="005A6C42"/>
    <w:rsid w:val="005B3363"/>
    <w:rsid w:val="005B627D"/>
    <w:rsid w:val="005C14C6"/>
    <w:rsid w:val="005C54A0"/>
    <w:rsid w:val="005C6FAF"/>
    <w:rsid w:val="005D029B"/>
    <w:rsid w:val="005D0827"/>
    <w:rsid w:val="005D1166"/>
    <w:rsid w:val="005D2F0D"/>
    <w:rsid w:val="005D4928"/>
    <w:rsid w:val="005D4F3D"/>
    <w:rsid w:val="005D61BF"/>
    <w:rsid w:val="005D767C"/>
    <w:rsid w:val="005E295F"/>
    <w:rsid w:val="005E2CF2"/>
    <w:rsid w:val="005E2E60"/>
    <w:rsid w:val="005E4862"/>
    <w:rsid w:val="005E6D54"/>
    <w:rsid w:val="005E7807"/>
    <w:rsid w:val="005F0E2B"/>
    <w:rsid w:val="005F16DF"/>
    <w:rsid w:val="005F287F"/>
    <w:rsid w:val="005F2AFC"/>
    <w:rsid w:val="005F3AFA"/>
    <w:rsid w:val="005F40D2"/>
    <w:rsid w:val="005F5C67"/>
    <w:rsid w:val="00600BBC"/>
    <w:rsid w:val="006010F1"/>
    <w:rsid w:val="006010F5"/>
    <w:rsid w:val="0060196E"/>
    <w:rsid w:val="006021BB"/>
    <w:rsid w:val="00602560"/>
    <w:rsid w:val="00602C54"/>
    <w:rsid w:val="006045C3"/>
    <w:rsid w:val="00604766"/>
    <w:rsid w:val="0061038F"/>
    <w:rsid w:val="006111A1"/>
    <w:rsid w:val="0061219E"/>
    <w:rsid w:val="0061272F"/>
    <w:rsid w:val="00613869"/>
    <w:rsid w:val="00613CCE"/>
    <w:rsid w:val="00616317"/>
    <w:rsid w:val="006338DE"/>
    <w:rsid w:val="00634F15"/>
    <w:rsid w:val="00646198"/>
    <w:rsid w:val="00646ACD"/>
    <w:rsid w:val="00646F86"/>
    <w:rsid w:val="006505E4"/>
    <w:rsid w:val="006516D2"/>
    <w:rsid w:val="00651BCC"/>
    <w:rsid w:val="006538DB"/>
    <w:rsid w:val="0065515C"/>
    <w:rsid w:val="006564A5"/>
    <w:rsid w:val="006603A7"/>
    <w:rsid w:val="00661118"/>
    <w:rsid w:val="006619FA"/>
    <w:rsid w:val="00661BCA"/>
    <w:rsid w:val="00666B6D"/>
    <w:rsid w:val="00667C7D"/>
    <w:rsid w:val="006709AA"/>
    <w:rsid w:val="006755A0"/>
    <w:rsid w:val="0067771D"/>
    <w:rsid w:val="00677CD6"/>
    <w:rsid w:val="00680457"/>
    <w:rsid w:val="0068080E"/>
    <w:rsid w:val="006820A3"/>
    <w:rsid w:val="0068251E"/>
    <w:rsid w:val="006832F7"/>
    <w:rsid w:val="00683428"/>
    <w:rsid w:val="00683457"/>
    <w:rsid w:val="00684823"/>
    <w:rsid w:val="00686EFA"/>
    <w:rsid w:val="0068718E"/>
    <w:rsid w:val="006931F7"/>
    <w:rsid w:val="00693750"/>
    <w:rsid w:val="00693A06"/>
    <w:rsid w:val="006A00B4"/>
    <w:rsid w:val="006A212B"/>
    <w:rsid w:val="006A3CFA"/>
    <w:rsid w:val="006A4CE1"/>
    <w:rsid w:val="006A611C"/>
    <w:rsid w:val="006A6799"/>
    <w:rsid w:val="006A7D0E"/>
    <w:rsid w:val="006B2805"/>
    <w:rsid w:val="006B2C09"/>
    <w:rsid w:val="006B7865"/>
    <w:rsid w:val="006C03A7"/>
    <w:rsid w:val="006C1C3C"/>
    <w:rsid w:val="006C43D6"/>
    <w:rsid w:val="006C4485"/>
    <w:rsid w:val="006C65C2"/>
    <w:rsid w:val="006D15B8"/>
    <w:rsid w:val="006D203C"/>
    <w:rsid w:val="006D23BC"/>
    <w:rsid w:val="006D2438"/>
    <w:rsid w:val="006D3BDE"/>
    <w:rsid w:val="006D486F"/>
    <w:rsid w:val="006D5FCF"/>
    <w:rsid w:val="006D76CC"/>
    <w:rsid w:val="006E0CDD"/>
    <w:rsid w:val="006E1340"/>
    <w:rsid w:val="006E21B5"/>
    <w:rsid w:val="006E45B9"/>
    <w:rsid w:val="006E5824"/>
    <w:rsid w:val="006E5DC2"/>
    <w:rsid w:val="006E6713"/>
    <w:rsid w:val="006E6F7F"/>
    <w:rsid w:val="006F1CBA"/>
    <w:rsid w:val="006F3861"/>
    <w:rsid w:val="006F396B"/>
    <w:rsid w:val="006F4FCB"/>
    <w:rsid w:val="006F561E"/>
    <w:rsid w:val="006F63A6"/>
    <w:rsid w:val="006F6EB6"/>
    <w:rsid w:val="0070085B"/>
    <w:rsid w:val="00700E0F"/>
    <w:rsid w:val="0070196B"/>
    <w:rsid w:val="00702647"/>
    <w:rsid w:val="00702A19"/>
    <w:rsid w:val="00704A1D"/>
    <w:rsid w:val="007052AE"/>
    <w:rsid w:val="007062D9"/>
    <w:rsid w:val="00707BF9"/>
    <w:rsid w:val="00712B8F"/>
    <w:rsid w:val="00712F2E"/>
    <w:rsid w:val="0071304D"/>
    <w:rsid w:val="007157AB"/>
    <w:rsid w:val="0072076D"/>
    <w:rsid w:val="00722276"/>
    <w:rsid w:val="007228C4"/>
    <w:rsid w:val="00724D1C"/>
    <w:rsid w:val="007250D1"/>
    <w:rsid w:val="007278AC"/>
    <w:rsid w:val="00727C2A"/>
    <w:rsid w:val="007309FA"/>
    <w:rsid w:val="0073100C"/>
    <w:rsid w:val="007330D8"/>
    <w:rsid w:val="0073627B"/>
    <w:rsid w:val="00737D01"/>
    <w:rsid w:val="00740BAE"/>
    <w:rsid w:val="00740DE5"/>
    <w:rsid w:val="00741A97"/>
    <w:rsid w:val="00741B25"/>
    <w:rsid w:val="00741B62"/>
    <w:rsid w:val="00742697"/>
    <w:rsid w:val="00742C26"/>
    <w:rsid w:val="00743D97"/>
    <w:rsid w:val="0074445A"/>
    <w:rsid w:val="0074659E"/>
    <w:rsid w:val="00746AD7"/>
    <w:rsid w:val="007508FF"/>
    <w:rsid w:val="00752E6A"/>
    <w:rsid w:val="00753070"/>
    <w:rsid w:val="00755614"/>
    <w:rsid w:val="00756341"/>
    <w:rsid w:val="00760F24"/>
    <w:rsid w:val="007615AF"/>
    <w:rsid w:val="00762344"/>
    <w:rsid w:val="00762825"/>
    <w:rsid w:val="00762BC8"/>
    <w:rsid w:val="00763080"/>
    <w:rsid w:val="0076417C"/>
    <w:rsid w:val="007645A1"/>
    <w:rsid w:val="00764CD3"/>
    <w:rsid w:val="00764DF3"/>
    <w:rsid w:val="00765200"/>
    <w:rsid w:val="00765277"/>
    <w:rsid w:val="00773056"/>
    <w:rsid w:val="007736E2"/>
    <w:rsid w:val="00773A7F"/>
    <w:rsid w:val="00774BB1"/>
    <w:rsid w:val="00776735"/>
    <w:rsid w:val="00776F6C"/>
    <w:rsid w:val="0077745C"/>
    <w:rsid w:val="00780C73"/>
    <w:rsid w:val="00780E97"/>
    <w:rsid w:val="00781B0B"/>
    <w:rsid w:val="00782705"/>
    <w:rsid w:val="00782ADC"/>
    <w:rsid w:val="00783018"/>
    <w:rsid w:val="00783AD8"/>
    <w:rsid w:val="0078534F"/>
    <w:rsid w:val="0078536A"/>
    <w:rsid w:val="00785756"/>
    <w:rsid w:val="00785D9C"/>
    <w:rsid w:val="00786323"/>
    <w:rsid w:val="007866E8"/>
    <w:rsid w:val="00790590"/>
    <w:rsid w:val="00793337"/>
    <w:rsid w:val="00794AC8"/>
    <w:rsid w:val="007969E2"/>
    <w:rsid w:val="007A1A43"/>
    <w:rsid w:val="007A315C"/>
    <w:rsid w:val="007A5279"/>
    <w:rsid w:val="007A684E"/>
    <w:rsid w:val="007A6F8A"/>
    <w:rsid w:val="007A78B8"/>
    <w:rsid w:val="007A7EB3"/>
    <w:rsid w:val="007B1218"/>
    <w:rsid w:val="007B175C"/>
    <w:rsid w:val="007B45E8"/>
    <w:rsid w:val="007B5D83"/>
    <w:rsid w:val="007B5E10"/>
    <w:rsid w:val="007C46A7"/>
    <w:rsid w:val="007C508A"/>
    <w:rsid w:val="007C7114"/>
    <w:rsid w:val="007D22E1"/>
    <w:rsid w:val="007D25FE"/>
    <w:rsid w:val="007D2B0B"/>
    <w:rsid w:val="007D3BB1"/>
    <w:rsid w:val="007D6709"/>
    <w:rsid w:val="007E0931"/>
    <w:rsid w:val="007E17CC"/>
    <w:rsid w:val="007E4A53"/>
    <w:rsid w:val="007E5EA2"/>
    <w:rsid w:val="007E6470"/>
    <w:rsid w:val="007F288E"/>
    <w:rsid w:val="007F54B7"/>
    <w:rsid w:val="007F751C"/>
    <w:rsid w:val="007F7D02"/>
    <w:rsid w:val="00800E67"/>
    <w:rsid w:val="008010DD"/>
    <w:rsid w:val="0080115F"/>
    <w:rsid w:val="0080373E"/>
    <w:rsid w:val="00804E85"/>
    <w:rsid w:val="008053D6"/>
    <w:rsid w:val="00810084"/>
    <w:rsid w:val="008101EF"/>
    <w:rsid w:val="00812FFF"/>
    <w:rsid w:val="0081396B"/>
    <w:rsid w:val="00814821"/>
    <w:rsid w:val="008174D2"/>
    <w:rsid w:val="00817B0F"/>
    <w:rsid w:val="0082385B"/>
    <w:rsid w:val="00824159"/>
    <w:rsid w:val="0082780B"/>
    <w:rsid w:val="0082783D"/>
    <w:rsid w:val="008319D6"/>
    <w:rsid w:val="00833077"/>
    <w:rsid w:val="00834245"/>
    <w:rsid w:val="00834884"/>
    <w:rsid w:val="00835579"/>
    <w:rsid w:val="00840FF0"/>
    <w:rsid w:val="00842ADF"/>
    <w:rsid w:val="00846569"/>
    <w:rsid w:val="0084696E"/>
    <w:rsid w:val="00847ED6"/>
    <w:rsid w:val="008503BB"/>
    <w:rsid w:val="00850A5A"/>
    <w:rsid w:val="00851EED"/>
    <w:rsid w:val="0085309E"/>
    <w:rsid w:val="00860304"/>
    <w:rsid w:val="00861111"/>
    <w:rsid w:val="00861E78"/>
    <w:rsid w:val="00862522"/>
    <w:rsid w:val="00863737"/>
    <w:rsid w:val="00864505"/>
    <w:rsid w:val="00867010"/>
    <w:rsid w:val="00872D89"/>
    <w:rsid w:val="0087380F"/>
    <w:rsid w:val="00873C13"/>
    <w:rsid w:val="00875A61"/>
    <w:rsid w:val="00876CD1"/>
    <w:rsid w:val="008803AA"/>
    <w:rsid w:val="00880AC7"/>
    <w:rsid w:val="00881E62"/>
    <w:rsid w:val="008823C0"/>
    <w:rsid w:val="0088374F"/>
    <w:rsid w:val="00884240"/>
    <w:rsid w:val="008848F6"/>
    <w:rsid w:val="00885391"/>
    <w:rsid w:val="008859D7"/>
    <w:rsid w:val="00886F39"/>
    <w:rsid w:val="00891A97"/>
    <w:rsid w:val="00892031"/>
    <w:rsid w:val="00892ADB"/>
    <w:rsid w:val="00893D02"/>
    <w:rsid w:val="00894D92"/>
    <w:rsid w:val="008962E6"/>
    <w:rsid w:val="00896927"/>
    <w:rsid w:val="008A332B"/>
    <w:rsid w:val="008A5CC6"/>
    <w:rsid w:val="008A65F9"/>
    <w:rsid w:val="008B1868"/>
    <w:rsid w:val="008B4E91"/>
    <w:rsid w:val="008B52E4"/>
    <w:rsid w:val="008B5DB8"/>
    <w:rsid w:val="008B63CE"/>
    <w:rsid w:val="008C149C"/>
    <w:rsid w:val="008C1EF3"/>
    <w:rsid w:val="008C2681"/>
    <w:rsid w:val="008C31D4"/>
    <w:rsid w:val="008C385B"/>
    <w:rsid w:val="008C395F"/>
    <w:rsid w:val="008C5639"/>
    <w:rsid w:val="008C751B"/>
    <w:rsid w:val="008D0614"/>
    <w:rsid w:val="008D3946"/>
    <w:rsid w:val="008D3FC3"/>
    <w:rsid w:val="008D42E8"/>
    <w:rsid w:val="008D7D27"/>
    <w:rsid w:val="008E198D"/>
    <w:rsid w:val="008E2516"/>
    <w:rsid w:val="008E4CF2"/>
    <w:rsid w:val="008E6250"/>
    <w:rsid w:val="008E7DCD"/>
    <w:rsid w:val="008F2CFD"/>
    <w:rsid w:val="008F34F0"/>
    <w:rsid w:val="008F403F"/>
    <w:rsid w:val="008F46A6"/>
    <w:rsid w:val="008F5368"/>
    <w:rsid w:val="008F7820"/>
    <w:rsid w:val="009010DD"/>
    <w:rsid w:val="0090144F"/>
    <w:rsid w:val="00901C02"/>
    <w:rsid w:val="009024A0"/>
    <w:rsid w:val="00903A48"/>
    <w:rsid w:val="00906722"/>
    <w:rsid w:val="0091275A"/>
    <w:rsid w:val="0091728B"/>
    <w:rsid w:val="009201D5"/>
    <w:rsid w:val="00926332"/>
    <w:rsid w:val="00930511"/>
    <w:rsid w:val="00932295"/>
    <w:rsid w:val="0093325B"/>
    <w:rsid w:val="0093693D"/>
    <w:rsid w:val="009408A1"/>
    <w:rsid w:val="009425B0"/>
    <w:rsid w:val="009427E9"/>
    <w:rsid w:val="009455E7"/>
    <w:rsid w:val="00945930"/>
    <w:rsid w:val="0095111A"/>
    <w:rsid w:val="009518BD"/>
    <w:rsid w:val="009539F3"/>
    <w:rsid w:val="00956DAE"/>
    <w:rsid w:val="00957F1E"/>
    <w:rsid w:val="00960956"/>
    <w:rsid w:val="009614D3"/>
    <w:rsid w:val="00961C6A"/>
    <w:rsid w:val="00962375"/>
    <w:rsid w:val="009629B0"/>
    <w:rsid w:val="009649E7"/>
    <w:rsid w:val="00964E59"/>
    <w:rsid w:val="0096588F"/>
    <w:rsid w:val="0097200A"/>
    <w:rsid w:val="00975390"/>
    <w:rsid w:val="0097648A"/>
    <w:rsid w:val="00977AC9"/>
    <w:rsid w:val="00981241"/>
    <w:rsid w:val="009820E2"/>
    <w:rsid w:val="00982208"/>
    <w:rsid w:val="00986CC4"/>
    <w:rsid w:val="009906A4"/>
    <w:rsid w:val="00990A96"/>
    <w:rsid w:val="00992B15"/>
    <w:rsid w:val="00992C6F"/>
    <w:rsid w:val="00992F34"/>
    <w:rsid w:val="009938AC"/>
    <w:rsid w:val="009943B1"/>
    <w:rsid w:val="00994484"/>
    <w:rsid w:val="009A0CCF"/>
    <w:rsid w:val="009A2080"/>
    <w:rsid w:val="009A4641"/>
    <w:rsid w:val="009A62BE"/>
    <w:rsid w:val="009B07EA"/>
    <w:rsid w:val="009B191B"/>
    <w:rsid w:val="009B19AA"/>
    <w:rsid w:val="009B2360"/>
    <w:rsid w:val="009B333E"/>
    <w:rsid w:val="009B6075"/>
    <w:rsid w:val="009B6CD5"/>
    <w:rsid w:val="009B6E35"/>
    <w:rsid w:val="009C0152"/>
    <w:rsid w:val="009C0DBF"/>
    <w:rsid w:val="009C13AB"/>
    <w:rsid w:val="009C3118"/>
    <w:rsid w:val="009C5811"/>
    <w:rsid w:val="009C63B3"/>
    <w:rsid w:val="009C6EEF"/>
    <w:rsid w:val="009C7151"/>
    <w:rsid w:val="009D1445"/>
    <w:rsid w:val="009D184B"/>
    <w:rsid w:val="009D2914"/>
    <w:rsid w:val="009D2C7F"/>
    <w:rsid w:val="009D4ADB"/>
    <w:rsid w:val="009D580A"/>
    <w:rsid w:val="009E0EC8"/>
    <w:rsid w:val="009E164D"/>
    <w:rsid w:val="009E4CBD"/>
    <w:rsid w:val="009E4DB7"/>
    <w:rsid w:val="009E5BD6"/>
    <w:rsid w:val="009E657B"/>
    <w:rsid w:val="009E668F"/>
    <w:rsid w:val="009E7A2D"/>
    <w:rsid w:val="009F0D62"/>
    <w:rsid w:val="009F5945"/>
    <w:rsid w:val="009F7FA4"/>
    <w:rsid w:val="00A0106D"/>
    <w:rsid w:val="00A010E4"/>
    <w:rsid w:val="00A0157E"/>
    <w:rsid w:val="00A01738"/>
    <w:rsid w:val="00A01EC7"/>
    <w:rsid w:val="00A0225C"/>
    <w:rsid w:val="00A026DE"/>
    <w:rsid w:val="00A04ABD"/>
    <w:rsid w:val="00A05EC7"/>
    <w:rsid w:val="00A05F6B"/>
    <w:rsid w:val="00A11BAE"/>
    <w:rsid w:val="00A11CFF"/>
    <w:rsid w:val="00A121A7"/>
    <w:rsid w:val="00A134D7"/>
    <w:rsid w:val="00A14ABD"/>
    <w:rsid w:val="00A15BEC"/>
    <w:rsid w:val="00A20CB8"/>
    <w:rsid w:val="00A213ED"/>
    <w:rsid w:val="00A23F5E"/>
    <w:rsid w:val="00A241A4"/>
    <w:rsid w:val="00A24DF5"/>
    <w:rsid w:val="00A25337"/>
    <w:rsid w:val="00A27B0B"/>
    <w:rsid w:val="00A302A5"/>
    <w:rsid w:val="00A31C6F"/>
    <w:rsid w:val="00A334CD"/>
    <w:rsid w:val="00A34F32"/>
    <w:rsid w:val="00A351DD"/>
    <w:rsid w:val="00A40C8D"/>
    <w:rsid w:val="00A440ED"/>
    <w:rsid w:val="00A4453C"/>
    <w:rsid w:val="00A44DAE"/>
    <w:rsid w:val="00A455A7"/>
    <w:rsid w:val="00A509D1"/>
    <w:rsid w:val="00A51157"/>
    <w:rsid w:val="00A5181A"/>
    <w:rsid w:val="00A522CF"/>
    <w:rsid w:val="00A61417"/>
    <w:rsid w:val="00A62886"/>
    <w:rsid w:val="00A63744"/>
    <w:rsid w:val="00A63EF8"/>
    <w:rsid w:val="00A651A3"/>
    <w:rsid w:val="00A65393"/>
    <w:rsid w:val="00A66289"/>
    <w:rsid w:val="00A66816"/>
    <w:rsid w:val="00A66C17"/>
    <w:rsid w:val="00A707D3"/>
    <w:rsid w:val="00A70C87"/>
    <w:rsid w:val="00A733BC"/>
    <w:rsid w:val="00A80773"/>
    <w:rsid w:val="00A81016"/>
    <w:rsid w:val="00A81ED4"/>
    <w:rsid w:val="00A82EC0"/>
    <w:rsid w:val="00A83284"/>
    <w:rsid w:val="00A839D5"/>
    <w:rsid w:val="00A83EA3"/>
    <w:rsid w:val="00A8557D"/>
    <w:rsid w:val="00A870ED"/>
    <w:rsid w:val="00A874B1"/>
    <w:rsid w:val="00A87689"/>
    <w:rsid w:val="00A922AD"/>
    <w:rsid w:val="00A92E16"/>
    <w:rsid w:val="00A96530"/>
    <w:rsid w:val="00AA06D6"/>
    <w:rsid w:val="00AA1295"/>
    <w:rsid w:val="00AA265B"/>
    <w:rsid w:val="00AA6167"/>
    <w:rsid w:val="00AB23D3"/>
    <w:rsid w:val="00AC0561"/>
    <w:rsid w:val="00AC072E"/>
    <w:rsid w:val="00AC32EC"/>
    <w:rsid w:val="00AC52F5"/>
    <w:rsid w:val="00AD1D40"/>
    <w:rsid w:val="00AD2DBF"/>
    <w:rsid w:val="00AD4042"/>
    <w:rsid w:val="00AE095E"/>
    <w:rsid w:val="00AE18B2"/>
    <w:rsid w:val="00AE32FB"/>
    <w:rsid w:val="00AE6D99"/>
    <w:rsid w:val="00AE6E5C"/>
    <w:rsid w:val="00AF097E"/>
    <w:rsid w:val="00AF3169"/>
    <w:rsid w:val="00AF5EBA"/>
    <w:rsid w:val="00AF72EE"/>
    <w:rsid w:val="00AF7E0B"/>
    <w:rsid w:val="00B02519"/>
    <w:rsid w:val="00B0468D"/>
    <w:rsid w:val="00B0522E"/>
    <w:rsid w:val="00B063D2"/>
    <w:rsid w:val="00B06AF9"/>
    <w:rsid w:val="00B07740"/>
    <w:rsid w:val="00B1115F"/>
    <w:rsid w:val="00B116D0"/>
    <w:rsid w:val="00B118A5"/>
    <w:rsid w:val="00B120E7"/>
    <w:rsid w:val="00B14889"/>
    <w:rsid w:val="00B14E0F"/>
    <w:rsid w:val="00B15038"/>
    <w:rsid w:val="00B16F57"/>
    <w:rsid w:val="00B17B4A"/>
    <w:rsid w:val="00B23037"/>
    <w:rsid w:val="00B2371A"/>
    <w:rsid w:val="00B25645"/>
    <w:rsid w:val="00B25666"/>
    <w:rsid w:val="00B30E68"/>
    <w:rsid w:val="00B313DA"/>
    <w:rsid w:val="00B3188A"/>
    <w:rsid w:val="00B31A94"/>
    <w:rsid w:val="00B3356F"/>
    <w:rsid w:val="00B338D6"/>
    <w:rsid w:val="00B35846"/>
    <w:rsid w:val="00B410E6"/>
    <w:rsid w:val="00B418DE"/>
    <w:rsid w:val="00B43622"/>
    <w:rsid w:val="00B43C95"/>
    <w:rsid w:val="00B443BC"/>
    <w:rsid w:val="00B4559F"/>
    <w:rsid w:val="00B45C9F"/>
    <w:rsid w:val="00B46318"/>
    <w:rsid w:val="00B4657C"/>
    <w:rsid w:val="00B470DC"/>
    <w:rsid w:val="00B50D40"/>
    <w:rsid w:val="00B52B17"/>
    <w:rsid w:val="00B5307B"/>
    <w:rsid w:val="00B5436D"/>
    <w:rsid w:val="00B5593B"/>
    <w:rsid w:val="00B560A4"/>
    <w:rsid w:val="00B56BF1"/>
    <w:rsid w:val="00B5744C"/>
    <w:rsid w:val="00B61D24"/>
    <w:rsid w:val="00B64FF8"/>
    <w:rsid w:val="00B67B44"/>
    <w:rsid w:val="00B710ED"/>
    <w:rsid w:val="00B71BC1"/>
    <w:rsid w:val="00B7219E"/>
    <w:rsid w:val="00B7319D"/>
    <w:rsid w:val="00B7371A"/>
    <w:rsid w:val="00B75598"/>
    <w:rsid w:val="00B763DD"/>
    <w:rsid w:val="00B76916"/>
    <w:rsid w:val="00B82B1D"/>
    <w:rsid w:val="00B840FA"/>
    <w:rsid w:val="00B84994"/>
    <w:rsid w:val="00B85850"/>
    <w:rsid w:val="00B93218"/>
    <w:rsid w:val="00B93357"/>
    <w:rsid w:val="00B94B71"/>
    <w:rsid w:val="00B95747"/>
    <w:rsid w:val="00B95C25"/>
    <w:rsid w:val="00B96BEC"/>
    <w:rsid w:val="00B96F94"/>
    <w:rsid w:val="00B97DF3"/>
    <w:rsid w:val="00BA18F5"/>
    <w:rsid w:val="00BA1CAC"/>
    <w:rsid w:val="00BA23C2"/>
    <w:rsid w:val="00BA634A"/>
    <w:rsid w:val="00BA6D2F"/>
    <w:rsid w:val="00BB043A"/>
    <w:rsid w:val="00BB068D"/>
    <w:rsid w:val="00BB3E72"/>
    <w:rsid w:val="00BB6680"/>
    <w:rsid w:val="00BC025C"/>
    <w:rsid w:val="00BC1BBD"/>
    <w:rsid w:val="00BC1E36"/>
    <w:rsid w:val="00BC4B1B"/>
    <w:rsid w:val="00BC6591"/>
    <w:rsid w:val="00BC7CC0"/>
    <w:rsid w:val="00BC7F85"/>
    <w:rsid w:val="00BD1942"/>
    <w:rsid w:val="00BD1A20"/>
    <w:rsid w:val="00BD28F1"/>
    <w:rsid w:val="00BD3078"/>
    <w:rsid w:val="00BD3127"/>
    <w:rsid w:val="00BD3A06"/>
    <w:rsid w:val="00BD4727"/>
    <w:rsid w:val="00BD6590"/>
    <w:rsid w:val="00BD69AB"/>
    <w:rsid w:val="00BD7CA5"/>
    <w:rsid w:val="00BE3379"/>
    <w:rsid w:val="00BE55AD"/>
    <w:rsid w:val="00BE56CC"/>
    <w:rsid w:val="00BE5FAB"/>
    <w:rsid w:val="00BE7CBE"/>
    <w:rsid w:val="00BF1138"/>
    <w:rsid w:val="00BF344B"/>
    <w:rsid w:val="00BF35B5"/>
    <w:rsid w:val="00BF3D67"/>
    <w:rsid w:val="00BF55F6"/>
    <w:rsid w:val="00BF5F63"/>
    <w:rsid w:val="00C022D4"/>
    <w:rsid w:val="00C026F6"/>
    <w:rsid w:val="00C03508"/>
    <w:rsid w:val="00C078AD"/>
    <w:rsid w:val="00C07958"/>
    <w:rsid w:val="00C11FD7"/>
    <w:rsid w:val="00C137FA"/>
    <w:rsid w:val="00C14B8F"/>
    <w:rsid w:val="00C14BBA"/>
    <w:rsid w:val="00C16AEF"/>
    <w:rsid w:val="00C22BA7"/>
    <w:rsid w:val="00C22FD3"/>
    <w:rsid w:val="00C25B6E"/>
    <w:rsid w:val="00C260B9"/>
    <w:rsid w:val="00C26207"/>
    <w:rsid w:val="00C26472"/>
    <w:rsid w:val="00C2688D"/>
    <w:rsid w:val="00C2727E"/>
    <w:rsid w:val="00C30660"/>
    <w:rsid w:val="00C340D0"/>
    <w:rsid w:val="00C358D2"/>
    <w:rsid w:val="00C35B2C"/>
    <w:rsid w:val="00C3655A"/>
    <w:rsid w:val="00C37B31"/>
    <w:rsid w:val="00C43E27"/>
    <w:rsid w:val="00C44955"/>
    <w:rsid w:val="00C44E33"/>
    <w:rsid w:val="00C45305"/>
    <w:rsid w:val="00C51DC1"/>
    <w:rsid w:val="00C52D3B"/>
    <w:rsid w:val="00C53EBE"/>
    <w:rsid w:val="00C54172"/>
    <w:rsid w:val="00C546D8"/>
    <w:rsid w:val="00C54BEE"/>
    <w:rsid w:val="00C611A0"/>
    <w:rsid w:val="00C61DB4"/>
    <w:rsid w:val="00C64263"/>
    <w:rsid w:val="00C65D6A"/>
    <w:rsid w:val="00C66711"/>
    <w:rsid w:val="00C67BB1"/>
    <w:rsid w:val="00C67FC1"/>
    <w:rsid w:val="00C7124E"/>
    <w:rsid w:val="00C71AE7"/>
    <w:rsid w:val="00C7211A"/>
    <w:rsid w:val="00C742D5"/>
    <w:rsid w:val="00C76D67"/>
    <w:rsid w:val="00C7747D"/>
    <w:rsid w:val="00C80992"/>
    <w:rsid w:val="00C82E89"/>
    <w:rsid w:val="00C83AFC"/>
    <w:rsid w:val="00C8402B"/>
    <w:rsid w:val="00C8567C"/>
    <w:rsid w:val="00C858AA"/>
    <w:rsid w:val="00C872CC"/>
    <w:rsid w:val="00C875F6"/>
    <w:rsid w:val="00C878A6"/>
    <w:rsid w:val="00C87BF1"/>
    <w:rsid w:val="00C87CD1"/>
    <w:rsid w:val="00C9041C"/>
    <w:rsid w:val="00C91C87"/>
    <w:rsid w:val="00C95548"/>
    <w:rsid w:val="00C96F67"/>
    <w:rsid w:val="00CA0417"/>
    <w:rsid w:val="00CA1F52"/>
    <w:rsid w:val="00CA290D"/>
    <w:rsid w:val="00CA2B5E"/>
    <w:rsid w:val="00CA6781"/>
    <w:rsid w:val="00CA6A2B"/>
    <w:rsid w:val="00CA6CA3"/>
    <w:rsid w:val="00CA759E"/>
    <w:rsid w:val="00CB1488"/>
    <w:rsid w:val="00CB1B60"/>
    <w:rsid w:val="00CB3532"/>
    <w:rsid w:val="00CC008B"/>
    <w:rsid w:val="00CC0F12"/>
    <w:rsid w:val="00CC3DB3"/>
    <w:rsid w:val="00CC635E"/>
    <w:rsid w:val="00CD074D"/>
    <w:rsid w:val="00CD11BF"/>
    <w:rsid w:val="00CD1359"/>
    <w:rsid w:val="00CD37BC"/>
    <w:rsid w:val="00CD3A38"/>
    <w:rsid w:val="00CD5F81"/>
    <w:rsid w:val="00CD6D75"/>
    <w:rsid w:val="00CE1169"/>
    <w:rsid w:val="00CE1329"/>
    <w:rsid w:val="00CE22BE"/>
    <w:rsid w:val="00CE2B5C"/>
    <w:rsid w:val="00CE398C"/>
    <w:rsid w:val="00CE3DE3"/>
    <w:rsid w:val="00CE3FBE"/>
    <w:rsid w:val="00CE4048"/>
    <w:rsid w:val="00CE74FA"/>
    <w:rsid w:val="00CF1818"/>
    <w:rsid w:val="00CF2EA0"/>
    <w:rsid w:val="00CF3842"/>
    <w:rsid w:val="00CF574D"/>
    <w:rsid w:val="00CF59C3"/>
    <w:rsid w:val="00CF684A"/>
    <w:rsid w:val="00D00DE3"/>
    <w:rsid w:val="00D02FFD"/>
    <w:rsid w:val="00D03625"/>
    <w:rsid w:val="00D042BF"/>
    <w:rsid w:val="00D0558C"/>
    <w:rsid w:val="00D06EA2"/>
    <w:rsid w:val="00D079FE"/>
    <w:rsid w:val="00D07B58"/>
    <w:rsid w:val="00D11575"/>
    <w:rsid w:val="00D17B92"/>
    <w:rsid w:val="00D17BAB"/>
    <w:rsid w:val="00D20486"/>
    <w:rsid w:val="00D221EC"/>
    <w:rsid w:val="00D24678"/>
    <w:rsid w:val="00D25BCC"/>
    <w:rsid w:val="00D2799A"/>
    <w:rsid w:val="00D27BC6"/>
    <w:rsid w:val="00D30DC0"/>
    <w:rsid w:val="00D326F9"/>
    <w:rsid w:val="00D35FB7"/>
    <w:rsid w:val="00D401CF"/>
    <w:rsid w:val="00D43592"/>
    <w:rsid w:val="00D46EFC"/>
    <w:rsid w:val="00D4706A"/>
    <w:rsid w:val="00D47D1D"/>
    <w:rsid w:val="00D505A7"/>
    <w:rsid w:val="00D5289C"/>
    <w:rsid w:val="00D5638E"/>
    <w:rsid w:val="00D60BA3"/>
    <w:rsid w:val="00D63ED0"/>
    <w:rsid w:val="00D643A2"/>
    <w:rsid w:val="00D648B0"/>
    <w:rsid w:val="00D65DBF"/>
    <w:rsid w:val="00D660E9"/>
    <w:rsid w:val="00D66135"/>
    <w:rsid w:val="00D66AE0"/>
    <w:rsid w:val="00D704A4"/>
    <w:rsid w:val="00D71C8B"/>
    <w:rsid w:val="00D74BF3"/>
    <w:rsid w:val="00D750BB"/>
    <w:rsid w:val="00D8008B"/>
    <w:rsid w:val="00D84BC4"/>
    <w:rsid w:val="00D84E06"/>
    <w:rsid w:val="00D87BCF"/>
    <w:rsid w:val="00D97D12"/>
    <w:rsid w:val="00DA020D"/>
    <w:rsid w:val="00DA044A"/>
    <w:rsid w:val="00DA0B91"/>
    <w:rsid w:val="00DA2579"/>
    <w:rsid w:val="00DA28E8"/>
    <w:rsid w:val="00DA7D09"/>
    <w:rsid w:val="00DB078B"/>
    <w:rsid w:val="00DB3683"/>
    <w:rsid w:val="00DB412E"/>
    <w:rsid w:val="00DC1DA9"/>
    <w:rsid w:val="00DC39D4"/>
    <w:rsid w:val="00DC3C0F"/>
    <w:rsid w:val="00DC49EF"/>
    <w:rsid w:val="00DD15AE"/>
    <w:rsid w:val="00DD4DB0"/>
    <w:rsid w:val="00DD536E"/>
    <w:rsid w:val="00DD5486"/>
    <w:rsid w:val="00DD5654"/>
    <w:rsid w:val="00DE0459"/>
    <w:rsid w:val="00DE0DE8"/>
    <w:rsid w:val="00DE3F21"/>
    <w:rsid w:val="00DE4384"/>
    <w:rsid w:val="00DE5112"/>
    <w:rsid w:val="00DE5BA3"/>
    <w:rsid w:val="00DE5C30"/>
    <w:rsid w:val="00DE6276"/>
    <w:rsid w:val="00DE6E0D"/>
    <w:rsid w:val="00DF1E98"/>
    <w:rsid w:val="00DF2020"/>
    <w:rsid w:val="00DF31A3"/>
    <w:rsid w:val="00DF3859"/>
    <w:rsid w:val="00DF3AE8"/>
    <w:rsid w:val="00DF446B"/>
    <w:rsid w:val="00DF71C5"/>
    <w:rsid w:val="00E0276A"/>
    <w:rsid w:val="00E05ED3"/>
    <w:rsid w:val="00E1030E"/>
    <w:rsid w:val="00E15231"/>
    <w:rsid w:val="00E153A5"/>
    <w:rsid w:val="00E15FAD"/>
    <w:rsid w:val="00E167F0"/>
    <w:rsid w:val="00E16973"/>
    <w:rsid w:val="00E16994"/>
    <w:rsid w:val="00E17E32"/>
    <w:rsid w:val="00E20413"/>
    <w:rsid w:val="00E20D4A"/>
    <w:rsid w:val="00E227A3"/>
    <w:rsid w:val="00E2429A"/>
    <w:rsid w:val="00E25508"/>
    <w:rsid w:val="00E27CC9"/>
    <w:rsid w:val="00E308C0"/>
    <w:rsid w:val="00E30B68"/>
    <w:rsid w:val="00E328A6"/>
    <w:rsid w:val="00E339AE"/>
    <w:rsid w:val="00E33D11"/>
    <w:rsid w:val="00E36AA7"/>
    <w:rsid w:val="00E40AFC"/>
    <w:rsid w:val="00E41413"/>
    <w:rsid w:val="00E4291A"/>
    <w:rsid w:val="00E42A1F"/>
    <w:rsid w:val="00E43207"/>
    <w:rsid w:val="00E46312"/>
    <w:rsid w:val="00E467E3"/>
    <w:rsid w:val="00E46A85"/>
    <w:rsid w:val="00E471AF"/>
    <w:rsid w:val="00E47581"/>
    <w:rsid w:val="00E50460"/>
    <w:rsid w:val="00E52FCC"/>
    <w:rsid w:val="00E53D99"/>
    <w:rsid w:val="00E60B89"/>
    <w:rsid w:val="00E60E59"/>
    <w:rsid w:val="00E63016"/>
    <w:rsid w:val="00E64032"/>
    <w:rsid w:val="00E64D2D"/>
    <w:rsid w:val="00E715AF"/>
    <w:rsid w:val="00E74284"/>
    <w:rsid w:val="00E7562A"/>
    <w:rsid w:val="00E75ED6"/>
    <w:rsid w:val="00E7620F"/>
    <w:rsid w:val="00E7692B"/>
    <w:rsid w:val="00E771BB"/>
    <w:rsid w:val="00E81091"/>
    <w:rsid w:val="00E8340A"/>
    <w:rsid w:val="00E836FD"/>
    <w:rsid w:val="00E83923"/>
    <w:rsid w:val="00E84393"/>
    <w:rsid w:val="00E846AA"/>
    <w:rsid w:val="00E84EA3"/>
    <w:rsid w:val="00E857DA"/>
    <w:rsid w:val="00E86271"/>
    <w:rsid w:val="00E876F6"/>
    <w:rsid w:val="00E903EE"/>
    <w:rsid w:val="00E90BE8"/>
    <w:rsid w:val="00E90E6C"/>
    <w:rsid w:val="00E90E93"/>
    <w:rsid w:val="00E91903"/>
    <w:rsid w:val="00E94437"/>
    <w:rsid w:val="00E9540C"/>
    <w:rsid w:val="00E95D4D"/>
    <w:rsid w:val="00E960A4"/>
    <w:rsid w:val="00E97CFE"/>
    <w:rsid w:val="00EA053B"/>
    <w:rsid w:val="00EA0A13"/>
    <w:rsid w:val="00EA1BD9"/>
    <w:rsid w:val="00EA310F"/>
    <w:rsid w:val="00EA79B4"/>
    <w:rsid w:val="00EB0DB6"/>
    <w:rsid w:val="00EB3566"/>
    <w:rsid w:val="00EB3DDE"/>
    <w:rsid w:val="00EB4010"/>
    <w:rsid w:val="00EB7CA1"/>
    <w:rsid w:val="00EC2136"/>
    <w:rsid w:val="00EC2CFF"/>
    <w:rsid w:val="00EC37B4"/>
    <w:rsid w:val="00EC4312"/>
    <w:rsid w:val="00EC55E6"/>
    <w:rsid w:val="00EC7FCB"/>
    <w:rsid w:val="00ED0FA0"/>
    <w:rsid w:val="00ED28A7"/>
    <w:rsid w:val="00ED2C05"/>
    <w:rsid w:val="00ED5050"/>
    <w:rsid w:val="00ED62F1"/>
    <w:rsid w:val="00EE045D"/>
    <w:rsid w:val="00EE1D55"/>
    <w:rsid w:val="00EE1F7E"/>
    <w:rsid w:val="00EE22B7"/>
    <w:rsid w:val="00EE2ADE"/>
    <w:rsid w:val="00EE4410"/>
    <w:rsid w:val="00EE46F5"/>
    <w:rsid w:val="00EE53A9"/>
    <w:rsid w:val="00EE5731"/>
    <w:rsid w:val="00EF1337"/>
    <w:rsid w:val="00EF135A"/>
    <w:rsid w:val="00EF1BE7"/>
    <w:rsid w:val="00EF45C9"/>
    <w:rsid w:val="00EF4E1B"/>
    <w:rsid w:val="00EF6CFF"/>
    <w:rsid w:val="00F003BC"/>
    <w:rsid w:val="00F02CFC"/>
    <w:rsid w:val="00F0549D"/>
    <w:rsid w:val="00F06F33"/>
    <w:rsid w:val="00F076D5"/>
    <w:rsid w:val="00F07F3F"/>
    <w:rsid w:val="00F10064"/>
    <w:rsid w:val="00F13063"/>
    <w:rsid w:val="00F16C65"/>
    <w:rsid w:val="00F17AD7"/>
    <w:rsid w:val="00F2160E"/>
    <w:rsid w:val="00F2163C"/>
    <w:rsid w:val="00F21944"/>
    <w:rsid w:val="00F2470A"/>
    <w:rsid w:val="00F258D4"/>
    <w:rsid w:val="00F315E5"/>
    <w:rsid w:val="00F32A61"/>
    <w:rsid w:val="00F34B14"/>
    <w:rsid w:val="00F3509C"/>
    <w:rsid w:val="00F35E1A"/>
    <w:rsid w:val="00F36E27"/>
    <w:rsid w:val="00F3779F"/>
    <w:rsid w:val="00F37CED"/>
    <w:rsid w:val="00F40633"/>
    <w:rsid w:val="00F426B9"/>
    <w:rsid w:val="00F4398D"/>
    <w:rsid w:val="00F46CC2"/>
    <w:rsid w:val="00F53B75"/>
    <w:rsid w:val="00F540AC"/>
    <w:rsid w:val="00F5763D"/>
    <w:rsid w:val="00F579F5"/>
    <w:rsid w:val="00F602C2"/>
    <w:rsid w:val="00F60FC5"/>
    <w:rsid w:val="00F62142"/>
    <w:rsid w:val="00F629C3"/>
    <w:rsid w:val="00F63A49"/>
    <w:rsid w:val="00F6668B"/>
    <w:rsid w:val="00F6782F"/>
    <w:rsid w:val="00F67E4D"/>
    <w:rsid w:val="00F7001D"/>
    <w:rsid w:val="00F7364B"/>
    <w:rsid w:val="00F736D1"/>
    <w:rsid w:val="00F73B24"/>
    <w:rsid w:val="00F80F5C"/>
    <w:rsid w:val="00F81474"/>
    <w:rsid w:val="00F81BFD"/>
    <w:rsid w:val="00F82C2F"/>
    <w:rsid w:val="00F8319C"/>
    <w:rsid w:val="00F833E7"/>
    <w:rsid w:val="00F851D1"/>
    <w:rsid w:val="00F85281"/>
    <w:rsid w:val="00F90D62"/>
    <w:rsid w:val="00F9153C"/>
    <w:rsid w:val="00F921E7"/>
    <w:rsid w:val="00F937BC"/>
    <w:rsid w:val="00F942FD"/>
    <w:rsid w:val="00F95381"/>
    <w:rsid w:val="00F96BEF"/>
    <w:rsid w:val="00FA0955"/>
    <w:rsid w:val="00FA1288"/>
    <w:rsid w:val="00FA4990"/>
    <w:rsid w:val="00FA7299"/>
    <w:rsid w:val="00FA7B4F"/>
    <w:rsid w:val="00FA7F37"/>
    <w:rsid w:val="00FB1E6F"/>
    <w:rsid w:val="00FB3CFB"/>
    <w:rsid w:val="00FB3EC6"/>
    <w:rsid w:val="00FB6942"/>
    <w:rsid w:val="00FB7ED7"/>
    <w:rsid w:val="00FC089B"/>
    <w:rsid w:val="00FC230E"/>
    <w:rsid w:val="00FC2812"/>
    <w:rsid w:val="00FC3EB8"/>
    <w:rsid w:val="00FC46AB"/>
    <w:rsid w:val="00FD267E"/>
    <w:rsid w:val="00FD285B"/>
    <w:rsid w:val="00FD38ED"/>
    <w:rsid w:val="00FD697B"/>
    <w:rsid w:val="00FD7036"/>
    <w:rsid w:val="00FD78F5"/>
    <w:rsid w:val="00FE12CA"/>
    <w:rsid w:val="00FE193B"/>
    <w:rsid w:val="00FE235D"/>
    <w:rsid w:val="00FE7D8A"/>
    <w:rsid w:val="00FE7EC0"/>
    <w:rsid w:val="00FF29E0"/>
    <w:rsid w:val="00FF4031"/>
    <w:rsid w:val="00FF424C"/>
    <w:rsid w:val="00FF76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3C6"/>
    <w:rPr>
      <w:rFonts w:ascii="Times New Roman" w:eastAsia="Times New Roman" w:hAnsi="Times New Roman"/>
      <w:sz w:val="24"/>
      <w:szCs w:val="24"/>
      <w:lang w:eastAsia="ru-RU"/>
    </w:rPr>
  </w:style>
  <w:style w:type="paragraph" w:styleId="1">
    <w:name w:val="heading 1"/>
    <w:basedOn w:val="a"/>
    <w:next w:val="a"/>
    <w:link w:val="10"/>
    <w:qFormat/>
    <w:rsid w:val="00DF31A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qFormat/>
    <w:rsid w:val="00302D6E"/>
    <w:pPr>
      <w:keepNext/>
      <w:spacing w:before="240" w:after="60"/>
      <w:outlineLvl w:val="1"/>
    </w:pPr>
    <w:rPr>
      <w:rFonts w:ascii="Arial" w:hAnsi="Arial" w:cs="Arial"/>
      <w:b/>
      <w:bCs/>
      <w:i/>
      <w:iCs/>
      <w:sz w:val="28"/>
      <w:szCs w:val="28"/>
    </w:rPr>
  </w:style>
  <w:style w:type="paragraph" w:styleId="3">
    <w:name w:val="heading 3"/>
    <w:basedOn w:val="a"/>
    <w:link w:val="30"/>
    <w:uiPriority w:val="9"/>
    <w:qFormat/>
    <w:rsid w:val="000E2766"/>
    <w:pPr>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597A61"/>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ЭИ_УП_1"/>
    <w:basedOn w:val="a"/>
    <w:autoRedefine/>
    <w:qFormat/>
    <w:rsid w:val="00EF6CFF"/>
    <w:pPr>
      <w:spacing w:line="360" w:lineRule="auto"/>
      <w:jc w:val="center"/>
    </w:pPr>
    <w:rPr>
      <w:rFonts w:ascii="Cambria" w:hAnsi="Cambria"/>
      <w:b/>
      <w:sz w:val="32"/>
      <w:szCs w:val="32"/>
    </w:rPr>
  </w:style>
  <w:style w:type="paragraph" w:customStyle="1" w:styleId="12">
    <w:name w:val="ЭИ_Сборник_Заголовок 1"/>
    <w:basedOn w:val="a"/>
    <w:next w:val="a"/>
    <w:qFormat/>
    <w:rsid w:val="002A3880"/>
    <w:pPr>
      <w:contextualSpacing/>
      <w:jc w:val="both"/>
    </w:pPr>
    <w:rPr>
      <w:rFonts w:ascii="Arial" w:hAnsi="Arial" w:cs="Arial"/>
      <w:b/>
      <w:i/>
    </w:rPr>
  </w:style>
  <w:style w:type="paragraph" w:customStyle="1" w:styleId="a3">
    <w:name w:val="ЭИ_автор"/>
    <w:basedOn w:val="a"/>
    <w:qFormat/>
    <w:rsid w:val="00B0522E"/>
    <w:pPr>
      <w:jc w:val="both"/>
    </w:pPr>
    <w:rPr>
      <w:rFonts w:ascii="Arial" w:hAnsi="Arial" w:cs="Arial"/>
      <w:b/>
      <w:i/>
    </w:rPr>
  </w:style>
  <w:style w:type="paragraph" w:customStyle="1" w:styleId="a4">
    <w:name w:val="ЭИ_название"/>
    <w:basedOn w:val="a"/>
    <w:qFormat/>
    <w:rsid w:val="00B0522E"/>
    <w:pPr>
      <w:tabs>
        <w:tab w:val="left" w:pos="1134"/>
      </w:tabs>
      <w:ind w:right="-1"/>
      <w:contextualSpacing/>
      <w:jc w:val="center"/>
    </w:pPr>
    <w:rPr>
      <w:rFonts w:ascii="Arial" w:hAnsi="Arial"/>
      <w:b/>
    </w:rPr>
  </w:style>
  <w:style w:type="character" w:styleId="a5">
    <w:name w:val="Hyperlink"/>
    <w:uiPriority w:val="99"/>
    <w:rsid w:val="00C44E33"/>
    <w:rPr>
      <w:color w:val="0000FF"/>
      <w:u w:val="single"/>
    </w:rPr>
  </w:style>
  <w:style w:type="paragraph" w:styleId="a6">
    <w:name w:val="Body Text"/>
    <w:basedOn w:val="a"/>
    <w:link w:val="a7"/>
    <w:rsid w:val="00C44E33"/>
    <w:pPr>
      <w:spacing w:after="120"/>
    </w:pPr>
  </w:style>
  <w:style w:type="character" w:customStyle="1" w:styleId="a7">
    <w:name w:val="Основной текст Знак"/>
    <w:basedOn w:val="a0"/>
    <w:link w:val="a6"/>
    <w:rsid w:val="00C44E33"/>
    <w:rPr>
      <w:rFonts w:ascii="Times New Roman" w:eastAsia="Times New Roman" w:hAnsi="Times New Roman"/>
      <w:sz w:val="24"/>
      <w:szCs w:val="24"/>
      <w:lang w:eastAsia="ru-RU"/>
    </w:rPr>
  </w:style>
  <w:style w:type="paragraph" w:styleId="a8">
    <w:name w:val="footnote text"/>
    <w:basedOn w:val="a"/>
    <w:link w:val="a9"/>
    <w:uiPriority w:val="99"/>
    <w:rsid w:val="00C44E33"/>
    <w:rPr>
      <w:rFonts w:ascii="Cambria" w:hAnsi="Cambria"/>
      <w:sz w:val="20"/>
      <w:szCs w:val="20"/>
      <w:lang w:eastAsia="ar-SA"/>
    </w:rPr>
  </w:style>
  <w:style w:type="character" w:customStyle="1" w:styleId="a9">
    <w:name w:val="Текст сноски Знак"/>
    <w:basedOn w:val="a0"/>
    <w:link w:val="a8"/>
    <w:uiPriority w:val="99"/>
    <w:rsid w:val="00C44E33"/>
    <w:rPr>
      <w:rFonts w:ascii="Cambria" w:eastAsia="Times New Roman" w:hAnsi="Cambria"/>
      <w:lang w:eastAsia="ar-SA"/>
    </w:rPr>
  </w:style>
  <w:style w:type="paragraph" w:customStyle="1" w:styleId="13">
    <w:name w:val="Уровень 1"/>
    <w:basedOn w:val="a"/>
    <w:rsid w:val="00C44E33"/>
    <w:pPr>
      <w:spacing w:line="360" w:lineRule="auto"/>
      <w:jc w:val="center"/>
    </w:pPr>
    <w:rPr>
      <w:rFonts w:ascii="Cambria" w:hAnsi="Cambria"/>
      <w:b/>
      <w:bCs/>
      <w:sz w:val="28"/>
      <w:szCs w:val="28"/>
      <w:u w:val="single"/>
      <w:lang w:eastAsia="ar-SA"/>
    </w:rPr>
  </w:style>
  <w:style w:type="character" w:customStyle="1" w:styleId="aa">
    <w:name w:val="Основной текст_"/>
    <w:basedOn w:val="a0"/>
    <w:link w:val="14"/>
    <w:rsid w:val="0050597E"/>
    <w:rPr>
      <w:rFonts w:ascii="Garamond" w:eastAsia="Garamond" w:hAnsi="Garamond" w:cs="Garamond"/>
      <w:sz w:val="27"/>
      <w:szCs w:val="27"/>
      <w:shd w:val="clear" w:color="auto" w:fill="FFFFFF"/>
    </w:rPr>
  </w:style>
  <w:style w:type="paragraph" w:customStyle="1" w:styleId="14">
    <w:name w:val="Основной текст1"/>
    <w:basedOn w:val="a"/>
    <w:link w:val="aa"/>
    <w:rsid w:val="0050597E"/>
    <w:pPr>
      <w:shd w:val="clear" w:color="auto" w:fill="FFFFFF"/>
      <w:spacing w:after="180" w:line="0" w:lineRule="atLeast"/>
    </w:pPr>
    <w:rPr>
      <w:rFonts w:ascii="Garamond" w:eastAsia="Garamond" w:hAnsi="Garamond" w:cs="Garamond"/>
      <w:sz w:val="27"/>
      <w:szCs w:val="27"/>
      <w:lang w:eastAsia="en-US"/>
    </w:rPr>
  </w:style>
  <w:style w:type="character" w:customStyle="1" w:styleId="TimesNewRoman">
    <w:name w:val="Основной текст + Times New Roman"/>
    <w:basedOn w:val="aa"/>
    <w:rsid w:val="0050597E"/>
    <w:rPr>
      <w:rFonts w:ascii="Times New Roman" w:eastAsia="Times New Roman" w:hAnsi="Times New Roman" w:cs="Times New Roman"/>
      <w:sz w:val="27"/>
      <w:szCs w:val="27"/>
      <w:shd w:val="clear" w:color="auto" w:fill="FFFFFF"/>
    </w:rPr>
  </w:style>
  <w:style w:type="character" w:customStyle="1" w:styleId="40">
    <w:name w:val="Заголовок 4 Знак"/>
    <w:basedOn w:val="a0"/>
    <w:link w:val="4"/>
    <w:uiPriority w:val="9"/>
    <w:semiHidden/>
    <w:rsid w:val="00597A61"/>
    <w:rPr>
      <w:rFonts w:asciiTheme="majorHAnsi" w:eastAsiaTheme="majorEastAsia" w:hAnsiTheme="majorHAnsi" w:cstheme="majorBidi"/>
      <w:b/>
      <w:bCs/>
      <w:i/>
      <w:iCs/>
      <w:color w:val="5B9BD5" w:themeColor="accent1"/>
      <w:sz w:val="22"/>
      <w:szCs w:val="22"/>
      <w:lang w:eastAsia="ru-RU"/>
    </w:rPr>
  </w:style>
  <w:style w:type="paragraph" w:styleId="ab">
    <w:name w:val="Normal (Web)"/>
    <w:aliases w:val="Обычный (Web),Знак Знак Знак,Знак Знак,Обычный (Web) Знак,Обычный (Web)1,Обычный (веб)2 Знак,Обычный (веб) Знак Знак,Знак1 Знак,Обычный (веб) Знак1 Знак1,Обычный (веб) Знак1 Знак Знак,Знак Знак Знак Знак Знак,Обычный (Web) Знак Знак"/>
    <w:basedOn w:val="a"/>
    <w:link w:val="ac"/>
    <w:unhideWhenUsed/>
    <w:rsid w:val="00597A61"/>
    <w:pPr>
      <w:spacing w:before="100" w:beforeAutospacing="1" w:after="100" w:afterAutospacing="1"/>
    </w:pPr>
  </w:style>
  <w:style w:type="paragraph" w:styleId="ad">
    <w:name w:val="Balloon Text"/>
    <w:basedOn w:val="a"/>
    <w:link w:val="ae"/>
    <w:uiPriority w:val="99"/>
    <w:unhideWhenUsed/>
    <w:rsid w:val="00597A61"/>
    <w:rPr>
      <w:rFonts w:ascii="Tahoma" w:hAnsi="Tahoma" w:cs="Tahoma"/>
      <w:sz w:val="16"/>
      <w:szCs w:val="16"/>
    </w:rPr>
  </w:style>
  <w:style w:type="character" w:customStyle="1" w:styleId="ae">
    <w:name w:val="Текст выноски Знак"/>
    <w:basedOn w:val="a0"/>
    <w:link w:val="ad"/>
    <w:uiPriority w:val="99"/>
    <w:rsid w:val="00597A61"/>
    <w:rPr>
      <w:rFonts w:ascii="Tahoma" w:eastAsia="Times New Roman" w:hAnsi="Tahoma" w:cs="Tahoma"/>
      <w:sz w:val="16"/>
      <w:szCs w:val="16"/>
      <w:lang w:eastAsia="ru-RU"/>
    </w:rPr>
  </w:style>
  <w:style w:type="paragraph" w:customStyle="1" w:styleId="Heading4">
    <w:name w:val="Heading 4"/>
    <w:basedOn w:val="a"/>
    <w:uiPriority w:val="1"/>
    <w:qFormat/>
    <w:rsid w:val="00741B62"/>
    <w:pPr>
      <w:widowControl w:val="0"/>
      <w:autoSpaceDE w:val="0"/>
      <w:autoSpaceDN w:val="0"/>
      <w:ind w:left="1998"/>
      <w:outlineLvl w:val="4"/>
    </w:pPr>
    <w:rPr>
      <w:rFonts w:ascii="Microsoft Sans Serif" w:eastAsia="Microsoft Sans Serif" w:hAnsi="Microsoft Sans Serif" w:cs="Microsoft Sans Serif"/>
      <w:sz w:val="28"/>
      <w:szCs w:val="28"/>
      <w:lang w:eastAsia="en-US"/>
    </w:rPr>
  </w:style>
  <w:style w:type="paragraph" w:styleId="af">
    <w:name w:val="Body Text Indent"/>
    <w:basedOn w:val="a"/>
    <w:link w:val="af0"/>
    <w:rsid w:val="00D66AE0"/>
    <w:pPr>
      <w:spacing w:after="120"/>
      <w:ind w:left="283"/>
    </w:pPr>
  </w:style>
  <w:style w:type="character" w:customStyle="1" w:styleId="af0">
    <w:name w:val="Основной текст с отступом Знак"/>
    <w:basedOn w:val="a0"/>
    <w:link w:val="af"/>
    <w:rsid w:val="00D66AE0"/>
    <w:rPr>
      <w:rFonts w:ascii="Times New Roman" w:eastAsia="Times New Roman" w:hAnsi="Times New Roman"/>
      <w:sz w:val="24"/>
      <w:szCs w:val="24"/>
      <w:lang w:eastAsia="ru-RU"/>
    </w:rPr>
  </w:style>
  <w:style w:type="paragraph" w:customStyle="1" w:styleId="Default">
    <w:name w:val="Default"/>
    <w:rsid w:val="001429EF"/>
    <w:pPr>
      <w:autoSpaceDE w:val="0"/>
      <w:autoSpaceDN w:val="0"/>
      <w:adjustRightInd w:val="0"/>
    </w:pPr>
    <w:rPr>
      <w:rFonts w:ascii="Times New Roman" w:hAnsi="Times New Roman"/>
      <w:color w:val="000000"/>
      <w:sz w:val="24"/>
      <w:szCs w:val="24"/>
    </w:rPr>
  </w:style>
  <w:style w:type="paragraph" w:styleId="31">
    <w:name w:val="Body Text Indent 3"/>
    <w:basedOn w:val="a"/>
    <w:link w:val="32"/>
    <w:rsid w:val="00D35FB7"/>
    <w:pPr>
      <w:spacing w:after="120"/>
      <w:ind w:left="283"/>
    </w:pPr>
    <w:rPr>
      <w:sz w:val="16"/>
      <w:szCs w:val="16"/>
    </w:rPr>
  </w:style>
  <w:style w:type="character" w:customStyle="1" w:styleId="32">
    <w:name w:val="Основной текст с отступом 3 Знак"/>
    <w:basedOn w:val="a0"/>
    <w:link w:val="31"/>
    <w:rsid w:val="00D35FB7"/>
    <w:rPr>
      <w:rFonts w:ascii="Times New Roman" w:eastAsia="Times New Roman" w:hAnsi="Times New Roman"/>
      <w:sz w:val="16"/>
      <w:szCs w:val="16"/>
      <w:lang w:eastAsia="ru-RU"/>
    </w:rPr>
  </w:style>
  <w:style w:type="table" w:styleId="af1">
    <w:name w:val="Table Grid"/>
    <w:basedOn w:val="a1"/>
    <w:uiPriority w:val="59"/>
    <w:rsid w:val="00A509D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estern">
    <w:name w:val="western"/>
    <w:basedOn w:val="a"/>
    <w:rsid w:val="00FA0955"/>
    <w:pPr>
      <w:spacing w:before="100" w:beforeAutospacing="1" w:after="100" w:afterAutospacing="1"/>
    </w:pPr>
  </w:style>
  <w:style w:type="character" w:customStyle="1" w:styleId="snippetresultinfo-leftblock">
    <w:name w:val="snippetresultinfo-leftblock"/>
    <w:basedOn w:val="a0"/>
    <w:rsid w:val="00FA0955"/>
  </w:style>
  <w:style w:type="character" w:customStyle="1" w:styleId="c0">
    <w:name w:val="c0"/>
    <w:basedOn w:val="a0"/>
    <w:rsid w:val="00FA0955"/>
  </w:style>
  <w:style w:type="character" w:customStyle="1" w:styleId="30">
    <w:name w:val="Заголовок 3 Знак"/>
    <w:basedOn w:val="a0"/>
    <w:link w:val="3"/>
    <w:uiPriority w:val="9"/>
    <w:rsid w:val="000E2766"/>
    <w:rPr>
      <w:rFonts w:ascii="Times New Roman" w:eastAsia="Times New Roman" w:hAnsi="Times New Roman"/>
      <w:b/>
      <w:bCs/>
      <w:sz w:val="27"/>
      <w:szCs w:val="27"/>
      <w:lang w:eastAsia="ru-RU"/>
    </w:rPr>
  </w:style>
  <w:style w:type="character" w:styleId="af2">
    <w:name w:val="FollowedHyperlink"/>
    <w:basedOn w:val="a0"/>
    <w:uiPriority w:val="99"/>
    <w:semiHidden/>
    <w:unhideWhenUsed/>
    <w:rsid w:val="00035107"/>
    <w:rPr>
      <w:color w:val="954F72" w:themeColor="followedHyperlink"/>
      <w:u w:val="single"/>
    </w:rPr>
  </w:style>
  <w:style w:type="paragraph" w:customStyle="1" w:styleId="bigtext">
    <w:name w:val="bigtext"/>
    <w:basedOn w:val="a"/>
    <w:rsid w:val="006F3861"/>
    <w:pPr>
      <w:spacing w:before="100" w:beforeAutospacing="1" w:after="100" w:afterAutospacing="1"/>
    </w:pPr>
  </w:style>
  <w:style w:type="character" w:customStyle="1" w:styleId="help">
    <w:name w:val="help"/>
    <w:basedOn w:val="a0"/>
    <w:rsid w:val="006F3861"/>
  </w:style>
  <w:style w:type="character" w:customStyle="1" w:styleId="help1">
    <w:name w:val="help1"/>
    <w:basedOn w:val="a0"/>
    <w:rsid w:val="006F3861"/>
  </w:style>
  <w:style w:type="character" w:customStyle="1" w:styleId="10">
    <w:name w:val="Заголовок 1 Знак"/>
    <w:basedOn w:val="a0"/>
    <w:link w:val="1"/>
    <w:rsid w:val="00DF31A3"/>
    <w:rPr>
      <w:rFonts w:asciiTheme="majorHAnsi" w:eastAsiaTheme="majorEastAsia" w:hAnsiTheme="majorHAnsi" w:cstheme="majorBidi"/>
      <w:b/>
      <w:bCs/>
      <w:color w:val="2E74B5" w:themeColor="accent1" w:themeShade="BF"/>
      <w:sz w:val="28"/>
      <w:szCs w:val="28"/>
      <w:lang w:eastAsia="ru-RU"/>
    </w:rPr>
  </w:style>
  <w:style w:type="character" w:customStyle="1" w:styleId="authors">
    <w:name w:val="authors"/>
    <w:basedOn w:val="a0"/>
    <w:rsid w:val="008C31D4"/>
  </w:style>
  <w:style w:type="paragraph" w:styleId="af3">
    <w:name w:val="List Paragraph"/>
    <w:basedOn w:val="a"/>
    <w:uiPriority w:val="34"/>
    <w:qFormat/>
    <w:rsid w:val="008C31D4"/>
    <w:pPr>
      <w:ind w:left="720"/>
      <w:contextualSpacing/>
    </w:pPr>
  </w:style>
  <w:style w:type="character" w:styleId="af4">
    <w:name w:val="Strong"/>
    <w:basedOn w:val="a0"/>
    <w:uiPriority w:val="22"/>
    <w:qFormat/>
    <w:rsid w:val="00EB7CA1"/>
    <w:rPr>
      <w:b/>
      <w:bCs/>
    </w:rPr>
  </w:style>
  <w:style w:type="paragraph" w:styleId="af5">
    <w:name w:val="header"/>
    <w:basedOn w:val="a"/>
    <w:link w:val="af6"/>
    <w:uiPriority w:val="99"/>
    <w:unhideWhenUsed/>
    <w:rsid w:val="00E16973"/>
    <w:pPr>
      <w:tabs>
        <w:tab w:val="center" w:pos="4677"/>
        <w:tab w:val="right" w:pos="9355"/>
      </w:tabs>
    </w:pPr>
  </w:style>
  <w:style w:type="character" w:customStyle="1" w:styleId="af6">
    <w:name w:val="Верхний колонтитул Знак"/>
    <w:basedOn w:val="a0"/>
    <w:link w:val="af5"/>
    <w:uiPriority w:val="99"/>
    <w:rsid w:val="00E16973"/>
    <w:rPr>
      <w:rFonts w:ascii="Times New Roman" w:eastAsia="Times New Roman" w:hAnsi="Times New Roman"/>
      <w:sz w:val="24"/>
      <w:szCs w:val="24"/>
      <w:lang w:eastAsia="ru-RU"/>
    </w:rPr>
  </w:style>
  <w:style w:type="paragraph" w:styleId="af7">
    <w:name w:val="footer"/>
    <w:basedOn w:val="a"/>
    <w:link w:val="af8"/>
    <w:uiPriority w:val="99"/>
    <w:unhideWhenUsed/>
    <w:rsid w:val="00E16973"/>
    <w:pPr>
      <w:tabs>
        <w:tab w:val="center" w:pos="4677"/>
        <w:tab w:val="right" w:pos="9355"/>
      </w:tabs>
    </w:pPr>
  </w:style>
  <w:style w:type="character" w:customStyle="1" w:styleId="af8">
    <w:name w:val="Нижний колонтитул Знак"/>
    <w:basedOn w:val="a0"/>
    <w:link w:val="af7"/>
    <w:uiPriority w:val="99"/>
    <w:rsid w:val="00E16973"/>
    <w:rPr>
      <w:rFonts w:ascii="Times New Roman" w:eastAsia="Times New Roman" w:hAnsi="Times New Roman"/>
      <w:sz w:val="24"/>
      <w:szCs w:val="24"/>
      <w:lang w:eastAsia="ru-RU"/>
    </w:rPr>
  </w:style>
  <w:style w:type="character" w:styleId="af9">
    <w:name w:val="footnote reference"/>
    <w:basedOn w:val="a0"/>
    <w:uiPriority w:val="99"/>
    <w:semiHidden/>
    <w:unhideWhenUsed/>
    <w:rsid w:val="00C358D2"/>
    <w:rPr>
      <w:vertAlign w:val="superscript"/>
    </w:rPr>
  </w:style>
  <w:style w:type="paragraph" w:styleId="HTML">
    <w:name w:val="HTML Preformatted"/>
    <w:basedOn w:val="a"/>
    <w:link w:val="HTML0"/>
    <w:uiPriority w:val="99"/>
    <w:semiHidden/>
    <w:unhideWhenUsed/>
    <w:rsid w:val="005A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A0727"/>
    <w:rPr>
      <w:rFonts w:ascii="Courier New" w:eastAsia="Times New Roman" w:hAnsi="Courier New" w:cs="Courier New"/>
      <w:lang w:eastAsia="ru-RU"/>
    </w:rPr>
  </w:style>
  <w:style w:type="character" w:customStyle="1" w:styleId="y2iqfc">
    <w:name w:val="y2iqfc"/>
    <w:basedOn w:val="a0"/>
    <w:rsid w:val="005A0727"/>
  </w:style>
  <w:style w:type="table" w:customStyle="1" w:styleId="15">
    <w:name w:val="Сетка таблицы1"/>
    <w:basedOn w:val="a1"/>
    <w:next w:val="af1"/>
    <w:uiPriority w:val="59"/>
    <w:rsid w:val="00DE5112"/>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1"/>
    <w:uiPriority w:val="59"/>
    <w:rsid w:val="00D25BCC"/>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302D6E"/>
    <w:rPr>
      <w:rFonts w:ascii="Arial" w:eastAsia="Times New Roman" w:hAnsi="Arial" w:cs="Arial"/>
      <w:b/>
      <w:bCs/>
      <w:i/>
      <w:iCs/>
      <w:sz w:val="28"/>
      <w:szCs w:val="28"/>
      <w:lang w:eastAsia="ru-RU"/>
    </w:rPr>
  </w:style>
  <w:style w:type="character" w:customStyle="1" w:styleId="ac">
    <w:name w:val="Обычный (веб) Знак"/>
    <w:aliases w:val="Обычный (Web) Знак1,Знак Знак Знак Знак,Знак Знак Знак1,Обычный (Web) Знак Знак1,Обычный (Web)1 Знак,Обычный (веб)2 Знак Знак,Обычный (веб) Знак Знак Знак,Знак1 Знак Знак,Обычный (веб) Знак1 Знак1 Знак,Знак Знак Знак Знак Знак Знак"/>
    <w:link w:val="ab"/>
    <w:uiPriority w:val="99"/>
    <w:locked/>
    <w:rsid w:val="00302D6E"/>
    <w:rPr>
      <w:rFonts w:ascii="Times New Roman" w:eastAsia="Times New Roman" w:hAnsi="Times New Roman"/>
      <w:sz w:val="24"/>
      <w:szCs w:val="24"/>
      <w:lang w:eastAsia="ru-RU"/>
    </w:rPr>
  </w:style>
  <w:style w:type="table" w:styleId="16">
    <w:name w:val="Table Grid 1"/>
    <w:basedOn w:val="a1"/>
    <w:uiPriority w:val="99"/>
    <w:rsid w:val="00302D6E"/>
    <w:pPr>
      <w:spacing w:after="200" w:line="276" w:lineRule="auto"/>
    </w:pPr>
    <w:rPr>
      <w:rFonts w:eastAsia="Times New Roman"/>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afa">
    <w:name w:val="page number"/>
    <w:basedOn w:val="a0"/>
    <w:rsid w:val="00302D6E"/>
    <w:rPr>
      <w:rFonts w:cs="Times New Roman"/>
    </w:rPr>
  </w:style>
  <w:style w:type="paragraph" w:styleId="17">
    <w:name w:val="toc 1"/>
    <w:basedOn w:val="a"/>
    <w:next w:val="a"/>
    <w:autoRedefine/>
    <w:uiPriority w:val="99"/>
    <w:semiHidden/>
    <w:rsid w:val="00302D6E"/>
    <w:pPr>
      <w:tabs>
        <w:tab w:val="left" w:pos="480"/>
        <w:tab w:val="right" w:leader="dot" w:pos="9345"/>
      </w:tabs>
      <w:spacing w:line="360" w:lineRule="auto"/>
      <w:jc w:val="both"/>
    </w:pPr>
    <w:rPr>
      <w:sz w:val="28"/>
      <w:szCs w:val="28"/>
    </w:rPr>
  </w:style>
  <w:style w:type="paragraph" w:styleId="22">
    <w:name w:val="toc 2"/>
    <w:basedOn w:val="a"/>
    <w:next w:val="a"/>
    <w:autoRedefine/>
    <w:uiPriority w:val="99"/>
    <w:semiHidden/>
    <w:rsid w:val="00302D6E"/>
    <w:pPr>
      <w:ind w:left="240"/>
    </w:pPr>
  </w:style>
  <w:style w:type="character" w:customStyle="1" w:styleId="fontstyle01">
    <w:name w:val="fontstyle01"/>
    <w:uiPriority w:val="99"/>
    <w:rsid w:val="00302D6E"/>
    <w:rPr>
      <w:rFonts w:ascii="Times New Roman" w:hAnsi="Times New Roman"/>
      <w:color w:val="000000"/>
      <w:sz w:val="24"/>
    </w:rPr>
  </w:style>
  <w:style w:type="paragraph" w:customStyle="1" w:styleId="18">
    <w:name w:val="Обычный1"/>
    <w:rsid w:val="00302D6E"/>
    <w:rPr>
      <w:rFonts w:eastAsia="Calibri" w:cs="Calibri"/>
      <w:lang w:eastAsia="ru-RU"/>
    </w:rPr>
  </w:style>
  <w:style w:type="character" w:customStyle="1" w:styleId="fontstyle31">
    <w:name w:val="fontstyle31"/>
    <w:uiPriority w:val="99"/>
    <w:rsid w:val="00302D6E"/>
    <w:rPr>
      <w:rFonts w:ascii="Times New Roman" w:hAnsi="Times New Roman"/>
      <w:i/>
      <w:color w:val="000000"/>
      <w:sz w:val="16"/>
    </w:rPr>
  </w:style>
  <w:style w:type="character" w:styleId="afb">
    <w:name w:val="annotation reference"/>
    <w:basedOn w:val="a0"/>
    <w:uiPriority w:val="99"/>
    <w:semiHidden/>
    <w:unhideWhenUsed/>
    <w:rsid w:val="00302D6E"/>
    <w:rPr>
      <w:sz w:val="16"/>
      <w:szCs w:val="16"/>
    </w:rPr>
  </w:style>
  <w:style w:type="paragraph" w:styleId="afc">
    <w:name w:val="annotation text"/>
    <w:basedOn w:val="a"/>
    <w:link w:val="afd"/>
    <w:uiPriority w:val="99"/>
    <w:semiHidden/>
    <w:unhideWhenUsed/>
    <w:rsid w:val="00302D6E"/>
    <w:rPr>
      <w:sz w:val="20"/>
      <w:szCs w:val="20"/>
    </w:rPr>
  </w:style>
  <w:style w:type="character" w:customStyle="1" w:styleId="afd">
    <w:name w:val="Текст примечания Знак"/>
    <w:basedOn w:val="a0"/>
    <w:link w:val="afc"/>
    <w:uiPriority w:val="99"/>
    <w:semiHidden/>
    <w:rsid w:val="00302D6E"/>
    <w:rPr>
      <w:rFonts w:ascii="Times New Roman" w:eastAsia="Times New Roman" w:hAnsi="Times New Roman"/>
      <w:lang w:eastAsia="ru-RU"/>
    </w:rPr>
  </w:style>
  <w:style w:type="paragraph" w:styleId="afe">
    <w:name w:val="annotation subject"/>
    <w:basedOn w:val="afc"/>
    <w:next w:val="afc"/>
    <w:link w:val="aff"/>
    <w:uiPriority w:val="99"/>
    <w:semiHidden/>
    <w:unhideWhenUsed/>
    <w:rsid w:val="00302D6E"/>
    <w:rPr>
      <w:b/>
      <w:bCs/>
    </w:rPr>
  </w:style>
  <w:style w:type="character" w:customStyle="1" w:styleId="aff">
    <w:name w:val="Тема примечания Знак"/>
    <w:basedOn w:val="afd"/>
    <w:link w:val="afe"/>
    <w:uiPriority w:val="99"/>
    <w:semiHidden/>
    <w:rsid w:val="00302D6E"/>
    <w:rPr>
      <w:b/>
      <w:bCs/>
    </w:rPr>
  </w:style>
  <w:style w:type="character" w:customStyle="1" w:styleId="19">
    <w:name w:val="Неразрешенное упоминание1"/>
    <w:basedOn w:val="a0"/>
    <w:uiPriority w:val="99"/>
    <w:semiHidden/>
    <w:unhideWhenUsed/>
    <w:rsid w:val="00302D6E"/>
    <w:rPr>
      <w:color w:val="605E5C"/>
      <w:shd w:val="clear" w:color="auto" w:fill="E1DFDD"/>
    </w:rPr>
  </w:style>
  <w:style w:type="paragraph" w:customStyle="1" w:styleId="aff0">
    <w:name w:val="Письмо"/>
    <w:basedOn w:val="a"/>
    <w:rsid w:val="00302D6E"/>
    <w:pPr>
      <w:spacing w:line="320" w:lineRule="exact"/>
      <w:ind w:firstLine="720"/>
      <w:jc w:val="both"/>
    </w:pPr>
    <w:rPr>
      <w:sz w:val="28"/>
      <w:szCs w:val="20"/>
    </w:rPr>
  </w:style>
  <w:style w:type="paragraph" w:styleId="aff1">
    <w:name w:val="Title"/>
    <w:basedOn w:val="a"/>
    <w:link w:val="aff2"/>
    <w:qFormat/>
    <w:rsid w:val="00302D6E"/>
    <w:pPr>
      <w:jc w:val="center"/>
    </w:pPr>
    <w:rPr>
      <w:b/>
    </w:rPr>
  </w:style>
  <w:style w:type="character" w:customStyle="1" w:styleId="aff2">
    <w:name w:val="Название Знак"/>
    <w:basedOn w:val="a0"/>
    <w:link w:val="aff1"/>
    <w:rsid w:val="00302D6E"/>
    <w:rPr>
      <w:rFonts w:ascii="Times New Roman" w:eastAsia="Times New Roman" w:hAnsi="Times New Roman"/>
      <w:b/>
      <w:sz w:val="24"/>
      <w:szCs w:val="24"/>
      <w:lang w:eastAsia="ru-RU"/>
    </w:rPr>
  </w:style>
  <w:style w:type="paragraph" w:customStyle="1" w:styleId="aff3">
    <w:name w:val="Центр"/>
    <w:basedOn w:val="af7"/>
    <w:rsid w:val="00302D6E"/>
  </w:style>
  <w:style w:type="paragraph" w:customStyle="1" w:styleId="8">
    <w:name w:val="Левый_разм.8"/>
    <w:basedOn w:val="a"/>
    <w:rsid w:val="00302D6E"/>
    <w:pPr>
      <w:tabs>
        <w:tab w:val="center" w:pos="4536"/>
        <w:tab w:val="right" w:pos="9072"/>
      </w:tabs>
    </w:pPr>
    <w:rPr>
      <w:sz w:val="16"/>
      <w:szCs w:val="20"/>
    </w:rPr>
  </w:style>
  <w:style w:type="paragraph" w:customStyle="1" w:styleId="80">
    <w:name w:val="Правый_разм.8"/>
    <w:basedOn w:val="a"/>
    <w:rsid w:val="00302D6E"/>
    <w:pPr>
      <w:tabs>
        <w:tab w:val="center" w:pos="4536"/>
        <w:tab w:val="right" w:pos="9072"/>
      </w:tabs>
      <w:jc w:val="right"/>
    </w:pPr>
    <w:rPr>
      <w:sz w:val="16"/>
      <w:szCs w:val="20"/>
    </w:rPr>
  </w:style>
  <w:style w:type="paragraph" w:customStyle="1" w:styleId="81">
    <w:name w:val="Центр_разм.8"/>
    <w:basedOn w:val="a"/>
    <w:rsid w:val="00302D6E"/>
    <w:pPr>
      <w:tabs>
        <w:tab w:val="center" w:pos="4536"/>
        <w:tab w:val="right" w:pos="9072"/>
      </w:tabs>
      <w:jc w:val="center"/>
    </w:pPr>
    <w:rPr>
      <w:sz w:val="16"/>
      <w:szCs w:val="20"/>
    </w:rPr>
  </w:style>
  <w:style w:type="paragraph" w:customStyle="1" w:styleId="xl65">
    <w:name w:val="xl65"/>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7">
    <w:name w:val="xl67"/>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8">
    <w:name w:val="xl68"/>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rPr>
  </w:style>
  <w:style w:type="paragraph" w:customStyle="1" w:styleId="xl69">
    <w:name w:val="xl69"/>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1">
    <w:name w:val="xl71"/>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2">
    <w:name w:val="xl72"/>
    <w:basedOn w:val="a"/>
    <w:rsid w:val="00302D6E"/>
    <w:pPr>
      <w:spacing w:before="100" w:beforeAutospacing="1" w:after="100" w:afterAutospacing="1"/>
      <w:jc w:val="center"/>
      <w:textAlignment w:val="center"/>
    </w:pPr>
    <w:rPr>
      <w:sz w:val="16"/>
      <w:szCs w:val="16"/>
    </w:rPr>
  </w:style>
  <w:style w:type="paragraph" w:customStyle="1" w:styleId="xl73">
    <w:name w:val="xl73"/>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rPr>
  </w:style>
  <w:style w:type="paragraph" w:customStyle="1" w:styleId="xl76">
    <w:name w:val="xl76"/>
    <w:basedOn w:val="a"/>
    <w:rsid w:val="00302D6E"/>
    <w:pPr>
      <w:spacing w:before="100" w:beforeAutospacing="1" w:after="100" w:afterAutospacing="1"/>
      <w:textAlignment w:val="center"/>
    </w:pPr>
    <w:rPr>
      <w:sz w:val="16"/>
      <w:szCs w:val="16"/>
    </w:rPr>
  </w:style>
  <w:style w:type="paragraph" w:customStyle="1" w:styleId="xl77">
    <w:name w:val="xl77"/>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8">
    <w:name w:val="xl78"/>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9">
    <w:name w:val="xl79"/>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0">
    <w:name w:val="xl80"/>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81">
    <w:name w:val="xl81"/>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2">
    <w:name w:val="xl82"/>
    <w:basedOn w:val="a"/>
    <w:rsid w:val="00302D6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83">
    <w:name w:val="xl83"/>
    <w:basedOn w:val="a"/>
    <w:rsid w:val="00302D6E"/>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textAlignment w:val="center"/>
    </w:pPr>
    <w:rPr>
      <w:sz w:val="16"/>
      <w:szCs w:val="16"/>
    </w:rPr>
  </w:style>
  <w:style w:type="paragraph" w:customStyle="1" w:styleId="xl84">
    <w:name w:val="xl84"/>
    <w:basedOn w:val="a"/>
    <w:rsid w:val="00302D6E"/>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16"/>
      <w:szCs w:val="16"/>
    </w:rPr>
  </w:style>
  <w:style w:type="paragraph" w:customStyle="1" w:styleId="xl85">
    <w:name w:val="xl85"/>
    <w:basedOn w:val="a"/>
    <w:rsid w:val="00302D6E"/>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textAlignment w:val="center"/>
    </w:pPr>
    <w:rPr>
      <w:sz w:val="16"/>
      <w:szCs w:val="16"/>
    </w:rPr>
  </w:style>
  <w:style w:type="paragraph" w:customStyle="1" w:styleId="xl86">
    <w:name w:val="xl86"/>
    <w:basedOn w:val="a"/>
    <w:rsid w:val="00302D6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sz w:val="16"/>
      <w:szCs w:val="16"/>
    </w:rPr>
  </w:style>
  <w:style w:type="paragraph" w:customStyle="1" w:styleId="xl87">
    <w:name w:val="xl87"/>
    <w:basedOn w:val="a"/>
    <w:rsid w:val="00302D6E"/>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16"/>
      <w:szCs w:val="16"/>
    </w:rPr>
  </w:style>
  <w:style w:type="character" w:customStyle="1" w:styleId="apple-converted-space">
    <w:name w:val="apple-converted-space"/>
    <w:basedOn w:val="a0"/>
    <w:rsid w:val="00302D6E"/>
  </w:style>
  <w:style w:type="paragraph" w:customStyle="1" w:styleId="1a">
    <w:name w:val="Абзац списка1"/>
    <w:basedOn w:val="a"/>
    <w:rsid w:val="00302D6E"/>
    <w:pPr>
      <w:spacing w:after="200" w:line="276" w:lineRule="auto"/>
      <w:ind w:left="720"/>
    </w:pPr>
    <w:rPr>
      <w:rFonts w:ascii="Calibri" w:hAnsi="Calibri"/>
      <w:sz w:val="22"/>
      <w:szCs w:val="22"/>
    </w:rPr>
  </w:style>
  <w:style w:type="paragraph" w:customStyle="1" w:styleId="ConsNonformat">
    <w:name w:val="ConsNonformat"/>
    <w:rsid w:val="00302D6E"/>
    <w:pPr>
      <w:widowControl w:val="0"/>
      <w:autoSpaceDE w:val="0"/>
      <w:autoSpaceDN w:val="0"/>
      <w:adjustRightInd w:val="0"/>
      <w:ind w:right="19772"/>
    </w:pPr>
    <w:rPr>
      <w:rFonts w:ascii="Courier New" w:eastAsia="Times New Roman" w:hAnsi="Courier New"/>
      <w:lang w:eastAsia="ru-RU"/>
    </w:rPr>
  </w:style>
  <w:style w:type="paragraph" w:styleId="23">
    <w:name w:val="Body Text 2"/>
    <w:basedOn w:val="a"/>
    <w:link w:val="24"/>
    <w:rsid w:val="00302D6E"/>
    <w:pPr>
      <w:jc w:val="center"/>
    </w:pPr>
    <w:rPr>
      <w:b/>
      <w:sz w:val="28"/>
      <w:szCs w:val="22"/>
    </w:rPr>
  </w:style>
  <w:style w:type="character" w:customStyle="1" w:styleId="24">
    <w:name w:val="Основной текст 2 Знак"/>
    <w:basedOn w:val="a0"/>
    <w:link w:val="23"/>
    <w:rsid w:val="00302D6E"/>
    <w:rPr>
      <w:rFonts w:ascii="Times New Roman" w:eastAsia="Times New Roman" w:hAnsi="Times New Roman"/>
      <w:b/>
      <w:sz w:val="28"/>
      <w:szCs w:val="22"/>
      <w:lang w:eastAsia="ru-RU"/>
    </w:rPr>
  </w:style>
  <w:style w:type="paragraph" w:customStyle="1" w:styleId="Pa13">
    <w:name w:val="Pa13"/>
    <w:basedOn w:val="Default"/>
    <w:next w:val="Default"/>
    <w:uiPriority w:val="99"/>
    <w:rsid w:val="00302D6E"/>
    <w:pPr>
      <w:spacing w:line="171" w:lineRule="atLeast"/>
    </w:pPr>
    <w:rPr>
      <w:rFonts w:ascii="Arial" w:eastAsiaTheme="minorEastAsia" w:hAnsi="Arial" w:cs="Arial"/>
      <w:color w:val="auto"/>
      <w:lang w:eastAsia="ru-RU"/>
    </w:rPr>
  </w:style>
  <w:style w:type="paragraph" w:customStyle="1" w:styleId="Pa12">
    <w:name w:val="Pa12"/>
    <w:basedOn w:val="Default"/>
    <w:next w:val="Default"/>
    <w:uiPriority w:val="99"/>
    <w:rsid w:val="00302D6E"/>
    <w:pPr>
      <w:spacing w:line="171" w:lineRule="atLeast"/>
    </w:pPr>
    <w:rPr>
      <w:rFonts w:ascii="Arial" w:eastAsiaTheme="minorEastAsia" w:hAnsi="Arial" w:cs="Arial"/>
      <w:color w:val="auto"/>
      <w:lang w:eastAsia="ru-RU"/>
    </w:rPr>
  </w:style>
  <w:style w:type="paragraph" w:customStyle="1" w:styleId="Pa14">
    <w:name w:val="Pa14"/>
    <w:basedOn w:val="Default"/>
    <w:next w:val="Default"/>
    <w:uiPriority w:val="99"/>
    <w:rsid w:val="00302D6E"/>
    <w:pPr>
      <w:spacing w:line="171" w:lineRule="atLeast"/>
    </w:pPr>
    <w:rPr>
      <w:rFonts w:ascii="Arial" w:eastAsiaTheme="minorEastAsia" w:hAnsi="Arial" w:cs="Arial"/>
      <w:color w:val="auto"/>
      <w:lang w:eastAsia="ru-RU"/>
    </w:rPr>
  </w:style>
  <w:style w:type="paragraph" w:customStyle="1" w:styleId="CM19">
    <w:name w:val="CM19"/>
    <w:basedOn w:val="Default"/>
    <w:next w:val="Default"/>
    <w:uiPriority w:val="99"/>
    <w:rsid w:val="00302D6E"/>
    <w:rPr>
      <w:rFonts w:eastAsiaTheme="minorEastAsia"/>
      <w:color w:val="auto"/>
      <w:lang w:eastAsia="ru-RU"/>
    </w:rPr>
  </w:style>
  <w:style w:type="paragraph" w:customStyle="1" w:styleId="headertext">
    <w:name w:val="headertext"/>
    <w:basedOn w:val="a"/>
    <w:rsid w:val="00302D6E"/>
    <w:pPr>
      <w:spacing w:before="100" w:beforeAutospacing="1" w:after="100" w:afterAutospacing="1"/>
    </w:pPr>
  </w:style>
  <w:style w:type="paragraph" w:customStyle="1" w:styleId="formattext">
    <w:name w:val="formattext"/>
    <w:basedOn w:val="a"/>
    <w:rsid w:val="00302D6E"/>
    <w:pPr>
      <w:spacing w:before="100" w:beforeAutospacing="1" w:after="100" w:afterAutospacing="1"/>
    </w:pPr>
  </w:style>
  <w:style w:type="character" w:styleId="aff4">
    <w:name w:val="Placeholder Text"/>
    <w:basedOn w:val="a0"/>
    <w:uiPriority w:val="99"/>
    <w:semiHidden/>
    <w:rsid w:val="0053746A"/>
    <w:rPr>
      <w:color w:val="808080"/>
    </w:rPr>
  </w:style>
</w:styles>
</file>

<file path=word/webSettings.xml><?xml version="1.0" encoding="utf-8"?>
<w:webSettings xmlns:r="http://schemas.openxmlformats.org/officeDocument/2006/relationships" xmlns:w="http://schemas.openxmlformats.org/wordprocessingml/2006/main">
  <w:divs>
    <w:div w:id="71633427">
      <w:bodyDiv w:val="1"/>
      <w:marLeft w:val="0"/>
      <w:marRight w:val="0"/>
      <w:marTop w:val="0"/>
      <w:marBottom w:val="0"/>
      <w:divBdr>
        <w:top w:val="none" w:sz="0" w:space="0" w:color="auto"/>
        <w:left w:val="none" w:sz="0" w:space="0" w:color="auto"/>
        <w:bottom w:val="none" w:sz="0" w:space="0" w:color="auto"/>
        <w:right w:val="none" w:sz="0" w:space="0" w:color="auto"/>
      </w:divBdr>
      <w:divsChild>
        <w:div w:id="770275234">
          <w:marLeft w:val="0"/>
          <w:marRight w:val="0"/>
          <w:marTop w:val="0"/>
          <w:marBottom w:val="0"/>
          <w:divBdr>
            <w:top w:val="none" w:sz="0" w:space="0" w:color="auto"/>
            <w:left w:val="none" w:sz="0" w:space="0" w:color="auto"/>
            <w:bottom w:val="none" w:sz="0" w:space="0" w:color="auto"/>
            <w:right w:val="none" w:sz="0" w:space="0" w:color="auto"/>
          </w:divBdr>
        </w:div>
        <w:div w:id="688876806">
          <w:marLeft w:val="0"/>
          <w:marRight w:val="0"/>
          <w:marTop w:val="0"/>
          <w:marBottom w:val="0"/>
          <w:divBdr>
            <w:top w:val="none" w:sz="0" w:space="0" w:color="auto"/>
            <w:left w:val="none" w:sz="0" w:space="0" w:color="auto"/>
            <w:bottom w:val="none" w:sz="0" w:space="0" w:color="auto"/>
            <w:right w:val="none" w:sz="0" w:space="0" w:color="auto"/>
          </w:divBdr>
        </w:div>
        <w:div w:id="612250474">
          <w:marLeft w:val="0"/>
          <w:marRight w:val="0"/>
          <w:marTop w:val="0"/>
          <w:marBottom w:val="0"/>
          <w:divBdr>
            <w:top w:val="none" w:sz="0" w:space="0" w:color="auto"/>
            <w:left w:val="none" w:sz="0" w:space="0" w:color="auto"/>
            <w:bottom w:val="none" w:sz="0" w:space="0" w:color="auto"/>
            <w:right w:val="none" w:sz="0" w:space="0" w:color="auto"/>
          </w:divBdr>
        </w:div>
      </w:divsChild>
    </w:div>
    <w:div w:id="159783536">
      <w:bodyDiv w:val="1"/>
      <w:marLeft w:val="0"/>
      <w:marRight w:val="0"/>
      <w:marTop w:val="0"/>
      <w:marBottom w:val="0"/>
      <w:divBdr>
        <w:top w:val="none" w:sz="0" w:space="0" w:color="auto"/>
        <w:left w:val="none" w:sz="0" w:space="0" w:color="auto"/>
        <w:bottom w:val="none" w:sz="0" w:space="0" w:color="auto"/>
        <w:right w:val="none" w:sz="0" w:space="0" w:color="auto"/>
      </w:divBdr>
    </w:div>
    <w:div w:id="204951629">
      <w:bodyDiv w:val="1"/>
      <w:marLeft w:val="0"/>
      <w:marRight w:val="0"/>
      <w:marTop w:val="0"/>
      <w:marBottom w:val="0"/>
      <w:divBdr>
        <w:top w:val="none" w:sz="0" w:space="0" w:color="auto"/>
        <w:left w:val="none" w:sz="0" w:space="0" w:color="auto"/>
        <w:bottom w:val="none" w:sz="0" w:space="0" w:color="auto"/>
        <w:right w:val="none" w:sz="0" w:space="0" w:color="auto"/>
      </w:divBdr>
    </w:div>
    <w:div w:id="223835604">
      <w:bodyDiv w:val="1"/>
      <w:marLeft w:val="0"/>
      <w:marRight w:val="0"/>
      <w:marTop w:val="0"/>
      <w:marBottom w:val="0"/>
      <w:divBdr>
        <w:top w:val="none" w:sz="0" w:space="0" w:color="auto"/>
        <w:left w:val="none" w:sz="0" w:space="0" w:color="auto"/>
        <w:bottom w:val="none" w:sz="0" w:space="0" w:color="auto"/>
        <w:right w:val="none" w:sz="0" w:space="0" w:color="auto"/>
      </w:divBdr>
    </w:div>
    <w:div w:id="237978841">
      <w:bodyDiv w:val="1"/>
      <w:marLeft w:val="0"/>
      <w:marRight w:val="0"/>
      <w:marTop w:val="0"/>
      <w:marBottom w:val="0"/>
      <w:divBdr>
        <w:top w:val="none" w:sz="0" w:space="0" w:color="auto"/>
        <w:left w:val="none" w:sz="0" w:space="0" w:color="auto"/>
        <w:bottom w:val="none" w:sz="0" w:space="0" w:color="auto"/>
        <w:right w:val="none" w:sz="0" w:space="0" w:color="auto"/>
      </w:divBdr>
    </w:div>
    <w:div w:id="303198961">
      <w:bodyDiv w:val="1"/>
      <w:marLeft w:val="0"/>
      <w:marRight w:val="0"/>
      <w:marTop w:val="0"/>
      <w:marBottom w:val="0"/>
      <w:divBdr>
        <w:top w:val="none" w:sz="0" w:space="0" w:color="auto"/>
        <w:left w:val="none" w:sz="0" w:space="0" w:color="auto"/>
        <w:bottom w:val="none" w:sz="0" w:space="0" w:color="auto"/>
        <w:right w:val="none" w:sz="0" w:space="0" w:color="auto"/>
      </w:divBdr>
    </w:div>
    <w:div w:id="627858604">
      <w:bodyDiv w:val="1"/>
      <w:marLeft w:val="0"/>
      <w:marRight w:val="0"/>
      <w:marTop w:val="0"/>
      <w:marBottom w:val="0"/>
      <w:divBdr>
        <w:top w:val="none" w:sz="0" w:space="0" w:color="auto"/>
        <w:left w:val="none" w:sz="0" w:space="0" w:color="auto"/>
        <w:bottom w:val="none" w:sz="0" w:space="0" w:color="auto"/>
        <w:right w:val="none" w:sz="0" w:space="0" w:color="auto"/>
      </w:divBdr>
    </w:div>
    <w:div w:id="650907908">
      <w:bodyDiv w:val="1"/>
      <w:marLeft w:val="0"/>
      <w:marRight w:val="0"/>
      <w:marTop w:val="0"/>
      <w:marBottom w:val="0"/>
      <w:divBdr>
        <w:top w:val="none" w:sz="0" w:space="0" w:color="auto"/>
        <w:left w:val="none" w:sz="0" w:space="0" w:color="auto"/>
        <w:bottom w:val="none" w:sz="0" w:space="0" w:color="auto"/>
        <w:right w:val="none" w:sz="0" w:space="0" w:color="auto"/>
      </w:divBdr>
    </w:div>
    <w:div w:id="721636439">
      <w:bodyDiv w:val="1"/>
      <w:marLeft w:val="0"/>
      <w:marRight w:val="0"/>
      <w:marTop w:val="0"/>
      <w:marBottom w:val="0"/>
      <w:divBdr>
        <w:top w:val="none" w:sz="0" w:space="0" w:color="auto"/>
        <w:left w:val="none" w:sz="0" w:space="0" w:color="auto"/>
        <w:bottom w:val="none" w:sz="0" w:space="0" w:color="auto"/>
        <w:right w:val="none" w:sz="0" w:space="0" w:color="auto"/>
      </w:divBdr>
    </w:div>
    <w:div w:id="890994417">
      <w:bodyDiv w:val="1"/>
      <w:marLeft w:val="0"/>
      <w:marRight w:val="0"/>
      <w:marTop w:val="0"/>
      <w:marBottom w:val="0"/>
      <w:divBdr>
        <w:top w:val="none" w:sz="0" w:space="0" w:color="auto"/>
        <w:left w:val="none" w:sz="0" w:space="0" w:color="auto"/>
        <w:bottom w:val="none" w:sz="0" w:space="0" w:color="auto"/>
        <w:right w:val="none" w:sz="0" w:space="0" w:color="auto"/>
      </w:divBdr>
    </w:div>
    <w:div w:id="908806657">
      <w:bodyDiv w:val="1"/>
      <w:marLeft w:val="0"/>
      <w:marRight w:val="0"/>
      <w:marTop w:val="0"/>
      <w:marBottom w:val="0"/>
      <w:divBdr>
        <w:top w:val="none" w:sz="0" w:space="0" w:color="auto"/>
        <w:left w:val="none" w:sz="0" w:space="0" w:color="auto"/>
        <w:bottom w:val="none" w:sz="0" w:space="0" w:color="auto"/>
        <w:right w:val="none" w:sz="0" w:space="0" w:color="auto"/>
      </w:divBdr>
      <w:divsChild>
        <w:div w:id="1941402840">
          <w:marLeft w:val="0"/>
          <w:marRight w:val="0"/>
          <w:marTop w:val="0"/>
          <w:marBottom w:val="0"/>
          <w:divBdr>
            <w:top w:val="none" w:sz="0" w:space="0" w:color="auto"/>
            <w:left w:val="none" w:sz="0" w:space="0" w:color="auto"/>
            <w:bottom w:val="none" w:sz="0" w:space="0" w:color="auto"/>
            <w:right w:val="none" w:sz="0" w:space="0" w:color="auto"/>
          </w:divBdr>
          <w:divsChild>
            <w:div w:id="16055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0744">
      <w:bodyDiv w:val="1"/>
      <w:marLeft w:val="0"/>
      <w:marRight w:val="0"/>
      <w:marTop w:val="0"/>
      <w:marBottom w:val="0"/>
      <w:divBdr>
        <w:top w:val="none" w:sz="0" w:space="0" w:color="auto"/>
        <w:left w:val="none" w:sz="0" w:space="0" w:color="auto"/>
        <w:bottom w:val="none" w:sz="0" w:space="0" w:color="auto"/>
        <w:right w:val="none" w:sz="0" w:space="0" w:color="auto"/>
      </w:divBdr>
      <w:divsChild>
        <w:div w:id="1424305262">
          <w:marLeft w:val="0"/>
          <w:marRight w:val="0"/>
          <w:marTop w:val="0"/>
          <w:marBottom w:val="0"/>
          <w:divBdr>
            <w:top w:val="none" w:sz="0" w:space="0" w:color="auto"/>
            <w:left w:val="none" w:sz="0" w:space="0" w:color="auto"/>
            <w:bottom w:val="none" w:sz="0" w:space="0" w:color="auto"/>
            <w:right w:val="none" w:sz="0" w:space="0" w:color="auto"/>
          </w:divBdr>
        </w:div>
        <w:div w:id="1541240072">
          <w:marLeft w:val="0"/>
          <w:marRight w:val="0"/>
          <w:marTop w:val="0"/>
          <w:marBottom w:val="0"/>
          <w:divBdr>
            <w:top w:val="single" w:sz="4" w:space="9" w:color="DDDDD6"/>
            <w:left w:val="none" w:sz="0" w:space="0" w:color="auto"/>
            <w:bottom w:val="none" w:sz="0" w:space="0" w:color="auto"/>
            <w:right w:val="none" w:sz="0" w:space="0" w:color="auto"/>
          </w:divBdr>
          <w:divsChild>
            <w:div w:id="20062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10895">
      <w:bodyDiv w:val="1"/>
      <w:marLeft w:val="0"/>
      <w:marRight w:val="0"/>
      <w:marTop w:val="0"/>
      <w:marBottom w:val="0"/>
      <w:divBdr>
        <w:top w:val="none" w:sz="0" w:space="0" w:color="auto"/>
        <w:left w:val="none" w:sz="0" w:space="0" w:color="auto"/>
        <w:bottom w:val="none" w:sz="0" w:space="0" w:color="auto"/>
        <w:right w:val="none" w:sz="0" w:space="0" w:color="auto"/>
      </w:divBdr>
    </w:div>
    <w:div w:id="1483346652">
      <w:bodyDiv w:val="1"/>
      <w:marLeft w:val="0"/>
      <w:marRight w:val="0"/>
      <w:marTop w:val="0"/>
      <w:marBottom w:val="0"/>
      <w:divBdr>
        <w:top w:val="none" w:sz="0" w:space="0" w:color="auto"/>
        <w:left w:val="none" w:sz="0" w:space="0" w:color="auto"/>
        <w:bottom w:val="none" w:sz="0" w:space="0" w:color="auto"/>
        <w:right w:val="none" w:sz="0" w:space="0" w:color="auto"/>
      </w:divBdr>
    </w:div>
    <w:div w:id="1590309441">
      <w:bodyDiv w:val="1"/>
      <w:marLeft w:val="0"/>
      <w:marRight w:val="0"/>
      <w:marTop w:val="0"/>
      <w:marBottom w:val="0"/>
      <w:divBdr>
        <w:top w:val="none" w:sz="0" w:space="0" w:color="auto"/>
        <w:left w:val="none" w:sz="0" w:space="0" w:color="auto"/>
        <w:bottom w:val="none" w:sz="0" w:space="0" w:color="auto"/>
        <w:right w:val="none" w:sz="0" w:space="0" w:color="auto"/>
      </w:divBdr>
    </w:div>
    <w:div w:id="1674644386">
      <w:bodyDiv w:val="1"/>
      <w:marLeft w:val="0"/>
      <w:marRight w:val="0"/>
      <w:marTop w:val="0"/>
      <w:marBottom w:val="0"/>
      <w:divBdr>
        <w:top w:val="none" w:sz="0" w:space="0" w:color="auto"/>
        <w:left w:val="none" w:sz="0" w:space="0" w:color="auto"/>
        <w:bottom w:val="none" w:sz="0" w:space="0" w:color="auto"/>
        <w:right w:val="none" w:sz="0" w:space="0" w:color="auto"/>
      </w:divBdr>
      <w:divsChild>
        <w:div w:id="622611827">
          <w:marLeft w:val="0"/>
          <w:marRight w:val="0"/>
          <w:marTop w:val="8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sr.biysk@mail.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risova-83@mail.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mailto:bawikina.82@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2F909-1DE9-41FA-9F81-860958AAC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6533</TotalTime>
  <Pages>11</Pages>
  <Words>3300</Words>
  <Characters>18812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Концепт</dc:creator>
  <cp:lastModifiedBy>User</cp:lastModifiedBy>
  <cp:revision>1950</cp:revision>
  <dcterms:created xsi:type="dcterms:W3CDTF">2021-12-21T03:14:00Z</dcterms:created>
  <dcterms:modified xsi:type="dcterms:W3CDTF">2024-10-09T01:46:00Z</dcterms:modified>
</cp:coreProperties>
</file>