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63" w:rsidRDefault="00441E6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УДК </w:t>
      </w:r>
      <w:r w:rsidR="00AF75D6">
        <w:rPr>
          <w:rFonts w:ascii="Times New Roman" w:hAnsi="Times New Roman" w:cs="Times New Roman"/>
          <w:sz w:val="28"/>
          <w:szCs w:val="28"/>
        </w:rPr>
        <w:t>332.1</w:t>
      </w:r>
    </w:p>
    <w:p w:rsidR="00A15273" w:rsidRDefault="00A1527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5EE" w:rsidRDefault="00441E63" w:rsidP="00A152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E63">
        <w:rPr>
          <w:rFonts w:ascii="Times New Roman" w:hAnsi="Times New Roman" w:cs="Times New Roman"/>
          <w:b/>
          <w:sz w:val="28"/>
          <w:szCs w:val="28"/>
        </w:rPr>
        <w:t>СОЦИАЛЬНО-ЭКОНОМИЧЕСКОЕ РАЗВИТИЕ АЛТ</w:t>
      </w:r>
      <w:r>
        <w:rPr>
          <w:rFonts w:ascii="Times New Roman" w:hAnsi="Times New Roman" w:cs="Times New Roman"/>
          <w:b/>
          <w:sz w:val="28"/>
          <w:szCs w:val="28"/>
        </w:rPr>
        <w:t>АЙСКОГО КРАЯ И РЕСПУБЛИКИ АЛТАЙ</w:t>
      </w:r>
    </w:p>
    <w:p w:rsidR="00A15273" w:rsidRDefault="00A15273" w:rsidP="00A152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5EE" w:rsidRPr="004E25EE" w:rsidRDefault="004E25EE" w:rsidP="004E2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25EE"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z w:val="28"/>
          <w:szCs w:val="28"/>
        </w:rPr>
        <w:t>асильева А.И.</w:t>
      </w:r>
      <w:r w:rsidRPr="004E25EE">
        <w:rPr>
          <w:rFonts w:ascii="Times New Roman" w:hAnsi="Times New Roman" w:cs="Times New Roman"/>
          <w:sz w:val="28"/>
          <w:szCs w:val="28"/>
        </w:rPr>
        <w:t>, студентка,</w:t>
      </w:r>
    </w:p>
    <w:p w:rsidR="004E25EE" w:rsidRDefault="004E25EE" w:rsidP="004E25E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Кобызев Н.С.</w:t>
      </w:r>
      <w:r>
        <w:rPr>
          <w:rFonts w:ascii="Times New Roman" w:hAnsi="Times New Roman" w:cs="Times New Roman"/>
          <w:sz w:val="28"/>
          <w:szCs w:val="28"/>
        </w:rPr>
        <w:t>, старший преподаватель кафедры менеджмента и туризма</w:t>
      </w:r>
    </w:p>
    <w:p w:rsidR="004E25EE" w:rsidRDefault="004E25EE" w:rsidP="004E25EE">
      <w:pPr>
        <w:tabs>
          <w:tab w:val="left" w:pos="184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25E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4E25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E25EE">
        <w:rPr>
          <w:rFonts w:ascii="Times New Roman" w:hAnsi="Times New Roman" w:cs="Times New Roman"/>
          <w:sz w:val="28"/>
          <w:szCs w:val="28"/>
        </w:rPr>
        <w:t>Алтайский государственный гуманитарно-педагогический университет имени В.М. Шукшина</w:t>
      </w:r>
      <w:r>
        <w:rPr>
          <w:rFonts w:ascii="Times New Roman" w:hAnsi="Times New Roman" w:cs="Times New Roman"/>
          <w:sz w:val="28"/>
          <w:szCs w:val="28"/>
        </w:rPr>
        <w:t>», г. Бийск Алтайского края</w:t>
      </w:r>
    </w:p>
    <w:p w:rsidR="004E25EE" w:rsidRPr="004E25EE" w:rsidRDefault="004E25EE" w:rsidP="004E25EE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25EE">
        <w:rPr>
          <w:rFonts w:ascii="Times New Roman" w:hAnsi="Times New Roman" w:cs="Times New Roman"/>
          <w:i/>
          <w:sz w:val="28"/>
          <w:szCs w:val="28"/>
        </w:rPr>
        <w:t>professor_tour@mail.ru</w:t>
      </w:r>
    </w:p>
    <w:p w:rsidR="002331E3" w:rsidRPr="002331E3" w:rsidRDefault="002331E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5EE" w:rsidRPr="008A5BD6" w:rsidRDefault="009B202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31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Введение. </w:t>
      </w:r>
      <w:proofErr w:type="gramStart"/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</w:t>
      </w:r>
      <w:r w:rsidR="008C15EE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-экономическое развитие представляет собой большое воспроизводство</w:t>
      </w:r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постепенное развитие экономики страны и регионов, производительных силах производства, а </w:t>
      </w:r>
      <w:r w:rsidR="00352625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факторов роста и развития регионов, уровень жизни в регионе, уровень научной и технической значимости, уровень культуры.</w:t>
      </w:r>
      <w:proofErr w:type="gramEnd"/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Социально-экономическое развитие тесно связанно с экономическим ростом страны. </w:t>
      </w:r>
    </w:p>
    <w:p w:rsidR="00723874" w:rsidRPr="00510ED0" w:rsidRDefault="009B202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31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Основная часть. </w:t>
      </w:r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Экономический рост страны – это процесс увеличения производительности страны за счет национальной работы, </w:t>
      </w:r>
      <w:proofErr w:type="gramStart"/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благодаря</w:t>
      </w:r>
      <w:proofErr w:type="gramEnd"/>
      <w:r w:rsidR="00723874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страна может выпускать намного больше товаров и услуг, а также повышать качест</w:t>
      </w:r>
      <w:r w:rsidR="00723874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ва и состав. Измеряется рост в ВНП (валовый национальный продукт)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B02209" w:rsidRPr="00510ED0">
        <w:rPr>
          <w:rFonts w:ascii="Times New Roman" w:hAnsi="Times New Roman" w:cs="Times New Roman"/>
          <w:sz w:val="28"/>
          <w:szCs w:val="28"/>
        </w:rPr>
        <w:t>4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E6546" w:rsidRPr="00510ED0" w:rsidRDefault="00705031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Социально-экономическое развитие Алтайского края тесно связано с социально-экономическим развитием России. Алтайский край расположен на юго-востоке Западной Сибири, в 3419 км от столицы нашей страны – Москвы. </w:t>
      </w:r>
      <w:r w:rsidR="00813F87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Территория Алтайского края занимает 168 тыс. кв. км, что позволяет нашему краю занять 21 место в России и 6 место в Сибирском федеральном округе по площади. </w:t>
      </w:r>
    </w:p>
    <w:p w:rsidR="000B2475" w:rsidRPr="00510ED0" w:rsidRDefault="00813F87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крае преобладают такие типы ландшафта как горный и равнинный, а </w:t>
      </w:r>
      <w:r w:rsidR="00352625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края присутствуют почти все виды животного и растительного мира характерны для данной части мира. </w:t>
      </w:r>
      <w:r w:rsidR="00352625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Алтайский край </w:t>
      </w:r>
      <w:r w:rsidR="00F516C2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располагает</w:t>
      </w:r>
      <w:r w:rsidR="00352625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большими природными запасами. </w:t>
      </w:r>
      <w:proofErr w:type="gramStart"/>
      <w:r w:rsidR="00352625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Месторождение полиметаллов, железа, поваренной соли, соды, гипса, бурых углей и драгоценных металлов</w:t>
      </w:r>
      <w:r w:rsidR="00BB3078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край знаменит еще и </w:t>
      </w:r>
      <w:r w:rsidR="00F516C2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месторождением </w:t>
      </w:r>
      <w:r w:rsidR="00BB3078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яшмы, малахита, порфиров, мраморов, гранитов, строительных материалов, минеральными и питьевыми водами, лечебными грязями.</w:t>
      </w:r>
      <w:r w:rsidR="00F516C2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End"/>
    </w:p>
    <w:p w:rsidR="00F516C2" w:rsidRPr="002331E3" w:rsidRDefault="00F516C2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Экономика Алтайского края – это сложившийся многоотраслевой комплекс. В структуре валового регионального продукта существенно преобладают промышленность, сельское хозяйство, торговля, туризм. Данные виды деятельности формируют порядка 50% общего объема ВРП (валовый региональный продукт) 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B02209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2209" w:rsidRDefault="006237C1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Туризм в Алтайском крае с каждым годом набирает актуальность. Интерес туристов вызывает не только красоты Республики Алтай, но и лечебные свойства Алтайского края</w:t>
      </w:r>
      <w:r w:rsidR="00405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02209">
        <w:rPr>
          <w:rFonts w:ascii="Times New Roman" w:hAnsi="Times New Roman" w:cs="Times New Roman"/>
          <w:sz w:val="28"/>
          <w:szCs w:val="28"/>
          <w:shd w:val="clear" w:color="auto" w:fill="FFFFFF"/>
        </w:rPr>
        <w:t>(рис 1)</w:t>
      </w:r>
      <w:r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2209" w:rsidRDefault="009B2023" w:rsidP="00B02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2023">
        <w:rPr>
          <w:rFonts w:ascii="Times New Roman" w:hAnsi="Times New Roman" w:cs="Times New Roman"/>
          <w:sz w:val="28"/>
          <w:szCs w:val="28"/>
          <w:shd w:val="clear" w:color="auto" w:fill="FFFFFF"/>
        </w:rPr>
        <w:drawing>
          <wp:inline distT="0" distB="0" distL="0" distR="0" wp14:anchorId="47224B68" wp14:editId="09B3A854">
            <wp:extent cx="4210493" cy="2967543"/>
            <wp:effectExtent l="0" t="0" r="0" b="0"/>
            <wp:docPr id="4" name="Рисунок 4" descr="https://kzref.org/ooo-kompaniya-zemproekt-v2/41077_html_m1e657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zref.org/ooo-kompaniya-zemproekt-v2/41077_html_m1e6576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2096" b="98982" l="740" r="8994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9" r="-202"/>
                    <a:stretch/>
                  </pic:blipFill>
                  <pic:spPr bwMode="auto">
                    <a:xfrm>
                      <a:off x="0" y="0"/>
                      <a:ext cx="4216549" cy="297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209" w:rsidRPr="00B02209" w:rsidRDefault="00B02209" w:rsidP="00510E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Рис. 1. Схема территориального планирования в сфере туризма </w:t>
      </w:r>
      <w:r w:rsidRPr="00B02209">
        <w:rPr>
          <w:rFonts w:ascii="Times New Roman" w:hAnsi="Times New Roman" w:cs="Times New Roman"/>
          <w:sz w:val="24"/>
          <w:szCs w:val="28"/>
          <w:shd w:val="clear" w:color="auto" w:fill="FFFFFF"/>
        </w:rPr>
        <w:t>[</w:t>
      </w:r>
      <w:r w:rsidRPr="00B02209">
        <w:rPr>
          <w:rFonts w:ascii="Times New Roman" w:hAnsi="Times New Roman" w:cs="Times New Roman"/>
          <w:sz w:val="24"/>
          <w:szCs w:val="28"/>
          <w:shd w:val="clear" w:color="auto" w:fill="FFFFFF"/>
        </w:rPr>
        <w:t>4</w:t>
      </w:r>
      <w:r w:rsidRPr="00B02209">
        <w:rPr>
          <w:rFonts w:ascii="Times New Roman" w:hAnsi="Times New Roman" w:cs="Times New Roman"/>
          <w:sz w:val="24"/>
          <w:szCs w:val="28"/>
          <w:shd w:val="clear" w:color="auto" w:fill="FFFFFF"/>
        </w:rPr>
        <w:t>]</w:t>
      </w:r>
    </w:p>
    <w:p w:rsidR="00AF75D6" w:rsidRDefault="00AF75D6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23DB8" w:rsidRPr="008A5BD6" w:rsidRDefault="006237C1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Социально-экономическое развитие Республики Алтай тесно связано с развитием самого Алтайского края. </w:t>
      </w:r>
      <w:r w:rsidR="00F23DB8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Агропромышленный комплекс является приоритетным направлением экономического развития региона. На сегодняшний день агропромышленный комплекс составляет 18% ВНП.</w:t>
      </w:r>
    </w:p>
    <w:p w:rsidR="006237C1" w:rsidRDefault="00F23DB8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 Алтай входит в состав Сибирского федерального округа и является субъектом Российской Федерации. </w:t>
      </w:r>
      <w:r w:rsidR="00A6264D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 Алтай занимает площадь 92,903 тыс. кв. км. </w:t>
      </w:r>
      <w:proofErr w:type="gramStart"/>
      <w:r w:rsidR="000F4AF7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Расположена</w:t>
      </w:r>
      <w:proofErr w:type="gramEnd"/>
      <w:r w:rsidR="000F4AF7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юге Западной Сибири, в 3834 км от столицы нашей страны – Москвы.  Граничит с Кемеровской областью, Республиками Тыва и Хакасия, а также с Монголией, Китаем (КНР) и Казахстаном. </w:t>
      </w:r>
      <w:r w:rsidR="00124F85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>Самой высокой точной Республики Алтай считается гора Белуха. Ее высота составляет 4506 м над уровнем моря.</w:t>
      </w:r>
      <w:r w:rsidR="00DF2702" w:rsidRPr="008A5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06D77" w:rsidRDefault="008A5BD6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 Алтай является центром туристов</w:t>
      </w:r>
      <w:r w:rsidR="00C06D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06D77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(рис.</w:t>
      </w:r>
      <w:r w:rsidR="00510ED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C06D77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которые хотят испытать себя в экстремальных условиях. </w:t>
      </w:r>
      <w:r w:rsidR="003C0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Туристическая сфера в скором времени обойдет </w:t>
      </w:r>
      <w:proofErr w:type="spellStart"/>
      <w:r w:rsidR="003C0D74">
        <w:rPr>
          <w:rFonts w:ascii="Times New Roman" w:hAnsi="Times New Roman" w:cs="Times New Roman"/>
          <w:sz w:val="28"/>
          <w:szCs w:val="28"/>
          <w:shd w:val="clear" w:color="auto" w:fill="FFFFFF"/>
        </w:rPr>
        <w:t>агропромышленнос</w:t>
      </w:r>
      <w:r w:rsidR="00E91818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proofErr w:type="spellEnd"/>
      <w:r w:rsidR="00E91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регионе. </w:t>
      </w:r>
    </w:p>
    <w:p w:rsidR="008A5BD6" w:rsidRDefault="00E91818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 Алтай является самой высокой горной областью в Сибири. Большое количество горных массивов поднимаются на высоту 3000-4000 метров над уровнем моря. </w:t>
      </w:r>
      <w:r w:rsidR="00363C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Некоторые вершины круглый год покрыты льдом, </w:t>
      </w:r>
      <w:r w:rsidR="00363CC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откуда и пошло название Белок. </w:t>
      </w:r>
      <w:r w:rsidR="00CE654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Белок имеет большой спортивный интерес у альпинистов и скалолазов. Так же Республика Алтай богата пещерами. Всего насчитывают более 500 пещер, самая известная –</w:t>
      </w:r>
      <w:r w:rsidR="00441E6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Денисова пещера 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E55B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2331E3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F3954" w:rsidRDefault="002F3954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7DC52AD6" wp14:editId="100949E8">
            <wp:extent cx="4189228" cy="2738629"/>
            <wp:effectExtent l="0" t="0" r="190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182" t="33692" r="42189" b="32181"/>
                    <a:stretch/>
                  </pic:blipFill>
                  <pic:spPr bwMode="auto">
                    <a:xfrm>
                      <a:off x="0" y="0"/>
                      <a:ext cx="4189228" cy="2738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3954" w:rsidRPr="00510ED0" w:rsidRDefault="002F3954" w:rsidP="002F39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ED0">
        <w:rPr>
          <w:rFonts w:ascii="Times New Roman" w:hAnsi="Times New Roman" w:cs="Times New Roman"/>
          <w:sz w:val="24"/>
          <w:szCs w:val="28"/>
          <w:shd w:val="clear" w:color="auto" w:fill="FFFFFF"/>
        </w:rPr>
        <w:t>Рис 2.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Границы Республики Алтай </w:t>
      </w:r>
      <w:r w:rsidRPr="00724A79">
        <w:rPr>
          <w:rFonts w:ascii="Times New Roman" w:hAnsi="Times New Roman" w:cs="Times New Roman"/>
          <w:sz w:val="24"/>
          <w:szCs w:val="28"/>
          <w:shd w:val="clear" w:color="auto" w:fill="FFFFFF"/>
        </w:rPr>
        <w:t>[1]</w:t>
      </w:r>
    </w:p>
    <w:p w:rsidR="00AF75D6" w:rsidRDefault="00AF75D6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41E63" w:rsidRDefault="009B2023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510E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Заключение. </w:t>
      </w:r>
      <w:r w:rsidR="00CE654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Экономико-социальное развитие Алтайского края и Республики Алтай связаны между собой в-первую очередь туристической сферой. Алтайский </w:t>
      </w:r>
      <w:r w:rsidR="005E28B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край,</w:t>
      </w:r>
      <w:r w:rsidR="00CE654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и </w:t>
      </w:r>
      <w:proofErr w:type="gramStart"/>
      <w:r w:rsidR="00CE654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</w:t>
      </w:r>
      <w:proofErr w:type="gramEnd"/>
      <w:r w:rsidR="00CE6546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Алтай производят для страны многие ресурсы, в том числе и полезные ископаемые. </w:t>
      </w:r>
      <w:r w:rsidR="005E28B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 Алтай богата своей красотой природы, </w:t>
      </w:r>
      <w:proofErr w:type="gramStart"/>
      <w:r w:rsidR="005E28B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ландшафтном</w:t>
      </w:r>
      <w:proofErr w:type="gramEnd"/>
      <w:r w:rsidR="005E28B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образовательным процессом. Многие ученые едут на Алтай специально за определенным видом растений, которые растут исключительно в заповедной зоне. Республика Алтай богата заповедниками, а Алтайский край богат лечебными свойствами природы</w:t>
      </w:r>
      <w:r w:rsidR="00510ED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10ED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510ED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510ED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5E28B0" w:rsidRPr="00510ED0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="005E28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Белокуриху едут люди со всей страны за целебным свойством радоновых вод. </w:t>
      </w:r>
    </w:p>
    <w:p w:rsidR="005E28B0" w:rsidRPr="008A5BD6" w:rsidRDefault="005E28B0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</w:t>
      </w:r>
      <w:r w:rsidR="00441E6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привлекательность регионов возрастает среди других субъектов России. </w:t>
      </w:r>
    </w:p>
    <w:p w:rsidR="00DF2702" w:rsidRDefault="00DF2702" w:rsidP="00441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3DC5" w:rsidRPr="002331E3" w:rsidRDefault="00113DC5" w:rsidP="002331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1E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2331E3" w:rsidRPr="00B02209" w:rsidRDefault="002331E3" w:rsidP="00B02209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2209">
        <w:rPr>
          <w:rFonts w:ascii="Times New Roman" w:hAnsi="Times New Roman" w:cs="Times New Roman"/>
          <w:sz w:val="24"/>
          <w:szCs w:val="24"/>
        </w:rPr>
        <w:t xml:space="preserve">Паспорт региона. Республика Алтай </w:t>
      </w:r>
      <w:r w:rsidRPr="00B02209">
        <w:rPr>
          <w:rFonts w:ascii="Times New Roman" w:hAnsi="Times New Roman" w:cs="Times New Roman"/>
          <w:sz w:val="24"/>
          <w:szCs w:val="24"/>
        </w:rPr>
        <w:t xml:space="preserve">[Электронный ресурс]. Режим доступа </w:t>
      </w:r>
      <w:r w:rsidRPr="00B02209">
        <w:rPr>
          <w:rFonts w:ascii="Times New Roman" w:hAnsi="Times New Roman" w:cs="Times New Roman"/>
          <w:sz w:val="24"/>
          <w:szCs w:val="24"/>
        </w:rPr>
        <w:t xml:space="preserve">– 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https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://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altai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republic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about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region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pasport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</w:t>
      </w:r>
    </w:p>
    <w:p w:rsidR="00B02209" w:rsidRPr="00B02209" w:rsidRDefault="00B02209" w:rsidP="00B02209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Создание особой экономической зоны туристско-рекреационного типа на территории Республики Алтай </w:t>
      </w:r>
      <w:r w:rsidRPr="00B02209">
        <w:rPr>
          <w:rFonts w:ascii="Times New Roman" w:hAnsi="Times New Roman" w:cs="Times New Roman"/>
          <w:sz w:val="24"/>
          <w:szCs w:val="24"/>
        </w:rPr>
        <w:t>[Электронный ресурс]. Режим доступа – http://altaz.ru/altay/turizm_zone.php</w:t>
      </w:r>
    </w:p>
    <w:p w:rsidR="002331E3" w:rsidRPr="00B02209" w:rsidRDefault="002331E3" w:rsidP="00B02209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209">
        <w:rPr>
          <w:rFonts w:ascii="Times New Roman" w:hAnsi="Times New Roman" w:cs="Times New Roman"/>
          <w:sz w:val="24"/>
          <w:szCs w:val="24"/>
        </w:rPr>
        <w:t xml:space="preserve">Характеристика Алтайского края. Министерство экономического развития Алтайского края </w:t>
      </w:r>
      <w:r w:rsidRPr="00B02209">
        <w:rPr>
          <w:rFonts w:ascii="Times New Roman" w:hAnsi="Times New Roman" w:cs="Times New Roman"/>
          <w:sz w:val="24"/>
          <w:szCs w:val="24"/>
        </w:rPr>
        <w:t xml:space="preserve">[Электронный ресурс]. Режим доступа </w:t>
      </w:r>
      <w:r w:rsidRPr="00B02209">
        <w:rPr>
          <w:rFonts w:ascii="Times New Roman" w:hAnsi="Times New Roman" w:cs="Times New Roman"/>
          <w:sz w:val="24"/>
          <w:szCs w:val="24"/>
        </w:rPr>
        <w:t xml:space="preserve">– 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https://econom22.ru/economy/AltaiRegionCharacteristic/ </w:t>
      </w:r>
    </w:p>
    <w:p w:rsidR="002331E3" w:rsidRPr="00B02209" w:rsidRDefault="002331E3" w:rsidP="00B02209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2209">
        <w:rPr>
          <w:rFonts w:ascii="Times New Roman" w:hAnsi="Times New Roman" w:cs="Times New Roman"/>
          <w:sz w:val="24"/>
          <w:szCs w:val="24"/>
        </w:rPr>
        <w:t xml:space="preserve">Экономические противоречия и их роль в социально-экономическом развитии [Электронный ресурс]. Режим доступа – 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https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://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studbooks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</w:t>
      </w:r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/2171977/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ekonomika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ponyatie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sotsialno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ekonomicheskogo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proofErr w:type="spellStart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razvitiya</w:t>
      </w:r>
      <w:proofErr w:type="spellEnd"/>
      <w:r w:rsidR="00106926" w:rsidRPr="00B022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02209" w:rsidRPr="00106926" w:rsidRDefault="00B0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B02209" w:rsidRPr="00106926" w:rsidSect="00441E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97965"/>
    <w:multiLevelType w:val="hybridMultilevel"/>
    <w:tmpl w:val="C234EDE4"/>
    <w:lvl w:ilvl="0" w:tplc="D5EA1C52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C8D1EB4"/>
    <w:multiLevelType w:val="hybridMultilevel"/>
    <w:tmpl w:val="B210C032"/>
    <w:lvl w:ilvl="0" w:tplc="D5EA1C5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03"/>
    <w:rsid w:val="000B2475"/>
    <w:rsid w:val="000B3E90"/>
    <w:rsid w:val="000F4AF7"/>
    <w:rsid w:val="00106926"/>
    <w:rsid w:val="00113DC5"/>
    <w:rsid w:val="00124F85"/>
    <w:rsid w:val="002331E3"/>
    <w:rsid w:val="002F3954"/>
    <w:rsid w:val="00352625"/>
    <w:rsid w:val="00363CC3"/>
    <w:rsid w:val="003C0D74"/>
    <w:rsid w:val="00405E92"/>
    <w:rsid w:val="00441E63"/>
    <w:rsid w:val="00486203"/>
    <w:rsid w:val="004E25EE"/>
    <w:rsid w:val="00510ED0"/>
    <w:rsid w:val="00530607"/>
    <w:rsid w:val="005574E2"/>
    <w:rsid w:val="005E28B0"/>
    <w:rsid w:val="006237C1"/>
    <w:rsid w:val="006E4E4D"/>
    <w:rsid w:val="00705031"/>
    <w:rsid w:val="00723874"/>
    <w:rsid w:val="00724A79"/>
    <w:rsid w:val="007A105D"/>
    <w:rsid w:val="00813F87"/>
    <w:rsid w:val="008A5BD6"/>
    <w:rsid w:val="008C15EE"/>
    <w:rsid w:val="008E55B6"/>
    <w:rsid w:val="009B2023"/>
    <w:rsid w:val="00A15273"/>
    <w:rsid w:val="00A6264D"/>
    <w:rsid w:val="00AA3960"/>
    <w:rsid w:val="00AF75D6"/>
    <w:rsid w:val="00B02209"/>
    <w:rsid w:val="00BB3078"/>
    <w:rsid w:val="00C06D77"/>
    <w:rsid w:val="00CE6546"/>
    <w:rsid w:val="00DF2702"/>
    <w:rsid w:val="00E91818"/>
    <w:rsid w:val="00F23DB8"/>
    <w:rsid w:val="00F5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1E6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13DC5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6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D7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2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1E6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13DC5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6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D7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2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33</cp:revision>
  <dcterms:created xsi:type="dcterms:W3CDTF">2022-09-18T04:49:00Z</dcterms:created>
  <dcterms:modified xsi:type="dcterms:W3CDTF">2022-10-11T10:01:00Z</dcterms:modified>
</cp:coreProperties>
</file>