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153" w:rsidRPr="003F22D7" w:rsidRDefault="002919C3" w:rsidP="000642AB">
      <w:pPr>
        <w:spacing w:after="0" w:line="240" w:lineRule="auto"/>
        <w:jc w:val="both"/>
        <w:rPr>
          <w:rFonts w:ascii="Times New Roman" w:hAnsi="Times New Roman" w:cs="Times New Roman"/>
          <w:sz w:val="24"/>
          <w:szCs w:val="24"/>
        </w:rPr>
      </w:pPr>
      <w:r w:rsidRPr="003F22D7">
        <w:rPr>
          <w:rFonts w:ascii="Times New Roman" w:hAnsi="Times New Roman" w:cs="Times New Roman"/>
          <w:sz w:val="24"/>
          <w:szCs w:val="24"/>
        </w:rPr>
        <w:t>У</w:t>
      </w:r>
      <w:r w:rsidR="00845153" w:rsidRPr="003F22D7">
        <w:rPr>
          <w:rFonts w:ascii="Times New Roman" w:hAnsi="Times New Roman" w:cs="Times New Roman"/>
          <w:sz w:val="24"/>
          <w:szCs w:val="24"/>
        </w:rPr>
        <w:t>ДК 379.85</w:t>
      </w:r>
      <w:r w:rsidR="00845153" w:rsidRPr="003F22D7">
        <w:rPr>
          <w:sz w:val="24"/>
          <w:szCs w:val="24"/>
        </w:rPr>
        <w:t xml:space="preserve"> </w:t>
      </w:r>
      <w:r w:rsidR="00845153" w:rsidRPr="003F22D7">
        <w:rPr>
          <w:rFonts w:ascii="Times New Roman" w:hAnsi="Times New Roman" w:cs="Times New Roman"/>
          <w:sz w:val="24"/>
          <w:szCs w:val="24"/>
        </w:rPr>
        <w:t>+ 37.062.2</w:t>
      </w:r>
    </w:p>
    <w:p w:rsidR="00B146F7" w:rsidRPr="003F22D7" w:rsidRDefault="003F22D7" w:rsidP="003F22D7">
      <w:pPr>
        <w:spacing w:after="0" w:line="240" w:lineRule="auto"/>
        <w:ind w:firstLine="709"/>
        <w:jc w:val="center"/>
        <w:rPr>
          <w:rFonts w:ascii="Times New Roman" w:hAnsi="Times New Roman" w:cs="Times New Roman"/>
          <w:b/>
          <w:sz w:val="28"/>
        </w:rPr>
      </w:pPr>
      <w:r w:rsidRPr="003F22D7">
        <w:rPr>
          <w:rFonts w:ascii="Times New Roman" w:hAnsi="Times New Roman" w:cs="Times New Roman"/>
          <w:b/>
          <w:sz w:val="28"/>
        </w:rPr>
        <w:t>ОРГАНИЗАЦИОННО-ПЕДАГОГИЧЕСКИЕ УСЛОВИЯ СОЦИАЛИЗАЦИИ МОЛОДЕЖИ В ДОСУГОВОЙ ДЕЯТЕЛЬНОСТИ НА ПРИМЕРЕ ТУРИСТСКОГО ОБЪЕДИНЕНИЯ</w:t>
      </w:r>
    </w:p>
    <w:p w:rsidR="003F22D7" w:rsidRPr="000642AB" w:rsidRDefault="003F22D7" w:rsidP="003F22D7">
      <w:pPr>
        <w:tabs>
          <w:tab w:val="left" w:pos="0"/>
        </w:tabs>
        <w:spacing w:after="0" w:line="240" w:lineRule="auto"/>
        <w:ind w:firstLine="709"/>
        <w:jc w:val="right"/>
        <w:rPr>
          <w:rFonts w:ascii="Times New Roman" w:hAnsi="Times New Roman" w:cs="Times New Roman"/>
          <w:b/>
          <w:i/>
          <w:sz w:val="24"/>
          <w:szCs w:val="24"/>
        </w:rPr>
      </w:pPr>
      <w:r>
        <w:rPr>
          <w:rFonts w:ascii="Times New Roman" w:hAnsi="Times New Roman" w:cs="Times New Roman"/>
          <w:i/>
          <w:sz w:val="28"/>
        </w:rPr>
        <w:tab/>
      </w:r>
      <w:r w:rsidRPr="000642AB">
        <w:rPr>
          <w:rFonts w:ascii="Times New Roman" w:hAnsi="Times New Roman" w:cs="Times New Roman"/>
          <w:b/>
          <w:i/>
          <w:sz w:val="24"/>
          <w:szCs w:val="24"/>
        </w:rPr>
        <w:t>Кобызев Н.С.</w:t>
      </w:r>
    </w:p>
    <w:p w:rsidR="00801088" w:rsidRPr="000642AB" w:rsidRDefault="003F22D7" w:rsidP="000642AB">
      <w:pPr>
        <w:spacing w:after="0" w:line="240" w:lineRule="auto"/>
        <w:jc w:val="right"/>
        <w:rPr>
          <w:rFonts w:ascii="Times New Roman" w:hAnsi="Times New Roman" w:cs="Times New Roman"/>
          <w:i/>
          <w:sz w:val="24"/>
          <w:szCs w:val="24"/>
        </w:rPr>
      </w:pPr>
      <w:proofErr w:type="spellStart"/>
      <w:r w:rsidRPr="000642AB">
        <w:rPr>
          <w:rFonts w:ascii="Times New Roman" w:hAnsi="Times New Roman" w:cs="Times New Roman"/>
          <w:i/>
          <w:sz w:val="24"/>
          <w:szCs w:val="24"/>
        </w:rPr>
        <w:t>ст.преп</w:t>
      </w:r>
      <w:proofErr w:type="spellEnd"/>
      <w:r w:rsidRPr="000642AB">
        <w:rPr>
          <w:rFonts w:ascii="Times New Roman" w:hAnsi="Times New Roman" w:cs="Times New Roman"/>
          <w:i/>
          <w:sz w:val="24"/>
          <w:szCs w:val="24"/>
        </w:rPr>
        <w:t>. ФГБОУ ВО «</w:t>
      </w:r>
      <w:r w:rsidR="00845153" w:rsidRPr="000642AB">
        <w:rPr>
          <w:rFonts w:ascii="Times New Roman" w:hAnsi="Times New Roman" w:cs="Times New Roman"/>
          <w:i/>
          <w:sz w:val="24"/>
          <w:szCs w:val="24"/>
        </w:rPr>
        <w:t>Алтайский государственный гуманитарно-педагогический университет им. В.М. Шукшина</w:t>
      </w:r>
      <w:r w:rsidRPr="000642AB">
        <w:rPr>
          <w:rFonts w:ascii="Times New Roman" w:hAnsi="Times New Roman" w:cs="Times New Roman"/>
          <w:i/>
          <w:sz w:val="24"/>
          <w:szCs w:val="24"/>
        </w:rPr>
        <w:t>»</w:t>
      </w:r>
    </w:p>
    <w:p w:rsidR="003F22D7" w:rsidRPr="000642AB" w:rsidRDefault="003F22D7" w:rsidP="000642AB">
      <w:pPr>
        <w:spacing w:after="0" w:line="240" w:lineRule="auto"/>
        <w:jc w:val="right"/>
        <w:rPr>
          <w:rFonts w:ascii="Times New Roman" w:hAnsi="Times New Roman" w:cs="Times New Roman"/>
          <w:b/>
          <w:i/>
          <w:sz w:val="24"/>
          <w:szCs w:val="24"/>
        </w:rPr>
      </w:pPr>
      <w:proofErr w:type="spellStart"/>
      <w:r w:rsidRPr="000642AB">
        <w:rPr>
          <w:rFonts w:ascii="Times New Roman" w:hAnsi="Times New Roman" w:cs="Times New Roman"/>
          <w:b/>
          <w:i/>
          <w:sz w:val="24"/>
          <w:szCs w:val="24"/>
        </w:rPr>
        <w:t>Агаева</w:t>
      </w:r>
      <w:proofErr w:type="spellEnd"/>
      <w:r w:rsidRPr="000642AB">
        <w:rPr>
          <w:rFonts w:ascii="Times New Roman" w:hAnsi="Times New Roman" w:cs="Times New Roman"/>
          <w:b/>
          <w:i/>
          <w:sz w:val="24"/>
          <w:szCs w:val="24"/>
        </w:rPr>
        <w:t xml:space="preserve"> Е.А.</w:t>
      </w:r>
    </w:p>
    <w:p w:rsidR="003F22D7" w:rsidRPr="000642AB" w:rsidRDefault="003F22D7" w:rsidP="000642AB">
      <w:pPr>
        <w:spacing w:after="0" w:line="240" w:lineRule="auto"/>
        <w:jc w:val="right"/>
        <w:rPr>
          <w:rFonts w:ascii="Times New Roman" w:hAnsi="Times New Roman" w:cs="Times New Roman"/>
          <w:i/>
          <w:sz w:val="24"/>
          <w:szCs w:val="24"/>
        </w:rPr>
      </w:pPr>
      <w:r w:rsidRPr="000642AB">
        <w:rPr>
          <w:rFonts w:ascii="Times New Roman" w:hAnsi="Times New Roman" w:cs="Times New Roman"/>
          <w:i/>
          <w:sz w:val="24"/>
          <w:szCs w:val="24"/>
        </w:rPr>
        <w:t>студент гр. П-МО 211 ФГБОУ ВО «Алтайский государственный гуманитарно-педагогический университет им. В.М. Шукшина»</w:t>
      </w:r>
    </w:p>
    <w:p w:rsidR="003F22D7" w:rsidRPr="000642AB" w:rsidRDefault="003F22D7" w:rsidP="000642AB">
      <w:pPr>
        <w:spacing w:after="0" w:line="240" w:lineRule="auto"/>
        <w:jc w:val="right"/>
        <w:rPr>
          <w:rFonts w:ascii="Times New Roman" w:hAnsi="Times New Roman" w:cs="Times New Roman"/>
          <w:b/>
          <w:i/>
          <w:sz w:val="24"/>
          <w:szCs w:val="24"/>
        </w:rPr>
      </w:pPr>
      <w:r w:rsidRPr="000642AB">
        <w:rPr>
          <w:rFonts w:ascii="Times New Roman" w:hAnsi="Times New Roman" w:cs="Times New Roman"/>
          <w:b/>
          <w:i/>
          <w:sz w:val="24"/>
          <w:szCs w:val="24"/>
        </w:rPr>
        <w:t>Шабалина Е.П.</w:t>
      </w:r>
    </w:p>
    <w:p w:rsidR="003F22D7" w:rsidRPr="000642AB" w:rsidRDefault="003F22D7" w:rsidP="000642AB">
      <w:pPr>
        <w:spacing w:after="0" w:line="240" w:lineRule="auto"/>
        <w:jc w:val="right"/>
        <w:rPr>
          <w:rFonts w:ascii="Times New Roman" w:hAnsi="Times New Roman" w:cs="Times New Roman"/>
          <w:i/>
          <w:sz w:val="24"/>
          <w:szCs w:val="24"/>
        </w:rPr>
      </w:pPr>
      <w:proofErr w:type="spellStart"/>
      <w:r w:rsidRPr="000642AB">
        <w:rPr>
          <w:rFonts w:ascii="Times New Roman" w:hAnsi="Times New Roman" w:cs="Times New Roman"/>
          <w:i/>
          <w:sz w:val="24"/>
          <w:szCs w:val="24"/>
        </w:rPr>
        <w:t>к.п.н</w:t>
      </w:r>
      <w:proofErr w:type="spellEnd"/>
      <w:r w:rsidRPr="000642AB">
        <w:rPr>
          <w:rFonts w:ascii="Times New Roman" w:hAnsi="Times New Roman" w:cs="Times New Roman"/>
          <w:i/>
          <w:sz w:val="24"/>
          <w:szCs w:val="24"/>
        </w:rPr>
        <w:t>., доцент ФГБОУ ВО «Алтайский государственный гуманитарно-педагогический университет им. В.М. Шукшина»</w:t>
      </w:r>
    </w:p>
    <w:p w:rsidR="0033220A" w:rsidRDefault="000642AB" w:rsidP="000642AB">
      <w:pPr>
        <w:spacing w:after="0" w:line="240" w:lineRule="auto"/>
        <w:ind w:right="105"/>
        <w:jc w:val="both"/>
        <w:rPr>
          <w:rFonts w:ascii="Times New Roman" w:eastAsia="Times New Roman" w:hAnsi="Times New Roman" w:cs="Times New Roman"/>
          <w:sz w:val="24"/>
          <w:szCs w:val="24"/>
          <w:lang w:eastAsia="ru-RU"/>
        </w:rPr>
      </w:pPr>
      <w:r w:rsidRPr="000642AB">
        <w:rPr>
          <w:rFonts w:ascii="Times New Roman" w:eastAsia="Times New Roman" w:hAnsi="Times New Roman" w:cs="Times New Roman"/>
          <w:sz w:val="24"/>
          <w:szCs w:val="24"/>
          <w:lang w:eastAsia="ru-RU"/>
        </w:rPr>
        <w:t>Аннотация: На современном этапе развития общества и экономики образовательные и воспитательные цели уходят на дальний план. Современные образовательные стандарты предполагают лишь развитие у ребенка теоретической базы. В этой связи на помощь в развитии личности ребенка сможет прийти дополнительное образование, явно демонстрирующее и обладающее набором компетенций, способных реализоваться в процессе работы с детьми.</w:t>
      </w:r>
      <w:r w:rsidR="0033220A">
        <w:rPr>
          <w:rFonts w:ascii="Times New Roman" w:eastAsia="Times New Roman" w:hAnsi="Times New Roman" w:cs="Times New Roman"/>
          <w:sz w:val="24"/>
          <w:szCs w:val="24"/>
          <w:lang w:eastAsia="ru-RU"/>
        </w:rPr>
        <w:t xml:space="preserve"> В статье рассмотрены проблемы развития личности в современном образовательном пространстве, а также пути развития пути взаимодействия образовательной организации с учащимися в процессе организации внеурочной деятельности на примере работы туристско-спортивного объединения. Помимо путей взаимодействия образовательной организации с учащимся, в работе рассмотрены перспективы развития личности обучающегося как будущего профессионала туристской сферы в пределах ресурсного региона.</w:t>
      </w:r>
    </w:p>
    <w:p w:rsidR="003F22D7" w:rsidRDefault="000642AB" w:rsidP="000642AB">
      <w:pPr>
        <w:spacing w:after="0" w:line="240" w:lineRule="auto"/>
        <w:jc w:val="both"/>
        <w:rPr>
          <w:rFonts w:ascii="Times New Roman" w:hAnsi="Times New Roman" w:cs="Times New Roman"/>
          <w:i/>
          <w:sz w:val="28"/>
        </w:rPr>
      </w:pPr>
      <w:r w:rsidRPr="000642AB">
        <w:rPr>
          <w:rFonts w:ascii="Times New Roman" w:eastAsia="Times New Roman" w:hAnsi="Times New Roman" w:cs="Times New Roman"/>
          <w:sz w:val="24"/>
          <w:szCs w:val="24"/>
          <w:lang w:eastAsia="ru-RU"/>
        </w:rPr>
        <w:t>Кл</w:t>
      </w:r>
      <w:r>
        <w:rPr>
          <w:rFonts w:ascii="Times New Roman" w:eastAsia="Times New Roman" w:hAnsi="Times New Roman" w:cs="Times New Roman"/>
          <w:sz w:val="24"/>
          <w:szCs w:val="24"/>
          <w:lang w:eastAsia="ru-RU"/>
        </w:rPr>
        <w:t>ючевые слова: туризм, педагогика, дополнительное образование, воспитание, развитие, устойчивость, перспектива.</w:t>
      </w:r>
    </w:p>
    <w:p w:rsidR="000642AB" w:rsidRDefault="000642AB" w:rsidP="003F22D7">
      <w:pPr>
        <w:spacing w:after="0" w:line="240" w:lineRule="auto"/>
        <w:ind w:firstLine="709"/>
        <w:jc w:val="both"/>
        <w:rPr>
          <w:rFonts w:ascii="Times New Roman" w:hAnsi="Times New Roman" w:cs="Times New Roman"/>
          <w:i/>
          <w:sz w:val="28"/>
        </w:rPr>
      </w:pPr>
    </w:p>
    <w:p w:rsidR="003F22D7" w:rsidRPr="003F22D7" w:rsidRDefault="003F22D7" w:rsidP="003F22D7">
      <w:pPr>
        <w:spacing w:after="0" w:line="240" w:lineRule="auto"/>
        <w:ind w:firstLine="709"/>
        <w:jc w:val="center"/>
        <w:rPr>
          <w:rFonts w:ascii="Times New Roman" w:hAnsi="Times New Roman" w:cs="Times New Roman"/>
          <w:b/>
          <w:sz w:val="28"/>
          <w:lang w:val="en-US"/>
        </w:rPr>
      </w:pPr>
      <w:r w:rsidRPr="003F22D7">
        <w:rPr>
          <w:rFonts w:ascii="Times New Roman" w:hAnsi="Times New Roman" w:cs="Times New Roman"/>
          <w:b/>
          <w:sz w:val="28"/>
          <w:lang w:val="en-US"/>
        </w:rPr>
        <w:t>ORGANIZATIONAL AND PEDAGOGICAL CONDITIONS OF SOCIALIZATION OF YOUTH IN LEISURE ACTIVITIES ON THE EXAMPLE OF A TOURIST ASSOCIATION</w:t>
      </w:r>
    </w:p>
    <w:p w:rsidR="003F22D7" w:rsidRPr="000642AB" w:rsidRDefault="003F22D7" w:rsidP="000642AB">
      <w:pPr>
        <w:spacing w:after="0" w:line="240" w:lineRule="auto"/>
        <w:ind w:firstLine="709"/>
        <w:jc w:val="right"/>
        <w:rPr>
          <w:rFonts w:ascii="Times New Roman" w:hAnsi="Times New Roman" w:cs="Times New Roman"/>
          <w:i/>
          <w:sz w:val="24"/>
          <w:szCs w:val="24"/>
          <w:lang w:val="en-US"/>
        </w:rPr>
      </w:pPr>
      <w:r w:rsidRPr="003F22D7">
        <w:rPr>
          <w:rFonts w:ascii="Times New Roman" w:hAnsi="Times New Roman" w:cs="Times New Roman"/>
          <w:i/>
          <w:sz w:val="28"/>
          <w:lang w:val="en-US"/>
        </w:rPr>
        <w:tab/>
      </w:r>
      <w:proofErr w:type="spellStart"/>
      <w:r w:rsidRPr="000642AB">
        <w:rPr>
          <w:rFonts w:ascii="Times New Roman" w:hAnsi="Times New Roman" w:cs="Times New Roman"/>
          <w:b/>
          <w:i/>
          <w:sz w:val="24"/>
          <w:szCs w:val="24"/>
          <w:lang w:val="en-US"/>
        </w:rPr>
        <w:t>Kobyzev</w:t>
      </w:r>
      <w:proofErr w:type="spellEnd"/>
      <w:r w:rsidRPr="000642AB">
        <w:rPr>
          <w:rFonts w:ascii="Times New Roman" w:hAnsi="Times New Roman" w:cs="Times New Roman"/>
          <w:b/>
          <w:i/>
          <w:sz w:val="24"/>
          <w:szCs w:val="24"/>
          <w:lang w:val="en-US"/>
        </w:rPr>
        <w:t xml:space="preserve"> N. </w:t>
      </w:r>
      <w:r w:rsidR="000642AB" w:rsidRPr="000642AB">
        <w:rPr>
          <w:rFonts w:ascii="Times New Roman" w:hAnsi="Times New Roman" w:cs="Times New Roman"/>
          <w:b/>
          <w:i/>
          <w:sz w:val="24"/>
          <w:szCs w:val="24"/>
          <w:lang w:val="en-US"/>
        </w:rPr>
        <w:t>S</w:t>
      </w:r>
      <w:r w:rsidRPr="000642AB">
        <w:rPr>
          <w:rFonts w:ascii="Times New Roman" w:hAnsi="Times New Roman" w:cs="Times New Roman"/>
          <w:i/>
          <w:sz w:val="24"/>
          <w:szCs w:val="24"/>
          <w:lang w:val="en-US"/>
        </w:rPr>
        <w:t xml:space="preserve">. </w:t>
      </w:r>
    </w:p>
    <w:p w:rsidR="003F22D7" w:rsidRPr="000642AB" w:rsidRDefault="000642AB" w:rsidP="000642AB">
      <w:pPr>
        <w:spacing w:after="0" w:line="240" w:lineRule="auto"/>
        <w:jc w:val="right"/>
        <w:rPr>
          <w:rFonts w:ascii="Times New Roman" w:hAnsi="Times New Roman" w:cs="Times New Roman"/>
          <w:i/>
          <w:sz w:val="24"/>
          <w:szCs w:val="24"/>
          <w:lang w:val="en-US"/>
        </w:rPr>
      </w:pPr>
      <w:r w:rsidRPr="000642AB">
        <w:rPr>
          <w:rFonts w:ascii="Times New Roman" w:hAnsi="Times New Roman" w:cs="Times New Roman"/>
          <w:i/>
          <w:sz w:val="24"/>
          <w:szCs w:val="24"/>
          <w:lang w:val="en-US"/>
        </w:rPr>
        <w:t xml:space="preserve">senior </w:t>
      </w:r>
      <w:proofErr w:type="spellStart"/>
      <w:r w:rsidRPr="000642AB">
        <w:rPr>
          <w:rFonts w:ascii="Times New Roman" w:hAnsi="Times New Roman" w:cs="Times New Roman"/>
          <w:i/>
          <w:sz w:val="24"/>
          <w:szCs w:val="24"/>
          <w:lang w:val="en-US"/>
        </w:rPr>
        <w:t>lecturer</w:t>
      </w:r>
      <w:r w:rsidR="003F22D7" w:rsidRPr="000642AB">
        <w:rPr>
          <w:rFonts w:ascii="Times New Roman" w:hAnsi="Times New Roman" w:cs="Times New Roman"/>
          <w:i/>
          <w:sz w:val="24"/>
          <w:szCs w:val="24"/>
          <w:lang w:val="en-US"/>
        </w:rPr>
        <w:t>art</w:t>
      </w:r>
      <w:proofErr w:type="spellEnd"/>
      <w:r w:rsidR="003F22D7" w:rsidRPr="000642AB">
        <w:rPr>
          <w:rFonts w:ascii="Times New Roman" w:hAnsi="Times New Roman" w:cs="Times New Roman"/>
          <w:i/>
          <w:sz w:val="24"/>
          <w:szCs w:val="24"/>
          <w:lang w:val="en-US"/>
        </w:rPr>
        <w:t>. Altai state humanitarian-pedagogi</w:t>
      </w:r>
      <w:r w:rsidRPr="000642AB">
        <w:rPr>
          <w:rFonts w:ascii="Times New Roman" w:hAnsi="Times New Roman" w:cs="Times New Roman"/>
          <w:i/>
          <w:sz w:val="24"/>
          <w:szCs w:val="24"/>
          <w:lang w:val="en-US"/>
        </w:rPr>
        <w:t xml:space="preserve">cal University. V. M. </w:t>
      </w:r>
      <w:proofErr w:type="spellStart"/>
      <w:r w:rsidRPr="000642AB">
        <w:rPr>
          <w:rFonts w:ascii="Times New Roman" w:hAnsi="Times New Roman" w:cs="Times New Roman"/>
          <w:i/>
          <w:sz w:val="24"/>
          <w:szCs w:val="24"/>
          <w:lang w:val="en-US"/>
        </w:rPr>
        <w:t>Shukshin</w:t>
      </w:r>
      <w:proofErr w:type="spellEnd"/>
    </w:p>
    <w:p w:rsidR="003F22D7" w:rsidRPr="000642AB" w:rsidRDefault="003F22D7" w:rsidP="000642AB">
      <w:pPr>
        <w:spacing w:after="0" w:line="240" w:lineRule="auto"/>
        <w:ind w:firstLine="709"/>
        <w:jc w:val="right"/>
        <w:rPr>
          <w:rFonts w:ascii="Times New Roman" w:hAnsi="Times New Roman" w:cs="Times New Roman"/>
          <w:b/>
          <w:i/>
          <w:sz w:val="24"/>
          <w:szCs w:val="24"/>
          <w:lang w:val="en-US"/>
        </w:rPr>
      </w:pPr>
      <w:proofErr w:type="spellStart"/>
      <w:r w:rsidRPr="000642AB">
        <w:rPr>
          <w:rFonts w:ascii="Times New Roman" w:hAnsi="Times New Roman" w:cs="Times New Roman"/>
          <w:b/>
          <w:i/>
          <w:sz w:val="24"/>
          <w:szCs w:val="24"/>
          <w:lang w:val="en-US"/>
        </w:rPr>
        <w:t>Agayev</w:t>
      </w:r>
      <w:r w:rsidR="005D15BE">
        <w:rPr>
          <w:rFonts w:ascii="Times New Roman" w:hAnsi="Times New Roman" w:cs="Times New Roman"/>
          <w:b/>
          <w:i/>
          <w:sz w:val="24"/>
          <w:szCs w:val="24"/>
          <w:lang w:val="en-US"/>
        </w:rPr>
        <w:t>a</w:t>
      </w:r>
      <w:proofErr w:type="spellEnd"/>
      <w:r w:rsidRPr="000642AB">
        <w:rPr>
          <w:rFonts w:ascii="Times New Roman" w:hAnsi="Times New Roman" w:cs="Times New Roman"/>
          <w:b/>
          <w:i/>
          <w:sz w:val="24"/>
          <w:szCs w:val="24"/>
          <w:lang w:val="en-US"/>
        </w:rPr>
        <w:t xml:space="preserve"> A. E. </w:t>
      </w:r>
    </w:p>
    <w:p w:rsidR="003F22D7" w:rsidRPr="000642AB" w:rsidRDefault="003F22D7" w:rsidP="000642AB">
      <w:pPr>
        <w:spacing w:after="0" w:line="240" w:lineRule="auto"/>
        <w:jc w:val="right"/>
        <w:rPr>
          <w:rFonts w:ascii="Times New Roman" w:hAnsi="Times New Roman" w:cs="Times New Roman"/>
          <w:i/>
          <w:sz w:val="24"/>
          <w:szCs w:val="24"/>
          <w:lang w:val="en-US"/>
        </w:rPr>
      </w:pPr>
      <w:r w:rsidRPr="000642AB">
        <w:rPr>
          <w:rFonts w:ascii="Times New Roman" w:hAnsi="Times New Roman" w:cs="Times New Roman"/>
          <w:i/>
          <w:sz w:val="24"/>
          <w:szCs w:val="24"/>
          <w:lang w:val="en-US"/>
        </w:rPr>
        <w:t xml:space="preserve">student gr. P-MO 211 Altai state humanitarian-pedagogical University. </w:t>
      </w:r>
      <w:r w:rsidR="000642AB" w:rsidRPr="000642AB">
        <w:rPr>
          <w:rFonts w:ascii="Times New Roman" w:hAnsi="Times New Roman" w:cs="Times New Roman"/>
          <w:i/>
          <w:sz w:val="24"/>
          <w:szCs w:val="24"/>
          <w:lang w:val="en-US"/>
        </w:rPr>
        <w:t xml:space="preserve">V. M. </w:t>
      </w:r>
      <w:proofErr w:type="spellStart"/>
      <w:r w:rsidR="000642AB" w:rsidRPr="000642AB">
        <w:rPr>
          <w:rFonts w:ascii="Times New Roman" w:hAnsi="Times New Roman" w:cs="Times New Roman"/>
          <w:i/>
          <w:sz w:val="24"/>
          <w:szCs w:val="24"/>
          <w:lang w:val="en-US"/>
        </w:rPr>
        <w:t>Shukshin</w:t>
      </w:r>
      <w:proofErr w:type="spellEnd"/>
    </w:p>
    <w:p w:rsidR="003F22D7" w:rsidRPr="000642AB" w:rsidRDefault="003F22D7" w:rsidP="000642AB">
      <w:pPr>
        <w:spacing w:after="0" w:line="240" w:lineRule="auto"/>
        <w:ind w:firstLine="709"/>
        <w:jc w:val="right"/>
        <w:rPr>
          <w:rFonts w:ascii="Times New Roman" w:hAnsi="Times New Roman" w:cs="Times New Roman"/>
          <w:i/>
          <w:sz w:val="24"/>
          <w:szCs w:val="24"/>
          <w:lang w:val="en-US"/>
        </w:rPr>
      </w:pPr>
      <w:proofErr w:type="spellStart"/>
      <w:r w:rsidRPr="000642AB">
        <w:rPr>
          <w:rFonts w:ascii="Times New Roman" w:hAnsi="Times New Roman" w:cs="Times New Roman"/>
          <w:b/>
          <w:i/>
          <w:sz w:val="24"/>
          <w:szCs w:val="24"/>
          <w:lang w:val="en-US"/>
        </w:rPr>
        <w:t>Shabalin</w:t>
      </w:r>
      <w:r w:rsidR="005D15BE">
        <w:rPr>
          <w:rFonts w:ascii="Times New Roman" w:hAnsi="Times New Roman" w:cs="Times New Roman"/>
          <w:b/>
          <w:i/>
          <w:sz w:val="24"/>
          <w:szCs w:val="24"/>
          <w:lang w:val="en-US"/>
        </w:rPr>
        <w:t>a</w:t>
      </w:r>
      <w:proofErr w:type="spellEnd"/>
      <w:r w:rsidRPr="000642AB">
        <w:rPr>
          <w:rFonts w:ascii="Times New Roman" w:hAnsi="Times New Roman" w:cs="Times New Roman"/>
          <w:b/>
          <w:i/>
          <w:sz w:val="24"/>
          <w:szCs w:val="24"/>
          <w:lang w:val="en-US"/>
        </w:rPr>
        <w:t xml:space="preserve"> E. P</w:t>
      </w:r>
      <w:r w:rsidRPr="000642AB">
        <w:rPr>
          <w:rFonts w:ascii="Times New Roman" w:hAnsi="Times New Roman" w:cs="Times New Roman"/>
          <w:i/>
          <w:sz w:val="24"/>
          <w:szCs w:val="24"/>
          <w:lang w:val="en-US"/>
        </w:rPr>
        <w:t xml:space="preserve">. </w:t>
      </w:r>
    </w:p>
    <w:p w:rsidR="003F22D7" w:rsidRPr="000642AB" w:rsidRDefault="003F22D7" w:rsidP="000642AB">
      <w:pPr>
        <w:spacing w:after="0" w:line="240" w:lineRule="auto"/>
        <w:jc w:val="right"/>
        <w:rPr>
          <w:rFonts w:ascii="Times New Roman" w:hAnsi="Times New Roman" w:cs="Times New Roman"/>
          <w:i/>
          <w:sz w:val="24"/>
          <w:szCs w:val="24"/>
          <w:lang w:val="en-US"/>
        </w:rPr>
      </w:pPr>
      <w:r w:rsidRPr="000642AB">
        <w:rPr>
          <w:rFonts w:ascii="Times New Roman" w:hAnsi="Times New Roman" w:cs="Times New Roman"/>
          <w:i/>
          <w:sz w:val="24"/>
          <w:szCs w:val="24"/>
          <w:lang w:val="en-US"/>
        </w:rPr>
        <w:t xml:space="preserve">candidate of pedagogic Sciences, associate Professor Altai state humanitarian-pedagogical University. </w:t>
      </w:r>
      <w:r w:rsidR="000642AB" w:rsidRPr="000642AB">
        <w:rPr>
          <w:rFonts w:ascii="Times New Roman" w:hAnsi="Times New Roman" w:cs="Times New Roman"/>
          <w:i/>
          <w:sz w:val="24"/>
          <w:szCs w:val="24"/>
          <w:lang w:val="en-US"/>
        </w:rPr>
        <w:t xml:space="preserve">V. M. </w:t>
      </w:r>
      <w:proofErr w:type="spellStart"/>
      <w:r w:rsidR="000642AB" w:rsidRPr="000642AB">
        <w:rPr>
          <w:rFonts w:ascii="Times New Roman" w:hAnsi="Times New Roman" w:cs="Times New Roman"/>
          <w:i/>
          <w:sz w:val="24"/>
          <w:szCs w:val="24"/>
          <w:lang w:val="en-US"/>
        </w:rPr>
        <w:t>Shukshin</w:t>
      </w:r>
      <w:proofErr w:type="spellEnd"/>
    </w:p>
    <w:p w:rsidR="0033220A" w:rsidRPr="00C21F6E" w:rsidRDefault="0033220A" w:rsidP="00C87616">
      <w:pPr>
        <w:spacing w:after="0" w:line="240" w:lineRule="auto"/>
        <w:jc w:val="both"/>
        <w:rPr>
          <w:rFonts w:ascii="Times New Roman" w:hAnsi="Times New Roman" w:cs="Times New Roman"/>
          <w:sz w:val="24"/>
          <w:szCs w:val="24"/>
          <w:lang w:val="en-US"/>
        </w:rPr>
      </w:pPr>
      <w:r w:rsidRPr="00C21F6E">
        <w:rPr>
          <w:rFonts w:ascii="Times New Roman" w:hAnsi="Times New Roman" w:cs="Times New Roman"/>
          <w:sz w:val="24"/>
          <w:szCs w:val="24"/>
          <w:lang w:val="en-US"/>
        </w:rPr>
        <w:t>Abstract: At the present stage of the development of society and the economy, educational and educational goals go into the background. Modern educational standards assume only the development of a child's theoretical base. In this regard, additional education will be able to help in the development of the child's personality, clearly demonstrating and possessing a set of competencies that can be realized in the process of wo</w:t>
      </w:r>
      <w:bookmarkStart w:id="0" w:name="_GoBack"/>
      <w:bookmarkEnd w:id="0"/>
      <w:r w:rsidRPr="00C21F6E">
        <w:rPr>
          <w:rFonts w:ascii="Times New Roman" w:hAnsi="Times New Roman" w:cs="Times New Roman"/>
          <w:sz w:val="24"/>
          <w:szCs w:val="24"/>
          <w:lang w:val="en-US"/>
        </w:rPr>
        <w:t>rking with children. The article considers the problems of personality development in the modern educational space, as well as the ways of developing the way of interaction of an educational organization with students in the process of organizing extracurricular activities on the example of the work of a tourist and sports association. In addition to the ways of interaction of the educational organization with the student, the paper considers the prospects for the development of the student's personality as a future professional in the tourism sector within the resource region.</w:t>
      </w:r>
    </w:p>
    <w:p w:rsidR="003F22D7" w:rsidRPr="000642AB" w:rsidRDefault="0033220A" w:rsidP="00C87616">
      <w:pPr>
        <w:spacing w:after="0" w:line="240" w:lineRule="auto"/>
        <w:jc w:val="both"/>
        <w:rPr>
          <w:rFonts w:ascii="Times New Roman" w:hAnsi="Times New Roman" w:cs="Times New Roman"/>
          <w:i/>
          <w:sz w:val="28"/>
          <w:lang w:val="en-US"/>
        </w:rPr>
      </w:pPr>
      <w:r w:rsidRPr="00C21F6E">
        <w:rPr>
          <w:rFonts w:ascii="Times New Roman" w:hAnsi="Times New Roman" w:cs="Times New Roman"/>
          <w:sz w:val="24"/>
          <w:szCs w:val="24"/>
          <w:lang w:val="en-US"/>
        </w:rPr>
        <w:t>Keywords: tourism, pedagogy, additional education, upbringing, development, sustainability, perspective.</w:t>
      </w:r>
    </w:p>
    <w:p w:rsidR="005A7EBB" w:rsidRPr="0033220A" w:rsidRDefault="005A7EBB" w:rsidP="00845153">
      <w:pPr>
        <w:spacing w:after="0" w:line="240" w:lineRule="auto"/>
        <w:ind w:firstLine="709"/>
        <w:jc w:val="both"/>
        <w:rPr>
          <w:rFonts w:ascii="Times New Roman" w:hAnsi="Times New Roman" w:cs="Times New Roman"/>
          <w:sz w:val="28"/>
          <w:lang w:val="en-US"/>
        </w:rPr>
      </w:pPr>
    </w:p>
    <w:p w:rsidR="00756A0F" w:rsidRDefault="003D18FB" w:rsidP="003D18FB">
      <w:pPr>
        <w:spacing w:after="0" w:line="240" w:lineRule="auto"/>
        <w:ind w:firstLine="709"/>
        <w:jc w:val="both"/>
        <w:rPr>
          <w:rFonts w:ascii="Times New Roman" w:hAnsi="Times New Roman" w:cs="Times New Roman"/>
          <w:sz w:val="28"/>
        </w:rPr>
      </w:pPr>
      <w:r w:rsidRPr="003D18FB">
        <w:rPr>
          <w:rFonts w:ascii="Times New Roman" w:hAnsi="Times New Roman" w:cs="Times New Roman"/>
          <w:sz w:val="28"/>
        </w:rPr>
        <w:t>В</w:t>
      </w:r>
      <w:r w:rsidR="00C521D4">
        <w:rPr>
          <w:rFonts w:ascii="Times New Roman" w:hAnsi="Times New Roman" w:cs="Times New Roman"/>
          <w:sz w:val="28"/>
        </w:rPr>
        <w:t xml:space="preserve"> в</w:t>
      </w:r>
      <w:r w:rsidRPr="003D18FB">
        <w:rPr>
          <w:rFonts w:ascii="Times New Roman" w:hAnsi="Times New Roman" w:cs="Times New Roman"/>
          <w:sz w:val="28"/>
        </w:rPr>
        <w:t xml:space="preserve">иду реструктуризации </w:t>
      </w:r>
      <w:r w:rsidR="00C521D4">
        <w:rPr>
          <w:rFonts w:ascii="Times New Roman" w:hAnsi="Times New Roman" w:cs="Times New Roman"/>
          <w:sz w:val="28"/>
        </w:rPr>
        <w:t xml:space="preserve">системы </w:t>
      </w:r>
      <w:r w:rsidRPr="003D18FB">
        <w:rPr>
          <w:rFonts w:ascii="Times New Roman" w:hAnsi="Times New Roman" w:cs="Times New Roman"/>
          <w:sz w:val="28"/>
        </w:rPr>
        <w:t>образова</w:t>
      </w:r>
      <w:r w:rsidR="00C521D4">
        <w:rPr>
          <w:rFonts w:ascii="Times New Roman" w:hAnsi="Times New Roman" w:cs="Times New Roman"/>
          <w:sz w:val="28"/>
        </w:rPr>
        <w:t xml:space="preserve">ния </w:t>
      </w:r>
      <w:r w:rsidR="001B3586">
        <w:rPr>
          <w:rFonts w:ascii="Times New Roman" w:hAnsi="Times New Roman" w:cs="Times New Roman"/>
          <w:sz w:val="28"/>
        </w:rPr>
        <w:t>для</w:t>
      </w:r>
      <w:r w:rsidRPr="003D18FB">
        <w:rPr>
          <w:rFonts w:ascii="Times New Roman" w:hAnsi="Times New Roman" w:cs="Times New Roman"/>
          <w:sz w:val="28"/>
        </w:rPr>
        <w:t xml:space="preserve"> </w:t>
      </w:r>
      <w:r w:rsidR="00C521D4">
        <w:rPr>
          <w:rFonts w:ascii="Times New Roman" w:hAnsi="Times New Roman" w:cs="Times New Roman"/>
          <w:sz w:val="28"/>
        </w:rPr>
        <w:t>обучающихся происходит трансформация системы</w:t>
      </w:r>
      <w:r w:rsidRPr="003D18FB">
        <w:rPr>
          <w:rFonts w:ascii="Times New Roman" w:hAnsi="Times New Roman" w:cs="Times New Roman"/>
          <w:sz w:val="28"/>
        </w:rPr>
        <w:t xml:space="preserve"> дополнительного образования в отдельных учебных заведениях</w:t>
      </w:r>
      <w:r w:rsidR="00C521D4">
        <w:rPr>
          <w:rFonts w:ascii="Times New Roman" w:hAnsi="Times New Roman" w:cs="Times New Roman"/>
          <w:sz w:val="28"/>
        </w:rPr>
        <w:t>, либо ограничения образовательных у</w:t>
      </w:r>
      <w:r w:rsidRPr="003D18FB">
        <w:rPr>
          <w:rFonts w:ascii="Times New Roman" w:hAnsi="Times New Roman" w:cs="Times New Roman"/>
          <w:sz w:val="28"/>
        </w:rPr>
        <w:t>чр</w:t>
      </w:r>
      <w:r w:rsidR="00C521D4">
        <w:rPr>
          <w:rFonts w:ascii="Times New Roman" w:hAnsi="Times New Roman" w:cs="Times New Roman"/>
          <w:sz w:val="28"/>
        </w:rPr>
        <w:t>еждений</w:t>
      </w:r>
      <w:r w:rsidRPr="003D18FB">
        <w:rPr>
          <w:rFonts w:ascii="Times New Roman" w:hAnsi="Times New Roman" w:cs="Times New Roman"/>
          <w:sz w:val="28"/>
        </w:rPr>
        <w:t xml:space="preserve">, </w:t>
      </w:r>
      <w:r w:rsidR="00C521D4">
        <w:rPr>
          <w:rFonts w:ascii="Times New Roman" w:hAnsi="Times New Roman" w:cs="Times New Roman"/>
          <w:sz w:val="28"/>
        </w:rPr>
        <w:t>особенно в период пандемии, в реализации кружковой и секционной видов деятельности с обучающимися</w:t>
      </w:r>
      <w:r w:rsidR="007F1BE2">
        <w:rPr>
          <w:rFonts w:ascii="Times New Roman" w:hAnsi="Times New Roman" w:cs="Times New Roman"/>
          <w:sz w:val="28"/>
        </w:rPr>
        <w:t xml:space="preserve"> </w:t>
      </w:r>
      <w:r w:rsidR="0035214F" w:rsidRPr="0035214F">
        <w:rPr>
          <w:rFonts w:ascii="Times New Roman" w:hAnsi="Times New Roman" w:cs="Times New Roman"/>
          <w:sz w:val="28"/>
        </w:rPr>
        <w:t>[</w:t>
      </w:r>
      <w:r w:rsidR="0035214F">
        <w:rPr>
          <w:rFonts w:ascii="Times New Roman" w:hAnsi="Times New Roman" w:cs="Times New Roman"/>
          <w:sz w:val="28"/>
        </w:rPr>
        <w:t>1, 2</w:t>
      </w:r>
      <w:r w:rsidR="0035214F" w:rsidRPr="0035214F">
        <w:rPr>
          <w:rFonts w:ascii="Times New Roman" w:hAnsi="Times New Roman" w:cs="Times New Roman"/>
          <w:sz w:val="28"/>
        </w:rPr>
        <w:t>]</w:t>
      </w:r>
      <w:r w:rsidR="00756A0F">
        <w:rPr>
          <w:rFonts w:ascii="Times New Roman" w:hAnsi="Times New Roman" w:cs="Times New Roman"/>
          <w:sz w:val="28"/>
        </w:rPr>
        <w:t>:</w:t>
      </w:r>
    </w:p>
    <w:p w:rsidR="00D05702" w:rsidRDefault="00756A0F" w:rsidP="00756A0F">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 </w:t>
      </w:r>
      <w:r w:rsidR="00D05702">
        <w:rPr>
          <w:rFonts w:ascii="Times New Roman" w:hAnsi="Times New Roman" w:cs="Times New Roman"/>
          <w:sz w:val="28"/>
        </w:rPr>
        <w:t>На первый план выходят компетенции, включающие в себя овладение электронными приборами, компьютерными программами и правила</w:t>
      </w:r>
      <w:r w:rsidR="001C583C">
        <w:rPr>
          <w:rFonts w:ascii="Times New Roman" w:hAnsi="Times New Roman" w:cs="Times New Roman"/>
          <w:sz w:val="28"/>
        </w:rPr>
        <w:t>ми</w:t>
      </w:r>
      <w:r w:rsidR="00D05702">
        <w:rPr>
          <w:rFonts w:ascii="Times New Roman" w:hAnsi="Times New Roman" w:cs="Times New Roman"/>
          <w:sz w:val="28"/>
        </w:rPr>
        <w:t xml:space="preserve"> работы с ними. В этой связи происходит </w:t>
      </w:r>
      <w:r>
        <w:rPr>
          <w:rFonts w:ascii="Times New Roman" w:hAnsi="Times New Roman" w:cs="Times New Roman"/>
          <w:sz w:val="28"/>
        </w:rPr>
        <w:t xml:space="preserve">развитие лишь навыков умственной работы с резким отрывом от деятельности, связанной с физической активностью </w:t>
      </w:r>
      <w:r w:rsidR="00D05702">
        <w:rPr>
          <w:rFonts w:ascii="Times New Roman" w:hAnsi="Times New Roman" w:cs="Times New Roman"/>
          <w:sz w:val="28"/>
        </w:rPr>
        <w:t>еще на этапе нахождения молодого человека в стенах общеобразовательного учреждения</w:t>
      </w:r>
      <w:r>
        <w:rPr>
          <w:rFonts w:ascii="Times New Roman" w:hAnsi="Times New Roman" w:cs="Times New Roman"/>
          <w:sz w:val="28"/>
        </w:rPr>
        <w:t xml:space="preserve"> (дистанционные уроки </w:t>
      </w:r>
      <w:r w:rsidR="001D0794">
        <w:rPr>
          <w:rFonts w:ascii="Times New Roman" w:hAnsi="Times New Roman" w:cs="Times New Roman"/>
          <w:sz w:val="28"/>
        </w:rPr>
        <w:t>Ф</w:t>
      </w:r>
      <w:r>
        <w:rPr>
          <w:rFonts w:ascii="Times New Roman" w:hAnsi="Times New Roman" w:cs="Times New Roman"/>
          <w:sz w:val="28"/>
        </w:rPr>
        <w:t>изического воспитания</w:t>
      </w:r>
      <w:r w:rsidR="001D0794">
        <w:rPr>
          <w:rFonts w:ascii="Times New Roman" w:hAnsi="Times New Roman" w:cs="Times New Roman"/>
          <w:sz w:val="28"/>
        </w:rPr>
        <w:t xml:space="preserve"> и Труда, отмена выездных мероприятий, ликвидация системы генеральных уборок в кабинетах и полев</w:t>
      </w:r>
      <w:r w:rsidR="007F1BE2">
        <w:rPr>
          <w:rFonts w:ascii="Times New Roman" w:hAnsi="Times New Roman" w:cs="Times New Roman"/>
          <w:sz w:val="28"/>
        </w:rPr>
        <w:t>ых практик</w:t>
      </w:r>
      <w:r>
        <w:rPr>
          <w:rFonts w:ascii="Times New Roman" w:hAnsi="Times New Roman" w:cs="Times New Roman"/>
          <w:sz w:val="28"/>
        </w:rPr>
        <w:t xml:space="preserve">. </w:t>
      </w:r>
    </w:p>
    <w:p w:rsidR="00C43616" w:rsidRDefault="001D0794"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 </w:t>
      </w:r>
      <w:r w:rsidR="00D05702">
        <w:rPr>
          <w:rFonts w:ascii="Times New Roman" w:hAnsi="Times New Roman" w:cs="Times New Roman"/>
          <w:sz w:val="28"/>
        </w:rPr>
        <w:t>Знания, умения и навыки, приобретаемые учащимися в период овладения практическим опытом трудовой деятельности, получаемые в секциях, кружках и клубах, перестали быть необходимостью для современного ученика.</w:t>
      </w:r>
      <w:r>
        <w:rPr>
          <w:rFonts w:ascii="Times New Roman" w:hAnsi="Times New Roman" w:cs="Times New Roman"/>
          <w:sz w:val="28"/>
        </w:rPr>
        <w:t xml:space="preserve"> Права современного ребенка защищены, а обязанности не являются первостепенной задачей к их выполнению в силу большого перечня прав и свобод людей </w:t>
      </w:r>
      <w:r w:rsidR="00576799">
        <w:rPr>
          <w:rFonts w:ascii="Times New Roman" w:hAnsi="Times New Roman" w:cs="Times New Roman"/>
          <w:sz w:val="28"/>
        </w:rPr>
        <w:t>детского возраста.</w:t>
      </w:r>
      <w:r>
        <w:rPr>
          <w:rFonts w:ascii="Times New Roman" w:hAnsi="Times New Roman" w:cs="Times New Roman"/>
          <w:sz w:val="28"/>
        </w:rPr>
        <w:t xml:space="preserve"> </w:t>
      </w:r>
      <w:r w:rsidR="00576799">
        <w:rPr>
          <w:rFonts w:ascii="Times New Roman" w:hAnsi="Times New Roman" w:cs="Times New Roman"/>
          <w:sz w:val="28"/>
        </w:rPr>
        <w:t>Р</w:t>
      </w:r>
      <w:r w:rsidR="003D18FB" w:rsidRPr="003D18FB">
        <w:rPr>
          <w:rFonts w:ascii="Times New Roman" w:hAnsi="Times New Roman" w:cs="Times New Roman"/>
          <w:sz w:val="28"/>
        </w:rPr>
        <w:t>азвитие личности</w:t>
      </w:r>
      <w:r w:rsidR="003D18FB">
        <w:rPr>
          <w:rFonts w:ascii="Times New Roman" w:hAnsi="Times New Roman" w:cs="Times New Roman"/>
          <w:sz w:val="28"/>
        </w:rPr>
        <w:t xml:space="preserve"> </w:t>
      </w:r>
      <w:r w:rsidR="003D18FB" w:rsidRPr="003D18FB">
        <w:rPr>
          <w:rFonts w:ascii="Times New Roman" w:hAnsi="Times New Roman" w:cs="Times New Roman"/>
          <w:sz w:val="28"/>
        </w:rPr>
        <w:t xml:space="preserve">в образовательном пространство претерпевает негативные изменения в сторону </w:t>
      </w:r>
      <w:proofErr w:type="spellStart"/>
      <w:r w:rsidR="003D18FB" w:rsidRPr="003D18FB">
        <w:rPr>
          <w:rFonts w:ascii="Times New Roman" w:hAnsi="Times New Roman" w:cs="Times New Roman"/>
          <w:sz w:val="28"/>
        </w:rPr>
        <w:t>инфантилизации</w:t>
      </w:r>
      <w:proofErr w:type="spellEnd"/>
      <w:r w:rsidR="001D66F2">
        <w:rPr>
          <w:rFonts w:ascii="Times New Roman" w:hAnsi="Times New Roman" w:cs="Times New Roman"/>
          <w:sz w:val="28"/>
        </w:rPr>
        <w:t xml:space="preserve"> и необязательности</w:t>
      </w:r>
      <w:r w:rsidR="00C43616">
        <w:rPr>
          <w:rFonts w:ascii="Times New Roman" w:hAnsi="Times New Roman" w:cs="Times New Roman"/>
          <w:sz w:val="28"/>
        </w:rPr>
        <w:t xml:space="preserve"> выпол</w:t>
      </w:r>
      <w:r w:rsidR="00013417">
        <w:rPr>
          <w:rFonts w:ascii="Times New Roman" w:hAnsi="Times New Roman" w:cs="Times New Roman"/>
          <w:sz w:val="28"/>
        </w:rPr>
        <w:t>нения трудовых и учебных задач, а, соответственно, потеря человеком</w:t>
      </w:r>
      <w:r w:rsidR="00013417" w:rsidRPr="00013417">
        <w:rPr>
          <w:rFonts w:ascii="Times New Roman" w:hAnsi="Times New Roman" w:cs="Times New Roman"/>
          <w:sz w:val="28"/>
        </w:rPr>
        <w:t xml:space="preserve"> </w:t>
      </w:r>
      <w:r w:rsidR="00013417">
        <w:rPr>
          <w:rFonts w:ascii="Times New Roman" w:hAnsi="Times New Roman" w:cs="Times New Roman"/>
          <w:sz w:val="28"/>
        </w:rPr>
        <w:t>на этапе социализации навыков самообслуживания и образа самостоятельного мышления.</w:t>
      </w:r>
    </w:p>
    <w:p w:rsidR="00DE3DD8" w:rsidRDefault="00BD1B4F" w:rsidP="008E0878">
      <w:pPr>
        <w:spacing w:after="0" w:line="240" w:lineRule="auto"/>
        <w:ind w:firstLine="709"/>
        <w:jc w:val="both"/>
        <w:rPr>
          <w:rFonts w:ascii="Times New Roman" w:hAnsi="Times New Roman" w:cs="Times New Roman"/>
          <w:sz w:val="28"/>
        </w:rPr>
      </w:pPr>
      <w:r>
        <w:rPr>
          <w:rFonts w:ascii="Times New Roman" w:hAnsi="Times New Roman" w:cs="Times New Roman"/>
          <w:sz w:val="28"/>
        </w:rPr>
        <w:t>Из сложившихся неблагоприятных обстоятельств следует возникновение</w:t>
      </w:r>
      <w:r w:rsidR="003D18FB" w:rsidRPr="003D18FB">
        <w:rPr>
          <w:rFonts w:ascii="Times New Roman" w:hAnsi="Times New Roman" w:cs="Times New Roman"/>
          <w:sz w:val="28"/>
        </w:rPr>
        <w:t xml:space="preserve"> </w:t>
      </w:r>
      <w:r>
        <w:rPr>
          <w:rFonts w:ascii="Times New Roman" w:hAnsi="Times New Roman" w:cs="Times New Roman"/>
          <w:sz w:val="28"/>
        </w:rPr>
        <w:t>необходимости</w:t>
      </w:r>
      <w:r w:rsidR="003D18FB" w:rsidRPr="003D18FB">
        <w:rPr>
          <w:rFonts w:ascii="Times New Roman" w:hAnsi="Times New Roman" w:cs="Times New Roman"/>
          <w:sz w:val="28"/>
        </w:rPr>
        <w:t xml:space="preserve"> возврата к прежним образовательным технологиям традиционной направленности</w:t>
      </w:r>
      <w:r>
        <w:rPr>
          <w:rFonts w:ascii="Times New Roman" w:hAnsi="Times New Roman" w:cs="Times New Roman"/>
          <w:sz w:val="28"/>
        </w:rPr>
        <w:t xml:space="preserve"> с обязательным включением в образовательную программу и программу воспитательной работы мероприятий трудовой и коллективной работы</w:t>
      </w:r>
      <w:r w:rsidR="00DE3DD8">
        <w:rPr>
          <w:rFonts w:ascii="Times New Roman" w:hAnsi="Times New Roman" w:cs="Times New Roman"/>
          <w:sz w:val="28"/>
        </w:rPr>
        <w:t xml:space="preserve">: генеральная уборка в учебном кабинете, дежурство по кабинету, </w:t>
      </w:r>
      <w:r w:rsidR="008E0878">
        <w:rPr>
          <w:rFonts w:ascii="Times New Roman" w:hAnsi="Times New Roman" w:cs="Times New Roman"/>
          <w:sz w:val="28"/>
        </w:rPr>
        <w:t>коллективные творческие дела.</w:t>
      </w:r>
    </w:p>
    <w:p w:rsidR="008E0878" w:rsidRDefault="003D18FB" w:rsidP="003D18FB">
      <w:pPr>
        <w:spacing w:after="0" w:line="240" w:lineRule="auto"/>
        <w:ind w:firstLine="709"/>
        <w:jc w:val="both"/>
        <w:rPr>
          <w:rFonts w:ascii="Times New Roman" w:hAnsi="Times New Roman" w:cs="Times New Roman"/>
          <w:sz w:val="28"/>
        </w:rPr>
      </w:pPr>
      <w:r w:rsidRPr="003D18FB">
        <w:rPr>
          <w:rFonts w:ascii="Times New Roman" w:hAnsi="Times New Roman" w:cs="Times New Roman"/>
          <w:sz w:val="28"/>
        </w:rPr>
        <w:t>Как для занятий теоретического обучения и занятия практической направленности</w:t>
      </w:r>
      <w:r w:rsidR="008E0878">
        <w:rPr>
          <w:rFonts w:ascii="Times New Roman" w:hAnsi="Times New Roman" w:cs="Times New Roman"/>
          <w:sz w:val="28"/>
        </w:rPr>
        <w:t>,</w:t>
      </w:r>
      <w:r w:rsidRPr="003D18FB">
        <w:rPr>
          <w:rFonts w:ascii="Times New Roman" w:hAnsi="Times New Roman" w:cs="Times New Roman"/>
          <w:sz w:val="28"/>
        </w:rPr>
        <w:t xml:space="preserve"> дополнительное образование включа</w:t>
      </w:r>
      <w:r w:rsidR="00766E10">
        <w:rPr>
          <w:rFonts w:ascii="Times New Roman" w:hAnsi="Times New Roman" w:cs="Times New Roman"/>
          <w:sz w:val="28"/>
        </w:rPr>
        <w:t>ет</w:t>
      </w:r>
      <w:r w:rsidRPr="003D18FB">
        <w:rPr>
          <w:rFonts w:ascii="Times New Roman" w:hAnsi="Times New Roman" w:cs="Times New Roman"/>
          <w:sz w:val="28"/>
        </w:rPr>
        <w:t xml:space="preserve"> в себя следующие функции</w:t>
      </w:r>
      <w:r w:rsidR="00766E10">
        <w:rPr>
          <w:rFonts w:ascii="Times New Roman" w:hAnsi="Times New Roman" w:cs="Times New Roman"/>
          <w:sz w:val="28"/>
        </w:rPr>
        <w:t xml:space="preserve"> развития качеств (компетенций в своем зачатке) личности:</w:t>
      </w:r>
      <w:r w:rsidRPr="003D18FB">
        <w:rPr>
          <w:rFonts w:ascii="Times New Roman" w:hAnsi="Times New Roman" w:cs="Times New Roman"/>
          <w:sz w:val="28"/>
        </w:rPr>
        <w:t xml:space="preserve">  </w:t>
      </w:r>
    </w:p>
    <w:p w:rsidR="008E0878" w:rsidRDefault="00766E10"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 когнитивная (познание мира при практическом его изучении)</w:t>
      </w:r>
      <w:r w:rsidR="00DC2417" w:rsidRPr="0035214F">
        <w:rPr>
          <w:rFonts w:ascii="Times New Roman" w:hAnsi="Times New Roman" w:cs="Times New Roman"/>
          <w:sz w:val="28"/>
        </w:rPr>
        <w:t xml:space="preserve"> [</w:t>
      </w:r>
      <w:r w:rsidR="00DC2417">
        <w:rPr>
          <w:rFonts w:ascii="Times New Roman" w:hAnsi="Times New Roman" w:cs="Times New Roman"/>
          <w:sz w:val="28"/>
        </w:rPr>
        <w:t>4</w:t>
      </w:r>
      <w:r w:rsidR="00DC2417" w:rsidRPr="0035214F">
        <w:rPr>
          <w:rFonts w:ascii="Times New Roman" w:hAnsi="Times New Roman" w:cs="Times New Roman"/>
          <w:sz w:val="28"/>
        </w:rPr>
        <w:t>]</w:t>
      </w:r>
      <w:r>
        <w:rPr>
          <w:rFonts w:ascii="Times New Roman" w:hAnsi="Times New Roman" w:cs="Times New Roman"/>
          <w:sz w:val="28"/>
        </w:rPr>
        <w:t>;</w:t>
      </w:r>
    </w:p>
    <w:p w:rsidR="00766E10" w:rsidRDefault="00766E10"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 аккумулятивная (накопление опыта собственной трудовой деятельности)</w:t>
      </w:r>
      <w:r w:rsidR="00DC2417" w:rsidRPr="0035214F">
        <w:rPr>
          <w:rFonts w:ascii="Times New Roman" w:hAnsi="Times New Roman" w:cs="Times New Roman"/>
          <w:sz w:val="28"/>
        </w:rPr>
        <w:t xml:space="preserve"> [</w:t>
      </w:r>
      <w:r w:rsidR="00DC2417">
        <w:rPr>
          <w:rFonts w:ascii="Times New Roman" w:hAnsi="Times New Roman" w:cs="Times New Roman"/>
          <w:sz w:val="28"/>
        </w:rPr>
        <w:t>1</w:t>
      </w:r>
      <w:r w:rsidR="00DC2417" w:rsidRPr="0035214F">
        <w:rPr>
          <w:rFonts w:ascii="Times New Roman" w:hAnsi="Times New Roman" w:cs="Times New Roman"/>
          <w:sz w:val="28"/>
        </w:rPr>
        <w:t>]</w:t>
      </w:r>
      <w:r>
        <w:rPr>
          <w:rFonts w:ascii="Times New Roman" w:hAnsi="Times New Roman" w:cs="Times New Roman"/>
          <w:sz w:val="28"/>
        </w:rPr>
        <w:t>;</w:t>
      </w:r>
    </w:p>
    <w:p w:rsidR="00B51D83" w:rsidRDefault="00766E10"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 трансляционная (применение полученного опыта в своей деятельности, а также возможность ее демонстрации новичкам группы)</w:t>
      </w:r>
      <w:r w:rsidR="00DC2417" w:rsidRPr="0035214F">
        <w:rPr>
          <w:rFonts w:ascii="Times New Roman" w:hAnsi="Times New Roman" w:cs="Times New Roman"/>
          <w:sz w:val="28"/>
        </w:rPr>
        <w:t xml:space="preserve"> [</w:t>
      </w:r>
      <w:r w:rsidR="00DC2417">
        <w:rPr>
          <w:rFonts w:ascii="Times New Roman" w:hAnsi="Times New Roman" w:cs="Times New Roman"/>
          <w:sz w:val="28"/>
        </w:rPr>
        <w:t>2</w:t>
      </w:r>
      <w:r w:rsidR="00DC2417" w:rsidRPr="0035214F">
        <w:rPr>
          <w:rFonts w:ascii="Times New Roman" w:hAnsi="Times New Roman" w:cs="Times New Roman"/>
          <w:sz w:val="28"/>
        </w:rPr>
        <w:t>]</w:t>
      </w:r>
      <w:r w:rsidR="00B51D83">
        <w:rPr>
          <w:rFonts w:ascii="Times New Roman" w:hAnsi="Times New Roman" w:cs="Times New Roman"/>
          <w:sz w:val="28"/>
        </w:rPr>
        <w:t>.</w:t>
      </w:r>
    </w:p>
    <w:p w:rsidR="00766E10" w:rsidRDefault="00B51D83"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 эмпатичная (способность к пониманию ошибок других и способов их исправления)</w:t>
      </w:r>
      <w:r w:rsidR="00DC2417" w:rsidRPr="0035214F">
        <w:rPr>
          <w:rFonts w:ascii="Times New Roman" w:hAnsi="Times New Roman" w:cs="Times New Roman"/>
          <w:sz w:val="28"/>
        </w:rPr>
        <w:t xml:space="preserve"> [</w:t>
      </w:r>
      <w:r w:rsidR="00DC2417">
        <w:rPr>
          <w:rFonts w:ascii="Times New Roman" w:hAnsi="Times New Roman" w:cs="Times New Roman"/>
          <w:sz w:val="28"/>
        </w:rPr>
        <w:t>5</w:t>
      </w:r>
      <w:r w:rsidR="00DC2417" w:rsidRPr="0035214F">
        <w:rPr>
          <w:rFonts w:ascii="Times New Roman" w:hAnsi="Times New Roman" w:cs="Times New Roman"/>
          <w:sz w:val="28"/>
        </w:rPr>
        <w:t>]</w:t>
      </w:r>
      <w:r>
        <w:rPr>
          <w:rFonts w:ascii="Times New Roman" w:hAnsi="Times New Roman" w:cs="Times New Roman"/>
          <w:sz w:val="28"/>
        </w:rPr>
        <w:t>;</w:t>
      </w:r>
    </w:p>
    <w:p w:rsidR="00B51D83" w:rsidRDefault="00F33112"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 рефлексивно-перспективная</w:t>
      </w:r>
      <w:r w:rsidR="00B51D83">
        <w:rPr>
          <w:rFonts w:ascii="Times New Roman" w:hAnsi="Times New Roman" w:cs="Times New Roman"/>
          <w:sz w:val="28"/>
        </w:rPr>
        <w:t xml:space="preserve"> (возможность обобщения собственного опыта в определенном временном периоде и анализ возможности его применения на более высоком профессиональном уровне)</w:t>
      </w:r>
      <w:r w:rsidR="00DC2417">
        <w:rPr>
          <w:rFonts w:ascii="Times New Roman" w:hAnsi="Times New Roman" w:cs="Times New Roman"/>
          <w:sz w:val="28"/>
        </w:rPr>
        <w:t xml:space="preserve"> </w:t>
      </w:r>
      <w:r w:rsidR="00DC2417" w:rsidRPr="0035214F">
        <w:rPr>
          <w:rFonts w:ascii="Times New Roman" w:hAnsi="Times New Roman" w:cs="Times New Roman"/>
          <w:sz w:val="28"/>
        </w:rPr>
        <w:t>[</w:t>
      </w:r>
      <w:r w:rsidR="00DC2417">
        <w:rPr>
          <w:rFonts w:ascii="Times New Roman" w:hAnsi="Times New Roman" w:cs="Times New Roman"/>
          <w:sz w:val="28"/>
        </w:rPr>
        <w:t>4</w:t>
      </w:r>
      <w:r w:rsidR="00DC2417" w:rsidRPr="0035214F">
        <w:rPr>
          <w:rFonts w:ascii="Times New Roman" w:hAnsi="Times New Roman" w:cs="Times New Roman"/>
          <w:sz w:val="28"/>
        </w:rPr>
        <w:t>]</w:t>
      </w:r>
      <w:r w:rsidR="00B51D83">
        <w:rPr>
          <w:rFonts w:ascii="Times New Roman" w:hAnsi="Times New Roman" w:cs="Times New Roman"/>
          <w:sz w:val="28"/>
        </w:rPr>
        <w:t>.</w:t>
      </w:r>
    </w:p>
    <w:p w:rsidR="00B51D83" w:rsidRDefault="00987853"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lastRenderedPageBreak/>
        <w:t>Развитие данных качеств личности происходит особенно эффективно при занятиях в кружках и секциях туристско-спортивной направленности. На занятиях данного вида происходит не только овладение туристскими навыками</w:t>
      </w:r>
      <w:r w:rsidR="00EC5F02">
        <w:rPr>
          <w:rFonts w:ascii="Times New Roman" w:hAnsi="Times New Roman" w:cs="Times New Roman"/>
          <w:sz w:val="28"/>
        </w:rPr>
        <w:t xml:space="preserve"> (организация страховки, ориентирование на местности, разработка туристского маршрута с соблюдением всех требований к маршрутам)</w:t>
      </w:r>
      <w:r>
        <w:rPr>
          <w:rFonts w:ascii="Times New Roman" w:hAnsi="Times New Roman" w:cs="Times New Roman"/>
          <w:sz w:val="28"/>
        </w:rPr>
        <w:t xml:space="preserve">. </w:t>
      </w:r>
    </w:p>
    <w:p w:rsidR="00C94066" w:rsidRDefault="00EF27A4"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В процессе работы туристско</w:t>
      </w:r>
      <w:r w:rsidR="000B55E8">
        <w:rPr>
          <w:rFonts w:ascii="Times New Roman" w:hAnsi="Times New Roman" w:cs="Times New Roman"/>
          <w:sz w:val="28"/>
        </w:rPr>
        <w:t>го</w:t>
      </w:r>
      <w:r>
        <w:rPr>
          <w:rFonts w:ascii="Times New Roman" w:hAnsi="Times New Roman" w:cs="Times New Roman"/>
          <w:sz w:val="28"/>
        </w:rPr>
        <w:t xml:space="preserve"> </w:t>
      </w:r>
      <w:r w:rsidR="000B55E8">
        <w:rPr>
          <w:rFonts w:ascii="Times New Roman" w:hAnsi="Times New Roman" w:cs="Times New Roman"/>
          <w:sz w:val="28"/>
        </w:rPr>
        <w:t>объединения</w:t>
      </w:r>
      <w:r w:rsidR="00B91761">
        <w:rPr>
          <w:rFonts w:ascii="Times New Roman" w:hAnsi="Times New Roman" w:cs="Times New Roman"/>
          <w:sz w:val="28"/>
        </w:rPr>
        <w:t>,</w:t>
      </w:r>
      <w:r>
        <w:rPr>
          <w:rFonts w:ascii="Times New Roman" w:hAnsi="Times New Roman" w:cs="Times New Roman"/>
          <w:sz w:val="28"/>
        </w:rPr>
        <w:t xml:space="preserve"> у его участников в быстрой динамике формируются качества личности:</w:t>
      </w:r>
    </w:p>
    <w:p w:rsidR="00EF27A4" w:rsidRDefault="00EF27A4"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 личностная гибкость (</w:t>
      </w:r>
      <w:r w:rsidR="006F6C9E">
        <w:rPr>
          <w:rFonts w:ascii="Times New Roman" w:hAnsi="Times New Roman" w:cs="Times New Roman"/>
          <w:sz w:val="28"/>
        </w:rPr>
        <w:t>способность приспос</w:t>
      </w:r>
      <w:r w:rsidR="0060281E">
        <w:rPr>
          <w:rFonts w:ascii="Times New Roman" w:hAnsi="Times New Roman" w:cs="Times New Roman"/>
          <w:sz w:val="28"/>
        </w:rPr>
        <w:t>обиться к условиям погоды или при возникновении чувства нетерпимости к отдельным событиям, фактам и чужим поведенческим реакциям, а также возможность избежать таковых, предупредить или воспрепятствовать им</w:t>
      </w:r>
      <w:r w:rsidR="00796EC8">
        <w:rPr>
          <w:rFonts w:ascii="Times New Roman" w:hAnsi="Times New Roman" w:cs="Times New Roman"/>
          <w:sz w:val="28"/>
        </w:rPr>
        <w:t>; способность выходить из сложных и трудных ситуаций</w:t>
      </w:r>
      <w:r>
        <w:rPr>
          <w:rFonts w:ascii="Times New Roman" w:hAnsi="Times New Roman" w:cs="Times New Roman"/>
          <w:sz w:val="28"/>
        </w:rPr>
        <w:t>)</w:t>
      </w:r>
      <w:r w:rsidR="00DC2417" w:rsidRPr="0035214F">
        <w:rPr>
          <w:rFonts w:ascii="Times New Roman" w:hAnsi="Times New Roman" w:cs="Times New Roman"/>
          <w:sz w:val="28"/>
        </w:rPr>
        <w:t xml:space="preserve"> [</w:t>
      </w:r>
      <w:r w:rsidR="00DC2417">
        <w:rPr>
          <w:rFonts w:ascii="Times New Roman" w:hAnsi="Times New Roman" w:cs="Times New Roman"/>
          <w:sz w:val="28"/>
        </w:rPr>
        <w:t>5</w:t>
      </w:r>
      <w:r w:rsidR="00DC2417" w:rsidRPr="0035214F">
        <w:rPr>
          <w:rFonts w:ascii="Times New Roman" w:hAnsi="Times New Roman" w:cs="Times New Roman"/>
          <w:sz w:val="28"/>
        </w:rPr>
        <w:t>]</w:t>
      </w:r>
      <w:r>
        <w:rPr>
          <w:rFonts w:ascii="Times New Roman" w:hAnsi="Times New Roman" w:cs="Times New Roman"/>
          <w:sz w:val="28"/>
        </w:rPr>
        <w:t>;</w:t>
      </w:r>
    </w:p>
    <w:p w:rsidR="00EF27A4" w:rsidRDefault="00EF27A4"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 выносливость (</w:t>
      </w:r>
      <w:r w:rsidR="00653988">
        <w:rPr>
          <w:rFonts w:ascii="Times New Roman" w:hAnsi="Times New Roman" w:cs="Times New Roman"/>
          <w:sz w:val="28"/>
        </w:rPr>
        <w:t>развитие способности переживать значительные физические нагрузки с наименьшими энергетическими затратами и минимальной усталостью</w:t>
      </w:r>
      <w:r>
        <w:rPr>
          <w:rFonts w:ascii="Times New Roman" w:hAnsi="Times New Roman" w:cs="Times New Roman"/>
          <w:sz w:val="28"/>
        </w:rPr>
        <w:t>)</w:t>
      </w:r>
      <w:r w:rsidR="00DC2417" w:rsidRPr="0035214F">
        <w:rPr>
          <w:rFonts w:ascii="Times New Roman" w:hAnsi="Times New Roman" w:cs="Times New Roman"/>
          <w:sz w:val="28"/>
        </w:rPr>
        <w:t xml:space="preserve"> [</w:t>
      </w:r>
      <w:r w:rsidR="00DC2417">
        <w:rPr>
          <w:rFonts w:ascii="Times New Roman" w:hAnsi="Times New Roman" w:cs="Times New Roman"/>
          <w:sz w:val="28"/>
        </w:rPr>
        <w:t>6</w:t>
      </w:r>
      <w:r w:rsidR="00DC2417" w:rsidRPr="0035214F">
        <w:rPr>
          <w:rFonts w:ascii="Times New Roman" w:hAnsi="Times New Roman" w:cs="Times New Roman"/>
          <w:sz w:val="28"/>
        </w:rPr>
        <w:t>]</w:t>
      </w:r>
      <w:r>
        <w:rPr>
          <w:rFonts w:ascii="Times New Roman" w:hAnsi="Times New Roman" w:cs="Times New Roman"/>
          <w:sz w:val="28"/>
        </w:rPr>
        <w:t>;</w:t>
      </w:r>
    </w:p>
    <w:p w:rsidR="00EF27A4" w:rsidRDefault="00EF27A4"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w:t>
      </w:r>
      <w:proofErr w:type="spellStart"/>
      <w:r>
        <w:rPr>
          <w:rFonts w:ascii="Times New Roman" w:hAnsi="Times New Roman" w:cs="Times New Roman"/>
          <w:sz w:val="28"/>
        </w:rPr>
        <w:t>самоорганизованность</w:t>
      </w:r>
      <w:proofErr w:type="spellEnd"/>
      <w:r>
        <w:rPr>
          <w:rFonts w:ascii="Times New Roman" w:hAnsi="Times New Roman" w:cs="Times New Roman"/>
          <w:sz w:val="28"/>
        </w:rPr>
        <w:t xml:space="preserve"> (</w:t>
      </w:r>
      <w:r w:rsidR="00A27D3F">
        <w:rPr>
          <w:rFonts w:ascii="Times New Roman" w:hAnsi="Times New Roman" w:cs="Times New Roman"/>
          <w:sz w:val="28"/>
        </w:rPr>
        <w:t>способность надеяться на собственные силы и брать ответственность за других людей – на разных этапах реализации туристско-спортивного мероприятия: сбор палатки и рюкзака, помощь в приготовлении пищи, поиск дров, постановка палатки, организация переправы через реку и прочие требования безопасности</w:t>
      </w:r>
      <w:r>
        <w:rPr>
          <w:rFonts w:ascii="Times New Roman" w:hAnsi="Times New Roman" w:cs="Times New Roman"/>
          <w:sz w:val="28"/>
        </w:rPr>
        <w:t>)</w:t>
      </w:r>
      <w:r w:rsidR="00DC2417" w:rsidRPr="0035214F">
        <w:rPr>
          <w:rFonts w:ascii="Times New Roman" w:hAnsi="Times New Roman" w:cs="Times New Roman"/>
          <w:sz w:val="28"/>
        </w:rPr>
        <w:t xml:space="preserve"> [</w:t>
      </w:r>
      <w:r w:rsidR="00DC2417">
        <w:rPr>
          <w:rFonts w:ascii="Times New Roman" w:hAnsi="Times New Roman" w:cs="Times New Roman"/>
          <w:sz w:val="28"/>
        </w:rPr>
        <w:t>1, 6</w:t>
      </w:r>
      <w:r w:rsidR="00DC2417" w:rsidRPr="0035214F">
        <w:rPr>
          <w:rFonts w:ascii="Times New Roman" w:hAnsi="Times New Roman" w:cs="Times New Roman"/>
          <w:sz w:val="28"/>
        </w:rPr>
        <w:t>]</w:t>
      </w:r>
      <w:r>
        <w:rPr>
          <w:rFonts w:ascii="Times New Roman" w:hAnsi="Times New Roman" w:cs="Times New Roman"/>
          <w:sz w:val="28"/>
        </w:rPr>
        <w:t>;</w:t>
      </w:r>
    </w:p>
    <w:p w:rsidR="00EF27A4" w:rsidRDefault="00EF27A4"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 уровень притязаний к себе и окружающим (</w:t>
      </w:r>
      <w:r w:rsidR="00887C44">
        <w:rPr>
          <w:rFonts w:ascii="Times New Roman" w:hAnsi="Times New Roman" w:cs="Times New Roman"/>
          <w:sz w:val="28"/>
        </w:rPr>
        <w:t>способность понять другого человека, в том числе степень его морально-волевой направленности, настроения и усталости в виду нахождения коллектива на территориальной близости</w:t>
      </w:r>
      <w:r>
        <w:rPr>
          <w:rFonts w:ascii="Times New Roman" w:hAnsi="Times New Roman" w:cs="Times New Roman"/>
          <w:sz w:val="28"/>
        </w:rPr>
        <w:t>)</w:t>
      </w:r>
      <w:r w:rsidR="00DC2417" w:rsidRPr="0035214F">
        <w:rPr>
          <w:rFonts w:ascii="Times New Roman" w:hAnsi="Times New Roman" w:cs="Times New Roman"/>
          <w:sz w:val="28"/>
        </w:rPr>
        <w:t xml:space="preserve"> [</w:t>
      </w:r>
      <w:r w:rsidR="00DC2417">
        <w:rPr>
          <w:rFonts w:ascii="Times New Roman" w:hAnsi="Times New Roman" w:cs="Times New Roman"/>
          <w:sz w:val="28"/>
        </w:rPr>
        <w:t>4, 6</w:t>
      </w:r>
      <w:r w:rsidR="00DC2417" w:rsidRPr="0035214F">
        <w:rPr>
          <w:rFonts w:ascii="Times New Roman" w:hAnsi="Times New Roman" w:cs="Times New Roman"/>
          <w:sz w:val="28"/>
        </w:rPr>
        <w:t>]</w:t>
      </w:r>
      <w:r>
        <w:rPr>
          <w:rFonts w:ascii="Times New Roman" w:hAnsi="Times New Roman" w:cs="Times New Roman"/>
          <w:sz w:val="28"/>
        </w:rPr>
        <w:t>;</w:t>
      </w:r>
    </w:p>
    <w:p w:rsidR="00EF27A4" w:rsidRDefault="00EF27A4"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 миропонимание и мироощущение (</w:t>
      </w:r>
      <w:r w:rsidR="00C16E14">
        <w:rPr>
          <w:rFonts w:ascii="Times New Roman" w:hAnsi="Times New Roman" w:cs="Times New Roman"/>
          <w:sz w:val="28"/>
        </w:rPr>
        <w:t>способность переосмыслить важность ненужных материальных ценностей в силу их малой пригодности; улучшение качества жизни за счет отказа от таковых; понижение степени чувства собственной важности и отречение от многих эгоистичных проявлений личности</w:t>
      </w:r>
      <w:r>
        <w:rPr>
          <w:rFonts w:ascii="Times New Roman" w:hAnsi="Times New Roman" w:cs="Times New Roman"/>
          <w:sz w:val="28"/>
        </w:rPr>
        <w:t>)</w:t>
      </w:r>
      <w:r w:rsidR="00DC2417" w:rsidRPr="0035214F">
        <w:rPr>
          <w:rFonts w:ascii="Times New Roman" w:hAnsi="Times New Roman" w:cs="Times New Roman"/>
          <w:sz w:val="28"/>
        </w:rPr>
        <w:t xml:space="preserve"> [</w:t>
      </w:r>
      <w:r w:rsidR="00DC2417">
        <w:rPr>
          <w:rFonts w:ascii="Times New Roman" w:hAnsi="Times New Roman" w:cs="Times New Roman"/>
          <w:sz w:val="28"/>
        </w:rPr>
        <w:t>2, 6</w:t>
      </w:r>
      <w:r w:rsidR="00DC2417" w:rsidRPr="0035214F">
        <w:rPr>
          <w:rFonts w:ascii="Times New Roman" w:hAnsi="Times New Roman" w:cs="Times New Roman"/>
          <w:sz w:val="28"/>
        </w:rPr>
        <w:t>]</w:t>
      </w:r>
      <w:r>
        <w:rPr>
          <w:rFonts w:ascii="Times New Roman" w:hAnsi="Times New Roman" w:cs="Times New Roman"/>
          <w:sz w:val="28"/>
        </w:rPr>
        <w:t>;</w:t>
      </w:r>
    </w:p>
    <w:p w:rsidR="00EF27A4" w:rsidRDefault="00EF27A4"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 коммуникабельность (</w:t>
      </w:r>
      <w:r w:rsidR="00C16E14">
        <w:rPr>
          <w:rFonts w:ascii="Times New Roman" w:hAnsi="Times New Roman" w:cs="Times New Roman"/>
          <w:sz w:val="28"/>
        </w:rPr>
        <w:t>способность замкнутого интроверта раскрыть свой коммуникативный потенциал (в силу абсолютной ненужности и потенциальной вредности данного качества личности в походных условиях) с возможной «перестройкой» пассивного и отрешенного человека в группе для последующего изменения качеств его личности</w:t>
      </w:r>
      <w:r w:rsidR="0082488C">
        <w:rPr>
          <w:rFonts w:ascii="Times New Roman" w:hAnsi="Times New Roman" w:cs="Times New Roman"/>
          <w:sz w:val="28"/>
        </w:rPr>
        <w:t xml:space="preserve"> – в лидера группы</w:t>
      </w:r>
      <w:r>
        <w:rPr>
          <w:rFonts w:ascii="Times New Roman" w:hAnsi="Times New Roman" w:cs="Times New Roman"/>
          <w:sz w:val="28"/>
        </w:rPr>
        <w:t>)</w:t>
      </w:r>
      <w:r w:rsidR="00DC2417" w:rsidRPr="0035214F">
        <w:rPr>
          <w:rFonts w:ascii="Times New Roman" w:hAnsi="Times New Roman" w:cs="Times New Roman"/>
          <w:sz w:val="28"/>
        </w:rPr>
        <w:t xml:space="preserve"> [</w:t>
      </w:r>
      <w:r w:rsidR="00DC2417">
        <w:rPr>
          <w:rFonts w:ascii="Times New Roman" w:hAnsi="Times New Roman" w:cs="Times New Roman"/>
          <w:sz w:val="28"/>
        </w:rPr>
        <w:t>3</w:t>
      </w:r>
      <w:r w:rsidR="00DC2417" w:rsidRPr="0035214F">
        <w:rPr>
          <w:rFonts w:ascii="Times New Roman" w:hAnsi="Times New Roman" w:cs="Times New Roman"/>
          <w:sz w:val="28"/>
        </w:rPr>
        <w:t>]</w:t>
      </w:r>
      <w:r>
        <w:rPr>
          <w:rFonts w:ascii="Times New Roman" w:hAnsi="Times New Roman" w:cs="Times New Roman"/>
          <w:sz w:val="28"/>
        </w:rPr>
        <w:t>;</w:t>
      </w:r>
    </w:p>
    <w:p w:rsidR="00EF27A4" w:rsidRDefault="00EF27A4"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 количество знаний и умений, закрепляемых непосредственным опытом, получаемым очень быстро (что характерно для туристских мероприятий) и в долговременной перспективе</w:t>
      </w:r>
      <w:r w:rsidR="00DC2417" w:rsidRPr="0035214F">
        <w:rPr>
          <w:rFonts w:ascii="Times New Roman" w:hAnsi="Times New Roman" w:cs="Times New Roman"/>
          <w:sz w:val="28"/>
        </w:rPr>
        <w:t xml:space="preserve"> [</w:t>
      </w:r>
      <w:r w:rsidR="00DC2417">
        <w:rPr>
          <w:rFonts w:ascii="Times New Roman" w:hAnsi="Times New Roman" w:cs="Times New Roman"/>
          <w:sz w:val="28"/>
        </w:rPr>
        <w:t>1, 6</w:t>
      </w:r>
      <w:r w:rsidR="00DC2417" w:rsidRPr="0035214F">
        <w:rPr>
          <w:rFonts w:ascii="Times New Roman" w:hAnsi="Times New Roman" w:cs="Times New Roman"/>
          <w:sz w:val="28"/>
        </w:rPr>
        <w:t>]</w:t>
      </w:r>
      <w:r>
        <w:rPr>
          <w:rFonts w:ascii="Times New Roman" w:hAnsi="Times New Roman" w:cs="Times New Roman"/>
          <w:sz w:val="28"/>
        </w:rPr>
        <w:t>.</w:t>
      </w:r>
    </w:p>
    <w:p w:rsidR="00EF27A4" w:rsidRDefault="00EF27A4"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 понижение конфликтности посредством базовой воспитательной функции любого спортивного (а туристского – в особенности) мероприятия</w:t>
      </w:r>
      <w:r w:rsidR="00DC2417" w:rsidRPr="0035214F">
        <w:rPr>
          <w:rFonts w:ascii="Times New Roman" w:hAnsi="Times New Roman" w:cs="Times New Roman"/>
          <w:sz w:val="28"/>
        </w:rPr>
        <w:t xml:space="preserve"> [</w:t>
      </w:r>
      <w:r w:rsidR="00DC2417">
        <w:rPr>
          <w:rFonts w:ascii="Times New Roman" w:hAnsi="Times New Roman" w:cs="Times New Roman"/>
          <w:sz w:val="28"/>
        </w:rPr>
        <w:t>2, 5</w:t>
      </w:r>
      <w:r w:rsidR="00DC2417" w:rsidRPr="0035214F">
        <w:rPr>
          <w:rFonts w:ascii="Times New Roman" w:hAnsi="Times New Roman" w:cs="Times New Roman"/>
          <w:sz w:val="28"/>
        </w:rPr>
        <w:t>]</w:t>
      </w:r>
      <w:r>
        <w:rPr>
          <w:rFonts w:ascii="Times New Roman" w:hAnsi="Times New Roman" w:cs="Times New Roman"/>
          <w:sz w:val="28"/>
        </w:rPr>
        <w:t>.</w:t>
      </w:r>
    </w:p>
    <w:p w:rsidR="00EF27A4" w:rsidRDefault="00B91761"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Формирование данных качеств личности неотъемлемо ведет к возникновению </w:t>
      </w:r>
      <w:r w:rsidR="00CF11C2">
        <w:rPr>
          <w:rFonts w:ascii="Times New Roman" w:hAnsi="Times New Roman" w:cs="Times New Roman"/>
          <w:sz w:val="28"/>
        </w:rPr>
        <w:t xml:space="preserve">зачатков </w:t>
      </w:r>
      <w:r>
        <w:rPr>
          <w:rFonts w:ascii="Times New Roman" w:hAnsi="Times New Roman" w:cs="Times New Roman"/>
          <w:sz w:val="28"/>
        </w:rPr>
        <w:t xml:space="preserve">и развитию </w:t>
      </w:r>
      <w:r w:rsidR="00CF11C2">
        <w:rPr>
          <w:rFonts w:ascii="Times New Roman" w:hAnsi="Times New Roman" w:cs="Times New Roman"/>
          <w:sz w:val="28"/>
        </w:rPr>
        <w:t xml:space="preserve">трансверсальных компетенций </w:t>
      </w:r>
      <w:r w:rsidR="00CF11C2">
        <w:rPr>
          <w:rFonts w:ascii="Times New Roman" w:hAnsi="Times New Roman" w:cs="Times New Roman"/>
          <w:sz w:val="28"/>
        </w:rPr>
        <w:lastRenderedPageBreak/>
        <w:t>(богатого опыта, полученного при участии в туристско-спортивных мероприятиях), владение которыми с раннего возраста смогут благоприятно повлиять на формирование разносторонне развитой личности, а в долгосрочной своей перспективе – получение профессионала высокой компетентности и широким профилем организации человеческой деятельности.</w:t>
      </w:r>
    </w:p>
    <w:p w:rsidR="00536ED9" w:rsidRDefault="003D18FB" w:rsidP="003D18FB">
      <w:pPr>
        <w:spacing w:after="0" w:line="240" w:lineRule="auto"/>
        <w:ind w:firstLine="709"/>
        <w:jc w:val="both"/>
        <w:rPr>
          <w:rFonts w:ascii="Times New Roman" w:hAnsi="Times New Roman" w:cs="Times New Roman"/>
          <w:sz w:val="28"/>
        </w:rPr>
      </w:pPr>
      <w:r w:rsidRPr="003D18FB">
        <w:rPr>
          <w:rFonts w:ascii="Times New Roman" w:hAnsi="Times New Roman" w:cs="Times New Roman"/>
          <w:sz w:val="28"/>
        </w:rPr>
        <w:t>Для средних специальных учебных заведений требуется ретроградное обучение, исходя из потребностей экономики регионов, из чего следует потребност</w:t>
      </w:r>
      <w:r w:rsidR="00536ED9">
        <w:rPr>
          <w:rFonts w:ascii="Times New Roman" w:hAnsi="Times New Roman" w:cs="Times New Roman"/>
          <w:sz w:val="28"/>
        </w:rPr>
        <w:t>ь в</w:t>
      </w:r>
      <w:r w:rsidRPr="003D18FB">
        <w:rPr>
          <w:rFonts w:ascii="Times New Roman" w:hAnsi="Times New Roman" w:cs="Times New Roman"/>
          <w:sz w:val="28"/>
        </w:rPr>
        <w:t xml:space="preserve"> таких специалист</w:t>
      </w:r>
      <w:r w:rsidR="00536ED9">
        <w:rPr>
          <w:rFonts w:ascii="Times New Roman" w:hAnsi="Times New Roman" w:cs="Times New Roman"/>
          <w:sz w:val="28"/>
        </w:rPr>
        <w:t>ах</w:t>
      </w:r>
      <w:r w:rsidRPr="003D18FB">
        <w:rPr>
          <w:rFonts w:ascii="Times New Roman" w:hAnsi="Times New Roman" w:cs="Times New Roman"/>
          <w:sz w:val="28"/>
        </w:rPr>
        <w:t xml:space="preserve"> ресурсны</w:t>
      </w:r>
      <w:r w:rsidR="00536ED9">
        <w:rPr>
          <w:rFonts w:ascii="Times New Roman" w:hAnsi="Times New Roman" w:cs="Times New Roman"/>
          <w:sz w:val="28"/>
        </w:rPr>
        <w:t>ми</w:t>
      </w:r>
      <w:r w:rsidRPr="003D18FB">
        <w:rPr>
          <w:rFonts w:ascii="Times New Roman" w:hAnsi="Times New Roman" w:cs="Times New Roman"/>
          <w:sz w:val="28"/>
        </w:rPr>
        <w:t xml:space="preserve"> регион</w:t>
      </w:r>
      <w:r w:rsidR="00536ED9">
        <w:rPr>
          <w:rFonts w:ascii="Times New Roman" w:hAnsi="Times New Roman" w:cs="Times New Roman"/>
          <w:sz w:val="28"/>
        </w:rPr>
        <w:t>ами</w:t>
      </w:r>
      <w:r w:rsidRPr="003D18FB">
        <w:rPr>
          <w:rFonts w:ascii="Times New Roman" w:hAnsi="Times New Roman" w:cs="Times New Roman"/>
          <w:sz w:val="28"/>
        </w:rPr>
        <w:t>.</w:t>
      </w:r>
      <w:r w:rsidR="00536ED9">
        <w:rPr>
          <w:rFonts w:ascii="Times New Roman" w:hAnsi="Times New Roman" w:cs="Times New Roman"/>
          <w:sz w:val="28"/>
        </w:rPr>
        <w:t xml:space="preserve"> </w:t>
      </w:r>
    </w:p>
    <w:p w:rsidR="003D18FB" w:rsidRDefault="00536ED9"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В данном контексте следует понимать «ретроградность» как частичное </w:t>
      </w:r>
      <w:r w:rsidR="00E03049">
        <w:rPr>
          <w:rFonts w:ascii="Times New Roman" w:hAnsi="Times New Roman" w:cs="Times New Roman"/>
          <w:sz w:val="28"/>
        </w:rPr>
        <w:t>видоизменение</w:t>
      </w:r>
      <w:r>
        <w:rPr>
          <w:rFonts w:ascii="Times New Roman" w:hAnsi="Times New Roman" w:cs="Times New Roman"/>
          <w:sz w:val="28"/>
        </w:rPr>
        <w:t xml:space="preserve"> системы среднего профессионального образования (колледжи) с оглядкой на систему начального профессионального образования</w:t>
      </w:r>
      <w:r w:rsidR="00E03049">
        <w:rPr>
          <w:rFonts w:ascii="Times New Roman" w:hAnsi="Times New Roman" w:cs="Times New Roman"/>
          <w:sz w:val="28"/>
        </w:rPr>
        <w:t xml:space="preserve"> (техникуму, училища, профессиональные лицеи) для ресурсных регионов</w:t>
      </w:r>
      <w:r w:rsidR="00DC2417" w:rsidRPr="0035214F">
        <w:rPr>
          <w:rFonts w:ascii="Times New Roman" w:hAnsi="Times New Roman" w:cs="Times New Roman"/>
          <w:sz w:val="28"/>
        </w:rPr>
        <w:t xml:space="preserve"> [</w:t>
      </w:r>
      <w:r w:rsidR="00DC2417">
        <w:rPr>
          <w:rFonts w:ascii="Times New Roman" w:hAnsi="Times New Roman" w:cs="Times New Roman"/>
          <w:sz w:val="28"/>
        </w:rPr>
        <w:t>1</w:t>
      </w:r>
      <w:r w:rsidR="00DC2417" w:rsidRPr="0035214F">
        <w:rPr>
          <w:rFonts w:ascii="Times New Roman" w:hAnsi="Times New Roman" w:cs="Times New Roman"/>
          <w:sz w:val="28"/>
        </w:rPr>
        <w:t>]</w:t>
      </w:r>
      <w:r w:rsidR="00E03049">
        <w:rPr>
          <w:rFonts w:ascii="Times New Roman" w:hAnsi="Times New Roman" w:cs="Times New Roman"/>
          <w:sz w:val="28"/>
        </w:rPr>
        <w:t xml:space="preserve">. </w:t>
      </w:r>
    </w:p>
    <w:p w:rsidR="00E03049" w:rsidRDefault="00E03049"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За пример можно взять Алтайский регион, интенсивно развивающий туристскую сферу с начала 2000-х годов. Здесь находится большое сосредоточение природных объектов, являющихся не только объектами туристского интереса, но и природными лечебницами и рекреационными зонами. А для эффективного развития данной сферы нужны, в первую очередь, высококвалифицированные рабочие кадры для организации туристских мероприятий разных видов туристской направленности</w:t>
      </w:r>
      <w:r w:rsidR="00DC2417" w:rsidRPr="0035214F">
        <w:rPr>
          <w:rFonts w:ascii="Times New Roman" w:hAnsi="Times New Roman" w:cs="Times New Roman"/>
          <w:sz w:val="28"/>
        </w:rPr>
        <w:t xml:space="preserve"> [</w:t>
      </w:r>
      <w:r w:rsidR="00DC2417">
        <w:rPr>
          <w:rFonts w:ascii="Times New Roman" w:hAnsi="Times New Roman" w:cs="Times New Roman"/>
          <w:sz w:val="28"/>
        </w:rPr>
        <w:t>1, 2</w:t>
      </w:r>
      <w:r w:rsidR="00DC2417" w:rsidRPr="0035214F">
        <w:rPr>
          <w:rFonts w:ascii="Times New Roman" w:hAnsi="Times New Roman" w:cs="Times New Roman"/>
          <w:sz w:val="28"/>
        </w:rPr>
        <w:t>]</w:t>
      </w:r>
      <w:r>
        <w:rPr>
          <w:rFonts w:ascii="Times New Roman" w:hAnsi="Times New Roman" w:cs="Times New Roman"/>
          <w:sz w:val="28"/>
        </w:rPr>
        <w:t>.</w:t>
      </w:r>
      <w:r w:rsidR="007559E4">
        <w:rPr>
          <w:rFonts w:ascii="Times New Roman" w:hAnsi="Times New Roman" w:cs="Times New Roman"/>
          <w:sz w:val="28"/>
        </w:rPr>
        <w:t xml:space="preserve"> </w:t>
      </w:r>
    </w:p>
    <w:p w:rsidR="007559E4" w:rsidRDefault="007559E4"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На данный момент в Алтайском регионе, в который входят </w:t>
      </w:r>
      <w:r w:rsidR="00B74A83">
        <w:rPr>
          <w:rFonts w:ascii="Times New Roman" w:hAnsi="Times New Roman" w:cs="Times New Roman"/>
          <w:sz w:val="28"/>
        </w:rPr>
        <w:t xml:space="preserve">отдельные административно-территориальные единицы – Алтайский край и Республика Алтай – отсутствуют учебные заведения СПО (среднего профессионального образования) и высшей школы, занимающиеся подготовкой инструкторов-проводников (групповодов, организаторов туристских групп). В отличии от упраздненной в 2012 году системы НПО (начального профессионального образования), которая интенсивно занималась подготовкой гидов базового уровня по самым востребованным и универсальным направлениям туристской деятельности (водный, пеший, лыжный), современная система СПО занимается подготовкой менеджеров турагентств, фактически не обладающими компетенциями руководителя туристскими группами. Сама специализация </w:t>
      </w:r>
      <w:r w:rsidR="009F30DD">
        <w:rPr>
          <w:rFonts w:ascii="Times New Roman" w:hAnsi="Times New Roman" w:cs="Times New Roman"/>
          <w:sz w:val="28"/>
        </w:rPr>
        <w:t xml:space="preserve">менеджера турфирмы </w:t>
      </w:r>
      <w:r w:rsidR="00B74A83">
        <w:rPr>
          <w:rFonts w:ascii="Times New Roman" w:hAnsi="Times New Roman" w:cs="Times New Roman"/>
          <w:sz w:val="28"/>
        </w:rPr>
        <w:t>является</w:t>
      </w:r>
      <w:r w:rsidR="009F30DD">
        <w:rPr>
          <w:rFonts w:ascii="Times New Roman" w:hAnsi="Times New Roman" w:cs="Times New Roman"/>
          <w:sz w:val="28"/>
        </w:rPr>
        <w:t xml:space="preserve"> невостребованной на рынке труда, в отличии от хорошего инструктора-проводника или экскурсовода для Алтайского региона</w:t>
      </w:r>
      <w:r w:rsidR="00DC2417" w:rsidRPr="0035214F">
        <w:rPr>
          <w:rFonts w:ascii="Times New Roman" w:hAnsi="Times New Roman" w:cs="Times New Roman"/>
          <w:sz w:val="28"/>
        </w:rPr>
        <w:t xml:space="preserve"> [</w:t>
      </w:r>
      <w:r w:rsidR="00DC2417">
        <w:rPr>
          <w:rFonts w:ascii="Times New Roman" w:hAnsi="Times New Roman" w:cs="Times New Roman"/>
          <w:sz w:val="28"/>
        </w:rPr>
        <w:t>1</w:t>
      </w:r>
      <w:r w:rsidR="00DC2417" w:rsidRPr="0035214F">
        <w:rPr>
          <w:rFonts w:ascii="Times New Roman" w:hAnsi="Times New Roman" w:cs="Times New Roman"/>
          <w:sz w:val="28"/>
        </w:rPr>
        <w:t>]</w:t>
      </w:r>
      <w:r w:rsidR="009F30DD">
        <w:rPr>
          <w:rFonts w:ascii="Times New Roman" w:hAnsi="Times New Roman" w:cs="Times New Roman"/>
          <w:sz w:val="28"/>
        </w:rPr>
        <w:t xml:space="preserve">. </w:t>
      </w:r>
    </w:p>
    <w:p w:rsidR="009F30DD" w:rsidRDefault="009F30DD"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Однако, профессия менеджера туристской фирмы не лишена своих перспектив. Образовательные организации внедряют региональные образовательные компоненты в рабочие программы дисциплины и образовательные модули, а также создают туристско-спортивные клубы. В туристских клубах появилась возможность не</w:t>
      </w:r>
      <w:r w:rsidR="00F501D0">
        <w:rPr>
          <w:rFonts w:ascii="Times New Roman" w:hAnsi="Times New Roman" w:cs="Times New Roman"/>
          <w:sz w:val="28"/>
        </w:rPr>
        <w:t xml:space="preserve"> </w:t>
      </w:r>
      <w:r>
        <w:rPr>
          <w:rFonts w:ascii="Times New Roman" w:hAnsi="Times New Roman" w:cs="Times New Roman"/>
          <w:sz w:val="28"/>
        </w:rPr>
        <w:t xml:space="preserve">только организовывать мероприятия спортивно-туристской направленности, но и проходить стажировку в туристских организациях и на туристских маршрутах, преодолевая значительное число естественных препятствий и общаясь с клиентами туристской организации, </w:t>
      </w:r>
      <w:r w:rsidR="00F501D0">
        <w:rPr>
          <w:rFonts w:ascii="Times New Roman" w:hAnsi="Times New Roman" w:cs="Times New Roman"/>
          <w:sz w:val="28"/>
        </w:rPr>
        <w:t>получая опыт работы с клиентом на маршруте.</w:t>
      </w:r>
      <w:r>
        <w:rPr>
          <w:rFonts w:ascii="Times New Roman" w:hAnsi="Times New Roman" w:cs="Times New Roman"/>
          <w:sz w:val="28"/>
        </w:rPr>
        <w:t xml:space="preserve"> Благодаря этому возможность у студентов получать опыт </w:t>
      </w:r>
      <w:r>
        <w:rPr>
          <w:rFonts w:ascii="Times New Roman" w:hAnsi="Times New Roman" w:cs="Times New Roman"/>
          <w:sz w:val="28"/>
        </w:rPr>
        <w:lastRenderedPageBreak/>
        <w:t>туристско-спортивной деятельности сохраняетс</w:t>
      </w:r>
      <w:r w:rsidR="00B43F7E">
        <w:rPr>
          <w:rFonts w:ascii="Times New Roman" w:hAnsi="Times New Roman" w:cs="Times New Roman"/>
          <w:sz w:val="28"/>
        </w:rPr>
        <w:t>я, пусть и в небольшой степени</w:t>
      </w:r>
      <w:r w:rsidR="00DC2417" w:rsidRPr="0035214F">
        <w:rPr>
          <w:rFonts w:ascii="Times New Roman" w:hAnsi="Times New Roman" w:cs="Times New Roman"/>
          <w:sz w:val="28"/>
        </w:rPr>
        <w:t xml:space="preserve"> [</w:t>
      </w:r>
      <w:r w:rsidR="00DC2417">
        <w:rPr>
          <w:rFonts w:ascii="Times New Roman" w:hAnsi="Times New Roman" w:cs="Times New Roman"/>
          <w:sz w:val="28"/>
        </w:rPr>
        <w:t>2</w:t>
      </w:r>
      <w:r w:rsidR="00DC2417" w:rsidRPr="0035214F">
        <w:rPr>
          <w:rFonts w:ascii="Times New Roman" w:hAnsi="Times New Roman" w:cs="Times New Roman"/>
          <w:sz w:val="28"/>
        </w:rPr>
        <w:t>]</w:t>
      </w:r>
      <w:r w:rsidR="00B43F7E">
        <w:rPr>
          <w:rFonts w:ascii="Times New Roman" w:hAnsi="Times New Roman" w:cs="Times New Roman"/>
          <w:sz w:val="28"/>
        </w:rPr>
        <w:t>.</w:t>
      </w:r>
    </w:p>
    <w:p w:rsidR="00EE1CDC" w:rsidRDefault="00605F38" w:rsidP="003D18FB">
      <w:pPr>
        <w:spacing w:after="0" w:line="240" w:lineRule="auto"/>
        <w:ind w:firstLine="709"/>
        <w:jc w:val="both"/>
        <w:rPr>
          <w:rFonts w:ascii="Times New Roman" w:hAnsi="Times New Roman" w:cs="Times New Roman"/>
          <w:sz w:val="28"/>
        </w:rPr>
      </w:pPr>
      <w:r>
        <w:rPr>
          <w:rFonts w:ascii="Times New Roman" w:hAnsi="Times New Roman" w:cs="Times New Roman"/>
          <w:sz w:val="28"/>
        </w:rPr>
        <w:t>Подводя общий итог, необходимо сказать, что работа туристско-спортивного объединения (кружка, секции, факультатива, туристского клуба) на любой ступени образования (школа, колледж или вуз) в значительной мере сможет не только усовершенствовать личные качества каждого обучающегося или студента, но и повысить его профессиональные качества как перспективного рабочего кадра в системе устойчивого экономического развития туристского региона.</w:t>
      </w:r>
    </w:p>
    <w:p w:rsidR="003D18FB" w:rsidRDefault="003D18FB" w:rsidP="00845153">
      <w:pPr>
        <w:spacing w:after="0" w:line="240" w:lineRule="auto"/>
        <w:ind w:firstLine="709"/>
        <w:jc w:val="both"/>
        <w:rPr>
          <w:rFonts w:ascii="Times New Roman" w:hAnsi="Times New Roman" w:cs="Times New Roman"/>
          <w:i/>
          <w:sz w:val="28"/>
        </w:rPr>
      </w:pPr>
    </w:p>
    <w:p w:rsidR="003D18FB" w:rsidRPr="00B43F7E" w:rsidRDefault="00D12776" w:rsidP="00B43F7E">
      <w:pPr>
        <w:spacing w:after="0" w:line="240" w:lineRule="auto"/>
        <w:ind w:firstLine="709"/>
        <w:jc w:val="center"/>
        <w:rPr>
          <w:rFonts w:ascii="Times New Roman" w:hAnsi="Times New Roman" w:cs="Times New Roman"/>
          <w:b/>
          <w:sz w:val="28"/>
        </w:rPr>
      </w:pPr>
      <w:r w:rsidRPr="00B43F7E">
        <w:rPr>
          <w:rFonts w:ascii="Times New Roman" w:hAnsi="Times New Roman" w:cs="Times New Roman"/>
          <w:b/>
          <w:sz w:val="28"/>
        </w:rPr>
        <w:t>Список литературы</w:t>
      </w:r>
    </w:p>
    <w:p w:rsidR="00F457FB" w:rsidRPr="00B43F7E" w:rsidRDefault="00B43F7E" w:rsidP="00B43F7E">
      <w:pPr>
        <w:pStyle w:val="a5"/>
        <w:spacing w:before="0" w:after="0" w:line="240" w:lineRule="auto"/>
        <w:jc w:val="both"/>
        <w:rPr>
          <w:b w:val="0"/>
          <w:szCs w:val="28"/>
        </w:rPr>
      </w:pPr>
      <w:r w:rsidRPr="00B43F7E">
        <w:rPr>
          <w:b w:val="0"/>
          <w:szCs w:val="28"/>
        </w:rPr>
        <w:t xml:space="preserve">1. </w:t>
      </w:r>
      <w:r w:rsidR="00F457FB" w:rsidRPr="00B43F7E">
        <w:rPr>
          <w:b w:val="0"/>
          <w:szCs w:val="28"/>
        </w:rPr>
        <w:t xml:space="preserve">Кобызев, Н. С. Практико-ориентированное обучение - залог формирования компетентного специалиста / Н. С. Кобызев, Е. Н. Бавыкина // Новый взгляд на систему </w:t>
      </w:r>
      <w:proofErr w:type="gramStart"/>
      <w:r w:rsidR="00F457FB" w:rsidRPr="00B43F7E">
        <w:rPr>
          <w:b w:val="0"/>
          <w:szCs w:val="28"/>
        </w:rPr>
        <w:t>образования :</w:t>
      </w:r>
      <w:proofErr w:type="gramEnd"/>
      <w:r w:rsidR="00F457FB" w:rsidRPr="00B43F7E">
        <w:rPr>
          <w:b w:val="0"/>
          <w:szCs w:val="28"/>
        </w:rPr>
        <w:t xml:space="preserve"> Сборник трудов III Международной научно-практической конференции, Прокопьевск, 14–15 апреля 2021 года. – Прокопьевск: Филиал Федерального государственного бюджетного образовательного учреждения высшего профессионального образования "Кузбасский государственный технический университет имени Т. Ф. Горбачева" в г. Прокопьевске, 2021. – С. 99-102.</w:t>
      </w:r>
    </w:p>
    <w:p w:rsidR="00F457FB" w:rsidRPr="00B43F7E" w:rsidRDefault="00B43F7E" w:rsidP="00B43F7E">
      <w:pPr>
        <w:spacing w:after="0" w:line="240" w:lineRule="auto"/>
        <w:ind w:firstLine="709"/>
        <w:jc w:val="both"/>
        <w:rPr>
          <w:rFonts w:ascii="Times New Roman" w:hAnsi="Times New Roman" w:cs="Times New Roman"/>
          <w:sz w:val="28"/>
          <w:szCs w:val="28"/>
        </w:rPr>
      </w:pPr>
      <w:r w:rsidRPr="00B43F7E">
        <w:rPr>
          <w:rFonts w:ascii="Times New Roman" w:hAnsi="Times New Roman" w:cs="Times New Roman"/>
          <w:sz w:val="28"/>
          <w:szCs w:val="28"/>
        </w:rPr>
        <w:t xml:space="preserve">2. </w:t>
      </w:r>
      <w:r w:rsidR="00F457FB" w:rsidRPr="00B43F7E">
        <w:rPr>
          <w:rFonts w:ascii="Times New Roman" w:hAnsi="Times New Roman" w:cs="Times New Roman"/>
          <w:sz w:val="28"/>
          <w:szCs w:val="28"/>
        </w:rPr>
        <w:t xml:space="preserve">Кобызев, Н. С. Пути улучшения экологического мировоззрения школьника / Н. С. Кобызев // Биологическое разнообразие природных и антропогенных ландшафтов: изучение и </w:t>
      </w:r>
      <w:proofErr w:type="gramStart"/>
      <w:r w:rsidR="00F457FB" w:rsidRPr="00B43F7E">
        <w:rPr>
          <w:rFonts w:ascii="Times New Roman" w:hAnsi="Times New Roman" w:cs="Times New Roman"/>
          <w:sz w:val="28"/>
          <w:szCs w:val="28"/>
        </w:rPr>
        <w:t>охрана :</w:t>
      </w:r>
      <w:proofErr w:type="gramEnd"/>
      <w:r w:rsidR="00F457FB" w:rsidRPr="00B43F7E">
        <w:rPr>
          <w:rFonts w:ascii="Times New Roman" w:hAnsi="Times New Roman" w:cs="Times New Roman"/>
          <w:sz w:val="28"/>
          <w:szCs w:val="28"/>
        </w:rPr>
        <w:t xml:space="preserve"> Сборник материалов II Международной научно-практической конференции, Астрахань, 04 июня 2021 года / Сост. Е.Г. </w:t>
      </w:r>
      <w:proofErr w:type="spellStart"/>
      <w:r w:rsidR="00F457FB" w:rsidRPr="00B43F7E">
        <w:rPr>
          <w:rFonts w:ascii="Times New Roman" w:hAnsi="Times New Roman" w:cs="Times New Roman"/>
          <w:sz w:val="28"/>
          <w:szCs w:val="28"/>
        </w:rPr>
        <w:t>Русакова</w:t>
      </w:r>
      <w:proofErr w:type="spellEnd"/>
      <w:r w:rsidR="00F457FB" w:rsidRPr="00B43F7E">
        <w:rPr>
          <w:rFonts w:ascii="Times New Roman" w:hAnsi="Times New Roman" w:cs="Times New Roman"/>
          <w:sz w:val="28"/>
          <w:szCs w:val="28"/>
        </w:rPr>
        <w:t>. – Астрахань: Федеральное государственное бюджетное образовательное учреждение высшего образования «Астраханский государственный университет», 2021. – С. 389-392.</w:t>
      </w:r>
    </w:p>
    <w:p w:rsidR="00F457FB" w:rsidRPr="00B43F7E" w:rsidRDefault="00B43F7E" w:rsidP="00B43F7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B43F7E">
        <w:rPr>
          <w:rFonts w:ascii="Times New Roman" w:hAnsi="Times New Roman" w:cs="Times New Roman"/>
          <w:sz w:val="28"/>
          <w:szCs w:val="28"/>
        </w:rPr>
        <w:t xml:space="preserve"> </w:t>
      </w:r>
      <w:r w:rsidR="00F457FB" w:rsidRPr="00B43F7E">
        <w:rPr>
          <w:rFonts w:ascii="Times New Roman" w:hAnsi="Times New Roman" w:cs="Times New Roman"/>
          <w:sz w:val="28"/>
          <w:szCs w:val="28"/>
        </w:rPr>
        <w:t>Лидерство и роли в туристической группе [Электронный ресурс]. Режим доступа: https://nomadsclub.ru/articles/71-liderstvo-i-roli-v-turisticheskoy-gruppe.html</w:t>
      </w:r>
    </w:p>
    <w:p w:rsidR="00F457FB" w:rsidRPr="00B43F7E" w:rsidRDefault="00B43F7E" w:rsidP="00B43F7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B43F7E">
        <w:rPr>
          <w:rFonts w:ascii="Times New Roman" w:hAnsi="Times New Roman" w:cs="Times New Roman"/>
          <w:sz w:val="28"/>
          <w:szCs w:val="28"/>
        </w:rPr>
        <w:t xml:space="preserve">. </w:t>
      </w:r>
      <w:r w:rsidR="00F457FB" w:rsidRPr="00B43F7E">
        <w:rPr>
          <w:rFonts w:ascii="Times New Roman" w:hAnsi="Times New Roman" w:cs="Times New Roman"/>
          <w:sz w:val="28"/>
          <w:szCs w:val="28"/>
        </w:rPr>
        <w:t xml:space="preserve">Мальцева, A. M. Основные подходы к пониманию сущности явления мобильности </w:t>
      </w:r>
      <w:proofErr w:type="spellStart"/>
      <w:r w:rsidR="00F457FB" w:rsidRPr="00B43F7E">
        <w:rPr>
          <w:rFonts w:ascii="Times New Roman" w:hAnsi="Times New Roman" w:cs="Times New Roman"/>
          <w:sz w:val="28"/>
          <w:szCs w:val="28"/>
        </w:rPr>
        <w:t>когитивных</w:t>
      </w:r>
      <w:proofErr w:type="spellEnd"/>
      <w:r w:rsidR="00F457FB" w:rsidRPr="00B43F7E">
        <w:rPr>
          <w:rFonts w:ascii="Times New Roman" w:hAnsi="Times New Roman" w:cs="Times New Roman"/>
          <w:sz w:val="28"/>
          <w:szCs w:val="28"/>
        </w:rPr>
        <w:t xml:space="preserve"> стилей / A. M. Мальцева // Казанская наука. – 2010. – № 3. – С. 263-265.</w:t>
      </w:r>
    </w:p>
    <w:p w:rsidR="00F457FB" w:rsidRPr="00B43F7E" w:rsidRDefault="00B43F7E" w:rsidP="00B43F7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B43F7E">
        <w:rPr>
          <w:rFonts w:ascii="Times New Roman" w:hAnsi="Times New Roman" w:cs="Times New Roman"/>
          <w:sz w:val="28"/>
          <w:szCs w:val="28"/>
        </w:rPr>
        <w:t xml:space="preserve">. </w:t>
      </w:r>
      <w:r w:rsidR="00F457FB" w:rsidRPr="00B43F7E">
        <w:rPr>
          <w:rFonts w:ascii="Times New Roman" w:hAnsi="Times New Roman" w:cs="Times New Roman"/>
          <w:sz w:val="28"/>
          <w:szCs w:val="28"/>
        </w:rPr>
        <w:t>Мальцева, А. М. Личностная гибкость и методика ее диагностики / А. М. Мальцева // Мир науки, культуры, образования. – 2012. – № 2(33). – С. 91-93.</w:t>
      </w:r>
    </w:p>
    <w:p w:rsidR="00F457FB" w:rsidRPr="00B43F7E" w:rsidRDefault="00B43F7E" w:rsidP="00B43F7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B43F7E">
        <w:rPr>
          <w:rFonts w:ascii="Times New Roman" w:hAnsi="Times New Roman" w:cs="Times New Roman"/>
          <w:sz w:val="28"/>
          <w:szCs w:val="28"/>
        </w:rPr>
        <w:t xml:space="preserve">. </w:t>
      </w:r>
      <w:r w:rsidR="00F457FB" w:rsidRPr="00B43F7E">
        <w:rPr>
          <w:rFonts w:ascii="Times New Roman" w:hAnsi="Times New Roman" w:cs="Times New Roman"/>
          <w:sz w:val="28"/>
          <w:szCs w:val="28"/>
        </w:rPr>
        <w:t xml:space="preserve">Психологический климат туристской группы [Электронный ресурс]. Режим </w:t>
      </w:r>
      <w:proofErr w:type="gramStart"/>
      <w:r w:rsidR="00F457FB" w:rsidRPr="00B43F7E">
        <w:rPr>
          <w:rFonts w:ascii="Times New Roman" w:hAnsi="Times New Roman" w:cs="Times New Roman"/>
          <w:sz w:val="28"/>
          <w:szCs w:val="28"/>
        </w:rPr>
        <w:t>доступа:  http://www.syntone-spb.ru/library/books/?item_id=3340</w:t>
      </w:r>
      <w:proofErr w:type="gramEnd"/>
      <w:r w:rsidR="00F457FB" w:rsidRPr="00B43F7E">
        <w:rPr>
          <w:rFonts w:ascii="Times New Roman" w:hAnsi="Times New Roman" w:cs="Times New Roman"/>
          <w:sz w:val="28"/>
          <w:szCs w:val="28"/>
        </w:rPr>
        <w:t xml:space="preserve"> </w:t>
      </w:r>
    </w:p>
    <w:sectPr w:rsidR="00F457FB" w:rsidRPr="00B43F7E" w:rsidSect="001D5070">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13D8E"/>
    <w:multiLevelType w:val="multilevel"/>
    <w:tmpl w:val="A25ADE7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3C7C3317"/>
    <w:multiLevelType w:val="hybridMultilevel"/>
    <w:tmpl w:val="57302722"/>
    <w:lvl w:ilvl="0" w:tplc="C456A214">
      <w:start w:val="1"/>
      <w:numFmt w:val="decimal"/>
      <w:lvlText w:val="%1.)"/>
      <w:lvlJc w:val="left"/>
      <w:pPr>
        <w:ind w:left="1417" w:hanging="7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9B40A99"/>
    <w:multiLevelType w:val="hybridMultilevel"/>
    <w:tmpl w:val="36E44ADA"/>
    <w:lvl w:ilvl="0" w:tplc="0032EF8A">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6777A36"/>
    <w:multiLevelType w:val="hybridMultilevel"/>
    <w:tmpl w:val="14660B10"/>
    <w:lvl w:ilvl="0" w:tplc="A0DEE58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EB7"/>
    <w:rsid w:val="00013417"/>
    <w:rsid w:val="000642AB"/>
    <w:rsid w:val="000B55E8"/>
    <w:rsid w:val="00134C65"/>
    <w:rsid w:val="0017414E"/>
    <w:rsid w:val="001B3586"/>
    <w:rsid w:val="001B3B5A"/>
    <w:rsid w:val="001C583C"/>
    <w:rsid w:val="001D0794"/>
    <w:rsid w:val="001D1414"/>
    <w:rsid w:val="001D5070"/>
    <w:rsid w:val="001D66F2"/>
    <w:rsid w:val="001F6696"/>
    <w:rsid w:val="00211E3E"/>
    <w:rsid w:val="00237FD9"/>
    <w:rsid w:val="002919C3"/>
    <w:rsid w:val="00327955"/>
    <w:rsid w:val="0033220A"/>
    <w:rsid w:val="00342337"/>
    <w:rsid w:val="00345369"/>
    <w:rsid w:val="0035214F"/>
    <w:rsid w:val="00365377"/>
    <w:rsid w:val="003748C3"/>
    <w:rsid w:val="003B2072"/>
    <w:rsid w:val="003D18FB"/>
    <w:rsid w:val="003F22D7"/>
    <w:rsid w:val="003F534C"/>
    <w:rsid w:val="00455482"/>
    <w:rsid w:val="004B2E54"/>
    <w:rsid w:val="00512194"/>
    <w:rsid w:val="00536ED9"/>
    <w:rsid w:val="00551917"/>
    <w:rsid w:val="00576799"/>
    <w:rsid w:val="005A7EBB"/>
    <w:rsid w:val="005D1111"/>
    <w:rsid w:val="005D15BE"/>
    <w:rsid w:val="005E09A6"/>
    <w:rsid w:val="0060281E"/>
    <w:rsid w:val="00605F38"/>
    <w:rsid w:val="00610A66"/>
    <w:rsid w:val="00653988"/>
    <w:rsid w:val="006564D4"/>
    <w:rsid w:val="006F6C9E"/>
    <w:rsid w:val="007559E4"/>
    <w:rsid w:val="00756A0F"/>
    <w:rsid w:val="00766E10"/>
    <w:rsid w:val="00790E62"/>
    <w:rsid w:val="00796EC8"/>
    <w:rsid w:val="007D547A"/>
    <w:rsid w:val="007D5963"/>
    <w:rsid w:val="007F1BE2"/>
    <w:rsid w:val="00801088"/>
    <w:rsid w:val="0082488C"/>
    <w:rsid w:val="00845153"/>
    <w:rsid w:val="00887C44"/>
    <w:rsid w:val="008C3831"/>
    <w:rsid w:val="008E0878"/>
    <w:rsid w:val="00987853"/>
    <w:rsid w:val="009F30DD"/>
    <w:rsid w:val="00A27D3F"/>
    <w:rsid w:val="00A436AA"/>
    <w:rsid w:val="00A70623"/>
    <w:rsid w:val="00B146F7"/>
    <w:rsid w:val="00B43F7E"/>
    <w:rsid w:val="00B51D83"/>
    <w:rsid w:val="00B74A83"/>
    <w:rsid w:val="00B91761"/>
    <w:rsid w:val="00BA7F88"/>
    <w:rsid w:val="00BD1B4F"/>
    <w:rsid w:val="00C16E14"/>
    <w:rsid w:val="00C21F6E"/>
    <w:rsid w:val="00C43616"/>
    <w:rsid w:val="00C521D4"/>
    <w:rsid w:val="00C646E5"/>
    <w:rsid w:val="00C853DD"/>
    <w:rsid w:val="00C87616"/>
    <w:rsid w:val="00C94066"/>
    <w:rsid w:val="00CB2202"/>
    <w:rsid w:val="00CD3C44"/>
    <w:rsid w:val="00CF11C2"/>
    <w:rsid w:val="00D05702"/>
    <w:rsid w:val="00D12776"/>
    <w:rsid w:val="00D713BF"/>
    <w:rsid w:val="00D87705"/>
    <w:rsid w:val="00DB0D58"/>
    <w:rsid w:val="00DB2C52"/>
    <w:rsid w:val="00DC2417"/>
    <w:rsid w:val="00DE3DD8"/>
    <w:rsid w:val="00E03049"/>
    <w:rsid w:val="00EC5F02"/>
    <w:rsid w:val="00EE1CDC"/>
    <w:rsid w:val="00EF27A4"/>
    <w:rsid w:val="00F33112"/>
    <w:rsid w:val="00F334B6"/>
    <w:rsid w:val="00F34EB7"/>
    <w:rsid w:val="00F40C23"/>
    <w:rsid w:val="00F457FB"/>
    <w:rsid w:val="00F501D0"/>
    <w:rsid w:val="00F621E7"/>
    <w:rsid w:val="00FF05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AC701"/>
  <w15:docId w15:val="{731ACCC6-3F34-42DD-AEBA-58CD5074D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aliases w:val="КНС 1"/>
    <w:basedOn w:val="a"/>
    <w:next w:val="a"/>
    <w:link w:val="10"/>
    <w:qFormat/>
    <w:rsid w:val="0017414E"/>
    <w:pPr>
      <w:keepNext/>
      <w:spacing w:before="240" w:after="60" w:line="360" w:lineRule="auto"/>
      <w:jc w:val="center"/>
      <w:outlineLvl w:val="0"/>
    </w:pPr>
    <w:rPr>
      <w:rFonts w:ascii="Times New Roman" w:eastAsia="Times New Roman" w:hAnsi="Times New Roman" w:cs="Arial"/>
      <w:b/>
      <w:bCs/>
      <w:kern w:val="32"/>
      <w:sz w:val="28"/>
      <w:szCs w:val="32"/>
      <w:lang w:eastAsia="ru-RU"/>
    </w:rPr>
  </w:style>
  <w:style w:type="paragraph" w:styleId="2">
    <w:name w:val="heading 2"/>
    <w:aliases w:val="КНС"/>
    <w:basedOn w:val="a"/>
    <w:next w:val="a"/>
    <w:link w:val="20"/>
    <w:uiPriority w:val="9"/>
    <w:unhideWhenUsed/>
    <w:qFormat/>
    <w:rsid w:val="001D1414"/>
    <w:pPr>
      <w:keepNext/>
      <w:keepLines/>
      <w:spacing w:before="200" w:after="200" w:line="276" w:lineRule="auto"/>
      <w:jc w:val="center"/>
      <w:outlineLvl w:val="1"/>
    </w:pPr>
    <w:rPr>
      <w:rFonts w:ascii="Times New Roman" w:eastAsiaTheme="majorEastAsia" w:hAnsi="Times New Roman" w:cstheme="majorBidi"/>
      <w:b/>
      <w:bCs/>
      <w:color w:val="000000" w:themeColor="text1"/>
      <w:sz w:val="28"/>
      <w:szCs w:val="26"/>
      <w:lang w:eastAsia="ru-RU"/>
    </w:rPr>
  </w:style>
  <w:style w:type="paragraph" w:styleId="4">
    <w:name w:val="heading 4"/>
    <w:aliases w:val="ЗАГОЛОВОК"/>
    <w:basedOn w:val="a"/>
    <w:next w:val="a"/>
    <w:link w:val="40"/>
    <w:unhideWhenUsed/>
    <w:qFormat/>
    <w:rsid w:val="00F621E7"/>
    <w:pPr>
      <w:keepNext/>
      <w:spacing w:before="480" w:after="300" w:line="240" w:lineRule="auto"/>
      <w:jc w:val="center"/>
      <w:outlineLvl w:val="3"/>
    </w:pPr>
    <w:rPr>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autoRedefine/>
    <w:qFormat/>
    <w:rsid w:val="00A436AA"/>
    <w:rPr>
      <w:rFonts w:asciiTheme="minorHAnsi" w:hAnsiTheme="minorHAnsi" w:cs="Times New Roman"/>
      <w:bCs w:val="0"/>
      <w:color w:val="000000"/>
      <w:szCs w:val="28"/>
    </w:rPr>
  </w:style>
  <w:style w:type="character" w:customStyle="1" w:styleId="12">
    <w:name w:val="Стиль1 Знак"/>
    <w:basedOn w:val="a0"/>
    <w:link w:val="11"/>
    <w:rsid w:val="00A436AA"/>
    <w:rPr>
      <w:rFonts w:eastAsia="Times New Roman" w:cs="Times New Roman"/>
      <w:bCs/>
      <w:color w:val="000000"/>
      <w:sz w:val="28"/>
      <w:szCs w:val="28"/>
    </w:rPr>
  </w:style>
  <w:style w:type="character" w:customStyle="1" w:styleId="10">
    <w:name w:val="Заголовок 1 Знак"/>
    <w:aliases w:val="КНС 1 Знак"/>
    <w:basedOn w:val="a0"/>
    <w:link w:val="1"/>
    <w:rsid w:val="0017414E"/>
    <w:rPr>
      <w:rFonts w:ascii="Times New Roman" w:eastAsia="Times New Roman" w:hAnsi="Times New Roman" w:cs="Arial"/>
      <w:b/>
      <w:bCs/>
      <w:kern w:val="32"/>
      <w:sz w:val="28"/>
      <w:szCs w:val="32"/>
      <w:lang w:eastAsia="ru-RU"/>
    </w:rPr>
  </w:style>
  <w:style w:type="character" w:customStyle="1" w:styleId="40">
    <w:name w:val="Заголовок 4 Знак"/>
    <w:aliases w:val="ЗАГОЛОВОК Знак"/>
    <w:link w:val="4"/>
    <w:rsid w:val="00F621E7"/>
    <w:rPr>
      <w:b/>
      <w:bCs/>
      <w:sz w:val="28"/>
      <w:szCs w:val="28"/>
      <w:lang w:val="x-none" w:eastAsia="x-none"/>
    </w:rPr>
  </w:style>
  <w:style w:type="paragraph" w:styleId="a3">
    <w:name w:val="Title"/>
    <w:basedOn w:val="a"/>
    <w:next w:val="a"/>
    <w:link w:val="a4"/>
    <w:qFormat/>
    <w:rsid w:val="00610A66"/>
    <w:pPr>
      <w:spacing w:before="240" w:after="60" w:line="360" w:lineRule="auto"/>
      <w:jc w:val="center"/>
      <w:outlineLvl w:val="0"/>
    </w:pPr>
    <w:rPr>
      <w:rFonts w:ascii="Times New Roman" w:eastAsiaTheme="majorEastAsia" w:hAnsi="Times New Roman" w:cstheme="majorBidi"/>
      <w:b/>
      <w:bCs/>
      <w:kern w:val="28"/>
      <w:sz w:val="28"/>
      <w:szCs w:val="32"/>
    </w:rPr>
  </w:style>
  <w:style w:type="character" w:customStyle="1" w:styleId="a4">
    <w:name w:val="Заголовок Знак"/>
    <w:basedOn w:val="a0"/>
    <w:link w:val="a3"/>
    <w:rsid w:val="00610A66"/>
    <w:rPr>
      <w:rFonts w:ascii="Times New Roman" w:eastAsiaTheme="majorEastAsia" w:hAnsi="Times New Roman" w:cstheme="majorBidi"/>
      <w:b/>
      <w:bCs/>
      <w:kern w:val="28"/>
      <w:sz w:val="28"/>
      <w:szCs w:val="32"/>
    </w:rPr>
  </w:style>
  <w:style w:type="character" w:customStyle="1" w:styleId="20">
    <w:name w:val="Заголовок 2 Знак"/>
    <w:aliases w:val="КНС Знак"/>
    <w:basedOn w:val="a0"/>
    <w:link w:val="2"/>
    <w:uiPriority w:val="9"/>
    <w:rsid w:val="001D1414"/>
    <w:rPr>
      <w:rFonts w:ascii="Times New Roman" w:eastAsiaTheme="majorEastAsia" w:hAnsi="Times New Roman" w:cstheme="majorBidi"/>
      <w:b/>
      <w:bCs/>
      <w:color w:val="000000" w:themeColor="text1"/>
      <w:sz w:val="28"/>
      <w:szCs w:val="26"/>
      <w:lang w:eastAsia="ru-RU"/>
    </w:rPr>
  </w:style>
  <w:style w:type="paragraph" w:styleId="13">
    <w:name w:val="toc 1"/>
    <w:basedOn w:val="a"/>
    <w:next w:val="a"/>
    <w:autoRedefine/>
    <w:uiPriority w:val="39"/>
    <w:unhideWhenUsed/>
    <w:rsid w:val="00F40C23"/>
    <w:pPr>
      <w:spacing w:after="100" w:line="276" w:lineRule="auto"/>
      <w:jc w:val="both"/>
    </w:pPr>
    <w:rPr>
      <w:rFonts w:ascii="Times New Roman" w:hAnsi="Times New Roman"/>
      <w:sz w:val="28"/>
    </w:rPr>
  </w:style>
  <w:style w:type="paragraph" w:styleId="21">
    <w:name w:val="toc 2"/>
    <w:basedOn w:val="a"/>
    <w:next w:val="a"/>
    <w:autoRedefine/>
    <w:uiPriority w:val="39"/>
    <w:unhideWhenUsed/>
    <w:rsid w:val="00F40C23"/>
    <w:pPr>
      <w:spacing w:after="100" w:line="276" w:lineRule="auto"/>
      <w:ind w:left="220"/>
    </w:pPr>
    <w:rPr>
      <w:rFonts w:ascii="Times New Roman" w:hAnsi="Times New Roman"/>
      <w:sz w:val="28"/>
    </w:rPr>
  </w:style>
  <w:style w:type="paragraph" w:styleId="3">
    <w:name w:val="toc 3"/>
    <w:basedOn w:val="a"/>
    <w:next w:val="a"/>
    <w:autoRedefine/>
    <w:uiPriority w:val="39"/>
    <w:semiHidden/>
    <w:unhideWhenUsed/>
    <w:rsid w:val="00F40C23"/>
    <w:pPr>
      <w:spacing w:after="100" w:line="276" w:lineRule="auto"/>
      <w:ind w:left="440"/>
    </w:pPr>
    <w:rPr>
      <w:rFonts w:ascii="Times New Roman" w:hAnsi="Times New Roman"/>
      <w:sz w:val="28"/>
    </w:rPr>
  </w:style>
  <w:style w:type="paragraph" w:styleId="a5">
    <w:name w:val="List Paragraph"/>
    <w:aliases w:val="1111111"/>
    <w:basedOn w:val="a"/>
    <w:autoRedefine/>
    <w:qFormat/>
    <w:rsid w:val="006564D4"/>
    <w:pPr>
      <w:spacing w:before="240" w:after="240" w:line="360" w:lineRule="auto"/>
      <w:ind w:firstLine="709"/>
      <w:jc w:val="center"/>
    </w:pPr>
    <w:rPr>
      <w:rFonts w:ascii="Times New Roman" w:eastAsia="Times New Roman" w:hAnsi="Times New Roman" w:cs="Times New Roman"/>
      <w:b/>
      <w:sz w:val="28"/>
    </w:rPr>
  </w:style>
  <w:style w:type="character" w:styleId="a6">
    <w:name w:val="Hyperlink"/>
    <w:basedOn w:val="a0"/>
    <w:uiPriority w:val="99"/>
    <w:unhideWhenUsed/>
    <w:rsid w:val="005A7EBB"/>
    <w:rPr>
      <w:color w:val="0563C1" w:themeColor="hyperlink"/>
      <w:u w:val="single"/>
    </w:rPr>
  </w:style>
  <w:style w:type="character" w:styleId="a7">
    <w:name w:val="FollowedHyperlink"/>
    <w:basedOn w:val="a0"/>
    <w:uiPriority w:val="99"/>
    <w:semiHidden/>
    <w:unhideWhenUsed/>
    <w:rsid w:val="00790E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402</TotalTime>
  <Pages>5</Pages>
  <Words>1964</Words>
  <Characters>11198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71</cp:revision>
  <dcterms:created xsi:type="dcterms:W3CDTF">2021-11-29T20:07:00Z</dcterms:created>
  <dcterms:modified xsi:type="dcterms:W3CDTF">2021-12-29T06:00:00Z</dcterms:modified>
</cp:coreProperties>
</file>