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269" w:rsidRDefault="007C1269" w:rsidP="0081541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caps/>
          <w:sz w:val="24"/>
          <w:szCs w:val="28"/>
          <w:u w:val="single"/>
          <w:lang w:eastAsia="ru-RU"/>
        </w:rPr>
        <w:t>маликова е.в.</w:t>
      </w:r>
    </w:p>
    <w:p w:rsidR="00815418" w:rsidRPr="007C1269" w:rsidRDefault="00815418" w:rsidP="0081541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8"/>
          <w:u w:val="single"/>
          <w:lang w:eastAsia="ru-RU"/>
        </w:rPr>
      </w:pPr>
    </w:p>
    <w:p w:rsidR="007C1269" w:rsidRPr="007C1269" w:rsidRDefault="007C1269" w:rsidP="00815418">
      <w:pPr>
        <w:tabs>
          <w:tab w:val="left" w:pos="0"/>
          <w:tab w:val="left" w:pos="72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Список научных публикаций студентов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spellStart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Гайдукова</w:t>
      </w:r>
      <w:proofErr w:type="spellEnd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, В.Э.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Понятие и особенности возрастных кризисов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155-156.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spellStart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Грекова</w:t>
      </w:r>
      <w:proofErr w:type="spellEnd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, Е.И.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Особенности проявления психических состояний школьников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156-157.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Дорофеева, Я.И.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Стресс и приемы формирования стрессоустойчивости у подростков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157-158.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spellStart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Иманов</w:t>
      </w:r>
      <w:proofErr w:type="spellEnd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, Е.И.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Особенности мотивации достижения подростков-спортсменов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159-160.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Казанцева, Н.В.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Особенности проявления мотивации достижения у студентов с различным уровнем успеваемости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160-161.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Кожанова, О.А.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Особенности личностных факторов старшеклассников с различной профессиональной направленностью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162-163.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spellStart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Лихобабина</w:t>
      </w:r>
      <w:proofErr w:type="spellEnd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, С.Н.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Развитие творческих способностей младших школьников посредством игровых методов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168-169.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Максимова, С.Е., Лопатина, А.О.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 проблеме возраста в психологии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169-170.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spellStart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Манзырова</w:t>
      </w:r>
      <w:proofErr w:type="spellEnd"/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, К.Г.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Проблема коррекции агрессивного поведения подростков с различной направленностью личности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170-171.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6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Острых, Т.М.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Особенности проявления и повышение стрессоустойчивости школьников с различным типом характера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172-173.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6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lastRenderedPageBreak/>
        <w:t>Петрова, Е.В.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 проблеме конфликтного поведения подростков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173-174.</w:t>
      </w:r>
    </w:p>
    <w:p w:rsidR="007C1269" w:rsidRPr="007C1269" w:rsidRDefault="007C1269" w:rsidP="007C1269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6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Потехина, Д.В.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Проблема возрастной периодизации в психологии [Текст]: материалы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– Бийск: АГГПУ им. В.М. Шукшина, 2016. – 368с. – С. 175-176.</w:t>
      </w:r>
    </w:p>
    <w:p w:rsidR="007C1269" w:rsidRPr="00A27106" w:rsidRDefault="007C1269" w:rsidP="007C1269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6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Козырева, О.Н., Куклина, А.В.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Особенности проявления стрессоустойчивости и ее повышение у воспитанников детского дома [Текст]: сборник тезисов работ участников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Всероссийской конференции обучающихся «НАЦИОНАЛЬНОЕ ДОСТОЯНИЕ РОССИИ». – НС «ИНТЕГРАЦИЯ», Государственная дума ФС РФ, </w:t>
      </w:r>
      <w:proofErr w:type="spellStart"/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Минобрнауки</w:t>
      </w:r>
      <w:proofErr w:type="spellEnd"/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России, Минтранс России, Минсельхоз России, РОСКОСМОС, РАЕН, РИА, РАО. – М., 2016. – 882с. – С. 493-494.</w:t>
      </w:r>
    </w:p>
    <w:p w:rsidR="00A27106" w:rsidRPr="00A27106" w:rsidRDefault="00A27106" w:rsidP="00A27106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6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Казанцева, М.С., Маликова, Е.В.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Мотивационный компонент лояльности студентов вуза [Текст] / Инновационные технологии в науке и образовании: материалы V Международной научно-практической конференции (Чебоксары, 27 марта 2016 года). – В 2т. – Т.1. – Чебоксары: ЦНС «</w:t>
      </w:r>
      <w:proofErr w:type="spellStart"/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Интерактив</w:t>
      </w:r>
      <w:proofErr w:type="spellEnd"/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плюс», 2016. – № 1(5). – С. 322–325. </w:t>
      </w:r>
      <w:r w:rsidRPr="007C1269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(РИНЦ)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A27106" w:rsidRPr="007C1269" w:rsidRDefault="00A27106" w:rsidP="00403B70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A27106">
        <w:rPr>
          <w:rFonts w:ascii="Times New Roman" w:eastAsia="Times New Roman" w:hAnsi="Times New Roman" w:cs="Calibri"/>
          <w:i/>
          <w:color w:val="000000"/>
          <w:sz w:val="24"/>
          <w:szCs w:val="28"/>
          <w:lang w:eastAsia="ru-RU"/>
        </w:rPr>
        <w:t>Маликова, Е.В.</w:t>
      </w:r>
      <w:r w:rsidRPr="00A27106">
        <w:rPr>
          <w:rFonts w:ascii="Times New Roman" w:eastAsia="Times New Roman" w:hAnsi="Times New Roman" w:cs="Calibri"/>
          <w:color w:val="000000"/>
          <w:sz w:val="24"/>
          <w:szCs w:val="28"/>
          <w:lang w:eastAsia="ru-RU"/>
        </w:rPr>
        <w:t xml:space="preserve"> </w:t>
      </w:r>
      <w:r w:rsidRPr="00A27106">
        <w:rPr>
          <w:rFonts w:ascii="Times New Roman" w:eastAsia="Times New Roman" w:hAnsi="Times New Roman" w:cs="Calibri"/>
          <w:bCs/>
          <w:sz w:val="24"/>
          <w:szCs w:val="28"/>
          <w:lang w:eastAsia="ru-RU"/>
        </w:rPr>
        <w:t>Анализ познавательной компоненты лояльности студентов вуза</w:t>
      </w:r>
      <w:r w:rsidRPr="00A27106">
        <w:rPr>
          <w:rFonts w:ascii="Times New Roman" w:eastAsia="Times New Roman" w:hAnsi="Times New Roman" w:cs="Calibri"/>
          <w:color w:val="000000"/>
          <w:sz w:val="24"/>
          <w:szCs w:val="28"/>
          <w:lang w:eastAsia="ru-RU"/>
        </w:rPr>
        <w:t xml:space="preserve"> [Текст] / М.С. Казанцева, Е.В. Маликова / Развитие личности в образовательном пространстве: материалы </w:t>
      </w:r>
      <w:r w:rsidRPr="00A27106">
        <w:rPr>
          <w:rFonts w:ascii="Times New Roman" w:eastAsia="Times New Roman" w:hAnsi="Times New Roman" w:cs="Calibri"/>
          <w:color w:val="000000"/>
          <w:sz w:val="24"/>
          <w:szCs w:val="28"/>
          <w:lang w:val="en-US" w:eastAsia="ru-RU"/>
        </w:rPr>
        <w:t>XIV</w:t>
      </w:r>
      <w:r w:rsidRPr="00A27106">
        <w:rPr>
          <w:rFonts w:ascii="Times New Roman" w:eastAsia="Times New Roman" w:hAnsi="Times New Roman" w:cs="Calibri"/>
          <w:color w:val="000000"/>
          <w:sz w:val="24"/>
          <w:szCs w:val="28"/>
          <w:lang w:eastAsia="ru-RU"/>
        </w:rPr>
        <w:t xml:space="preserve"> Всероссийской научно-практической конференции (Бийск, 10 июня 2016 года). – Бийск: АГГПУ им. В.М. Шукшина. – С. 67-70.</w:t>
      </w:r>
      <w:r w:rsidRPr="00A2710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(РИНЦ)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7C1269" w:rsidRDefault="007C1269" w:rsidP="007C1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B70" w:rsidRPr="007C1269" w:rsidRDefault="00403B70" w:rsidP="007C12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7C1269" w:rsidRPr="007C1269" w:rsidRDefault="007C1269" w:rsidP="00403B70">
      <w:pPr>
        <w:tabs>
          <w:tab w:val="left" w:pos="0"/>
          <w:tab w:val="left" w:pos="72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Участие студентов в конкурсах</w:t>
      </w:r>
    </w:p>
    <w:p w:rsidR="007C1269" w:rsidRPr="007C1269" w:rsidRDefault="007C1269" w:rsidP="007C1269">
      <w:pPr>
        <w:numPr>
          <w:ilvl w:val="1"/>
          <w:numId w:val="1"/>
        </w:numPr>
        <w:tabs>
          <w:tab w:val="num" w:pos="426"/>
        </w:tabs>
        <w:spacing w:after="6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Участие в конкурсе на лучшую студенческую публикацию (декабрь 201</w:t>
      </w:r>
      <w:r w:rsidR="003C1FAA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6</w:t>
      </w:r>
      <w:r w:rsidRPr="007C1269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 xml:space="preserve">г.) </w:t>
      </w:r>
      <w:r w:rsidR="003C1FAA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–</w:t>
      </w:r>
      <w:r w:rsidRPr="007C1269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 xml:space="preserve"> </w:t>
      </w:r>
      <w:r w:rsidR="003C1FAA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Казанцева М.С.</w:t>
      </w:r>
    </w:p>
    <w:p w:rsidR="007C1269" w:rsidRPr="007C1269" w:rsidRDefault="007C1269" w:rsidP="00403B70">
      <w:pPr>
        <w:numPr>
          <w:ilvl w:val="1"/>
          <w:numId w:val="1"/>
        </w:numPr>
        <w:tabs>
          <w:tab w:val="num" w:pos="426"/>
        </w:tabs>
        <w:spacing w:after="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Участие во </w:t>
      </w:r>
      <w:r w:rsidRPr="007C126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Всероссийском 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конкурсе достижений талантливой молодежи «Юность. Наука. Культура» (01.12.2015-25.02.2016г.)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Козырева О.Н., Куклина А.В. </w:t>
      </w:r>
    </w:p>
    <w:p w:rsidR="007C1269" w:rsidRDefault="007C1269" w:rsidP="007C1269">
      <w:pPr>
        <w:spacing w:after="0" w:line="240" w:lineRule="auto"/>
        <w:ind w:left="360" w:right="-108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</w:pPr>
      <w:bookmarkStart w:id="0" w:name="_GoBack"/>
    </w:p>
    <w:p w:rsidR="00403B70" w:rsidRPr="007C1269" w:rsidRDefault="00403B70" w:rsidP="007C1269">
      <w:pPr>
        <w:spacing w:after="0" w:line="240" w:lineRule="auto"/>
        <w:ind w:left="360" w:right="-108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</w:pPr>
    </w:p>
    <w:bookmarkEnd w:id="0"/>
    <w:p w:rsidR="007C1269" w:rsidRPr="007C1269" w:rsidRDefault="007C1269" w:rsidP="0081541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Участие студентов в конференциях</w:t>
      </w:r>
    </w:p>
    <w:p w:rsidR="007C1269" w:rsidRPr="007C1269" w:rsidRDefault="007C1269" w:rsidP="007C1269">
      <w:pPr>
        <w:numPr>
          <w:ilvl w:val="0"/>
          <w:numId w:val="2"/>
        </w:numPr>
        <w:tabs>
          <w:tab w:val="num" w:pos="426"/>
        </w:tabs>
        <w:spacing w:after="6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Участие в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Казанцева Н.В.</w:t>
      </w:r>
      <w:r w:rsidR="00A2710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, </w:t>
      </w:r>
      <w:proofErr w:type="gramStart"/>
      <w:r w:rsidR="00A271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Острых</w:t>
      </w:r>
      <w:proofErr w:type="gramEnd"/>
      <w:r w:rsidR="00A271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Т.М.</w:t>
      </w:r>
      <w:r w:rsidR="00A2710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, </w:t>
      </w:r>
      <w:r w:rsidR="00A271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Петрова Е.В.</w:t>
      </w:r>
    </w:p>
    <w:p w:rsidR="007C1269" w:rsidRPr="007C1269" w:rsidRDefault="007C1269" w:rsidP="007C1269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right="-108" w:hanging="42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Участие в V Международной научно-практической конференции «Инновационные технологии в науке и образовании (Чебоксары, 27 марта 2016 года). - </w:t>
      </w:r>
      <w:r w:rsidRPr="007C1269"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  <w:t>Казанцева М.С.</w:t>
      </w:r>
    </w:p>
    <w:p w:rsidR="007C1269" w:rsidRDefault="007C1269" w:rsidP="00F43ACA">
      <w:pPr>
        <w:tabs>
          <w:tab w:val="left" w:pos="0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3F25C6" w:rsidRDefault="003F25C6" w:rsidP="00F43ACA">
      <w:pPr>
        <w:tabs>
          <w:tab w:val="left" w:pos="0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7C1269" w:rsidRPr="007C1269" w:rsidRDefault="007C1269" w:rsidP="003F25C6">
      <w:pPr>
        <w:tabs>
          <w:tab w:val="left" w:pos="0"/>
          <w:tab w:val="left" w:pos="72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Сертификаты, свидетельства студентов</w:t>
      </w:r>
    </w:p>
    <w:p w:rsidR="00350C06" w:rsidRPr="007C1269" w:rsidRDefault="007C1269" w:rsidP="003F25C6">
      <w:pPr>
        <w:numPr>
          <w:ilvl w:val="0"/>
          <w:numId w:val="6"/>
        </w:numPr>
        <w:spacing w:after="60" w:line="240" w:lineRule="auto"/>
        <w:ind w:left="426" w:right="-108" w:hanging="42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Сертификат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участника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  <w:t>XVIII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Международной научно-практическая конференции аспирантов, студентов и учащихся «Наука и образование: проблемы и перспективы» (22-23 апреля 2016 года, г. Бийск). - </w:t>
      </w:r>
      <w:r w:rsidR="00350C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Казанцева Н.В.</w:t>
      </w:r>
      <w:r w:rsidR="00350C0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, </w:t>
      </w:r>
      <w:proofErr w:type="gramStart"/>
      <w:r w:rsidR="00350C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Острых</w:t>
      </w:r>
      <w:proofErr w:type="gramEnd"/>
      <w:r w:rsidR="00350C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Т.М.</w:t>
      </w:r>
      <w:r w:rsidR="00350C0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, </w:t>
      </w:r>
      <w:r w:rsidR="00350C06"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Петрова Е.В.</w:t>
      </w:r>
    </w:p>
    <w:p w:rsidR="007C1269" w:rsidRPr="007C1269" w:rsidRDefault="007C1269" w:rsidP="003F25C6">
      <w:pPr>
        <w:numPr>
          <w:ilvl w:val="0"/>
          <w:numId w:val="6"/>
        </w:numPr>
        <w:spacing w:after="0" w:line="240" w:lineRule="auto"/>
        <w:ind w:left="426" w:right="-108" w:hanging="42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Свидетельство участника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V Международной научно-практической конференции «Инновационные технологии в науке и образовании» (Чебоксары, 27 марта 2016 года).</w:t>
      </w:r>
      <w:r w:rsidR="00350C0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- </w:t>
      </w:r>
      <w:r w:rsidR="00350C06" w:rsidRPr="007C1269"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  <w:t>Казанцева М.С.</w:t>
      </w:r>
    </w:p>
    <w:p w:rsidR="007C1269" w:rsidRDefault="007C1269" w:rsidP="007C1269">
      <w:pPr>
        <w:spacing w:after="0" w:line="240" w:lineRule="auto"/>
        <w:ind w:left="360" w:right="-1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</w:p>
    <w:p w:rsidR="003F25C6" w:rsidRPr="007C1269" w:rsidRDefault="003F25C6" w:rsidP="007C1269">
      <w:pPr>
        <w:spacing w:after="0" w:line="240" w:lineRule="auto"/>
        <w:ind w:left="360"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7C1269" w:rsidRPr="007C1269" w:rsidRDefault="007C1269" w:rsidP="006779F9">
      <w:pPr>
        <w:tabs>
          <w:tab w:val="left" w:pos="360"/>
          <w:tab w:val="left" w:pos="72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 w:rsidRPr="007C126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lastRenderedPageBreak/>
        <w:t>Награды (дипломы) студентов</w:t>
      </w:r>
    </w:p>
    <w:p w:rsidR="007C1269" w:rsidRPr="007C1269" w:rsidRDefault="007C1269" w:rsidP="007C1269">
      <w:pPr>
        <w:numPr>
          <w:ilvl w:val="0"/>
          <w:numId w:val="5"/>
        </w:numPr>
        <w:tabs>
          <w:tab w:val="num" w:pos="426"/>
        </w:tabs>
        <w:spacing w:after="6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Диплом лауреата заочного тура в номинации «Современные проблемы психологии»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IV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Всероссийского конкурса достижений талантливой молодежи «Юность. Наука. Культура» (01.12.2015-25.02.2016г.) (Москва, 2016г.)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Козырева О.Н.</w:t>
      </w:r>
    </w:p>
    <w:p w:rsidR="007C1269" w:rsidRPr="007C1269" w:rsidRDefault="007C1269" w:rsidP="007C1269">
      <w:pPr>
        <w:numPr>
          <w:ilvl w:val="0"/>
          <w:numId w:val="5"/>
        </w:numPr>
        <w:tabs>
          <w:tab w:val="num" w:pos="426"/>
        </w:tabs>
        <w:spacing w:after="6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Диплом лауреата заочного тура в номинации «Современные проблемы психологии»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IV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Всероссийского конкурса достижений талантливой молодежи «Юность. Наука. Культура» (01.12.2015-25.02.2016г.)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(Москва, 2016г.)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Куклина А.В.</w:t>
      </w:r>
    </w:p>
    <w:p w:rsidR="007C1269" w:rsidRPr="007C1269" w:rsidRDefault="007C1269" w:rsidP="007C1269">
      <w:pPr>
        <w:numPr>
          <w:ilvl w:val="0"/>
          <w:numId w:val="5"/>
        </w:numPr>
        <w:tabs>
          <w:tab w:val="num" w:pos="426"/>
        </w:tabs>
        <w:spacing w:after="6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Диплом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III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степени в номинации «Педагогика. Психология. Социология»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IV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Всероссийского конкурса достижений талантливой молодежи «Юность. Наука. Культура» (01.12.2015-25.02.2016г.)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(Москва, 2016г.) 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Козырева О.Н.</w:t>
      </w:r>
    </w:p>
    <w:p w:rsidR="007C1269" w:rsidRPr="007C1269" w:rsidRDefault="007C1269" w:rsidP="007C1269">
      <w:pPr>
        <w:numPr>
          <w:ilvl w:val="0"/>
          <w:numId w:val="5"/>
        </w:numPr>
        <w:tabs>
          <w:tab w:val="num" w:pos="426"/>
        </w:tabs>
        <w:spacing w:after="120" w:line="240" w:lineRule="auto"/>
        <w:ind w:left="425" w:right="-108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Диплом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III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степени в номинации «Педагогика. Психология. Социология» </w:t>
      </w:r>
      <w:r w:rsidRPr="007C1269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IV</w:t>
      </w:r>
      <w:r w:rsidRPr="007C12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Всероссийского конкурса достижений талантливой молодежи «Юность. Наука. Культура» (01.12.2015-25.02.2016г.) (Москва, 2016г.)</w:t>
      </w:r>
      <w:r w:rsidRPr="007C126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- </w:t>
      </w:r>
      <w:r w:rsidRPr="007C1269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Куклина А.В.</w:t>
      </w:r>
    </w:p>
    <w:p w:rsidR="00902514" w:rsidRPr="007C1269" w:rsidRDefault="00902514">
      <w:pPr>
        <w:rPr>
          <w:sz w:val="20"/>
        </w:rPr>
      </w:pPr>
    </w:p>
    <w:sectPr w:rsidR="00902514" w:rsidRPr="007C1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C11A5"/>
    <w:multiLevelType w:val="hybridMultilevel"/>
    <w:tmpl w:val="9E64D580"/>
    <w:lvl w:ilvl="0" w:tplc="3F6C6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F7F35"/>
    <w:multiLevelType w:val="hybridMultilevel"/>
    <w:tmpl w:val="EAD234E2"/>
    <w:lvl w:ilvl="0" w:tplc="011AAC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77119"/>
    <w:multiLevelType w:val="multilevel"/>
    <w:tmpl w:val="C5E2E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B84D72"/>
    <w:multiLevelType w:val="hybridMultilevel"/>
    <w:tmpl w:val="0F0E01EE"/>
    <w:lvl w:ilvl="0" w:tplc="B7DAB3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423C83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5B644F"/>
    <w:multiLevelType w:val="hybridMultilevel"/>
    <w:tmpl w:val="38C68A24"/>
    <w:lvl w:ilvl="0" w:tplc="E90033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64239"/>
    <w:multiLevelType w:val="hybridMultilevel"/>
    <w:tmpl w:val="AD368FB8"/>
    <w:lvl w:ilvl="0" w:tplc="0052BE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2A"/>
    <w:rsid w:val="00350C06"/>
    <w:rsid w:val="003C1FAA"/>
    <w:rsid w:val="003F25C6"/>
    <w:rsid w:val="00403B70"/>
    <w:rsid w:val="006779F9"/>
    <w:rsid w:val="007C1269"/>
    <w:rsid w:val="00815418"/>
    <w:rsid w:val="00902514"/>
    <w:rsid w:val="00A27106"/>
    <w:rsid w:val="00BA4DDE"/>
    <w:rsid w:val="00E0346B"/>
    <w:rsid w:val="00F43ACA"/>
    <w:rsid w:val="00F4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1050</Words>
  <Characters>5988</Characters>
  <Application>Microsoft Office Word</Application>
  <DocSecurity>0</DocSecurity>
  <Lines>49</Lines>
  <Paragraphs>14</Paragraphs>
  <ScaleCrop>false</ScaleCrop>
  <Company>Krokoz™</Company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Маликова Елена Владимировна</dc:creator>
  <cp:keywords/>
  <dc:description/>
  <cp:lastModifiedBy>Маликова Елена Владимировна</cp:lastModifiedBy>
  <cp:revision>12</cp:revision>
  <dcterms:created xsi:type="dcterms:W3CDTF">2017-01-06T11:49:00Z</dcterms:created>
  <dcterms:modified xsi:type="dcterms:W3CDTF">2017-01-06T12:05:00Z</dcterms:modified>
</cp:coreProperties>
</file>