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5F2A0" w14:textId="77777777" w:rsidR="00C16D05" w:rsidRPr="00C16D05" w:rsidRDefault="006D58B8" w:rsidP="00DE1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16D05">
        <w:rPr>
          <w:rFonts w:ascii="Times New Roman" w:eastAsia="Times New Roman" w:hAnsi="Times New Roman" w:cs="Times New Roman"/>
          <w:b/>
          <w:iCs/>
          <w:sz w:val="28"/>
          <w:szCs w:val="28"/>
        </w:rPr>
        <w:t>Публикации 2021</w:t>
      </w:r>
      <w:r w:rsidR="00DE109D" w:rsidRPr="00C16D05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0059BF18" w14:textId="77777777" w:rsidR="00DE109D" w:rsidRDefault="00C16D05" w:rsidP="00DE109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проф. </w:t>
      </w:r>
      <w:r w:rsidR="00DE109D">
        <w:rPr>
          <w:rFonts w:ascii="Times New Roman" w:eastAsia="Times New Roman" w:hAnsi="Times New Roman" w:cs="Times New Roman"/>
          <w:iCs/>
          <w:sz w:val="28"/>
          <w:szCs w:val="28"/>
        </w:rPr>
        <w:t>Попова О.В.</w:t>
      </w:r>
    </w:p>
    <w:p w14:paraId="0E049C77" w14:textId="77777777" w:rsidR="00C16D05" w:rsidRDefault="00C16D05" w:rsidP="00DE1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61F3432B" w14:textId="77777777" w:rsidR="00633D3F" w:rsidRPr="005B21EC" w:rsidRDefault="00C16D05" w:rsidP="00493A94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статьи </w:t>
      </w:r>
      <w:r w:rsidR="00633D3F" w:rsidRPr="005B21EC">
        <w:rPr>
          <w:rFonts w:ascii="Times New Roman" w:eastAsia="Times New Roman" w:hAnsi="Times New Roman" w:cs="Times New Roman"/>
          <w:b/>
          <w:iCs/>
          <w:sz w:val="28"/>
          <w:szCs w:val="28"/>
        </w:rPr>
        <w:t>ВАК</w:t>
      </w:r>
    </w:p>
    <w:p w14:paraId="4C64AAD5" w14:textId="77777777" w:rsidR="00245BB0" w:rsidRPr="00493A94" w:rsidRDefault="00633D3F" w:rsidP="00493A94">
      <w:pPr>
        <w:pStyle w:val="a3"/>
        <w:widowControl w:val="0"/>
        <w:numPr>
          <w:ilvl w:val="0"/>
          <w:numId w:val="3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16D05">
        <w:rPr>
          <w:rFonts w:ascii="Times New Roman" w:hAnsi="Times New Roman" w:cs="Times New Roman"/>
          <w:spacing w:val="-6"/>
          <w:sz w:val="28"/>
          <w:szCs w:val="28"/>
        </w:rPr>
        <w:t>Мокрецова</w:t>
      </w:r>
      <w:r w:rsidR="005B21EC" w:rsidRPr="00C16D05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Pr="00C16D05">
        <w:rPr>
          <w:rFonts w:ascii="Times New Roman" w:hAnsi="Times New Roman" w:cs="Times New Roman"/>
          <w:spacing w:val="-6"/>
          <w:sz w:val="28"/>
          <w:szCs w:val="28"/>
        </w:rPr>
        <w:t>Л.А., Попова</w:t>
      </w:r>
      <w:r w:rsidR="005B21EC" w:rsidRPr="00C16D05">
        <w:rPr>
          <w:rFonts w:ascii="Times New Roman" w:hAnsi="Times New Roman" w:cs="Times New Roman"/>
          <w:spacing w:val="-6"/>
          <w:sz w:val="28"/>
          <w:szCs w:val="28"/>
        </w:rPr>
        <w:t>,</w:t>
      </w:r>
      <w:r w:rsidRPr="00C16D05">
        <w:rPr>
          <w:rFonts w:ascii="Times New Roman" w:hAnsi="Times New Roman" w:cs="Times New Roman"/>
          <w:spacing w:val="-6"/>
          <w:sz w:val="28"/>
          <w:szCs w:val="28"/>
        </w:rPr>
        <w:t xml:space="preserve"> О.В.</w:t>
      </w:r>
      <w:r w:rsidR="005B21EC" w:rsidRPr="00C16D05">
        <w:rPr>
          <w:rFonts w:ascii="Times New Roman" w:hAnsi="Times New Roman" w:cs="Times New Roman"/>
          <w:spacing w:val="-6"/>
          <w:sz w:val="28"/>
          <w:szCs w:val="28"/>
        </w:rPr>
        <w:t xml:space="preserve">, Швец, Н.А. </w:t>
      </w:r>
      <w:r w:rsidR="005B21EC" w:rsidRPr="00C16D05">
        <w:rPr>
          <w:rFonts w:ascii="Times New Roman" w:hAnsi="Times New Roman" w:cs="Times New Roman"/>
          <w:bCs/>
          <w:sz w:val="28"/>
          <w:szCs w:val="28"/>
        </w:rPr>
        <w:t>Воспитательное пространство педагогического вуза</w:t>
      </w:r>
      <w:r w:rsidR="00493A94">
        <w:rPr>
          <w:rFonts w:ascii="Times New Roman" w:hAnsi="Times New Roman" w:cs="Times New Roman"/>
          <w:bCs/>
          <w:sz w:val="28"/>
          <w:szCs w:val="28"/>
        </w:rPr>
        <w:t xml:space="preserve"> и школы: практика реализации /</w:t>
      </w:r>
      <w:r w:rsidR="005B21EC" w:rsidRPr="00C16D05">
        <w:rPr>
          <w:rFonts w:ascii="Times New Roman" w:hAnsi="Times New Roman" w:cs="Times New Roman"/>
          <w:bCs/>
          <w:sz w:val="28"/>
          <w:szCs w:val="28"/>
        </w:rPr>
        <w:t>Л.А. Мокрецова, О.В. Попо</w:t>
      </w:r>
      <w:r w:rsidR="00493A94">
        <w:rPr>
          <w:rFonts w:ascii="Times New Roman" w:hAnsi="Times New Roman" w:cs="Times New Roman"/>
          <w:bCs/>
          <w:sz w:val="28"/>
          <w:szCs w:val="28"/>
        </w:rPr>
        <w:t xml:space="preserve">ва, Н.А. Швец // Педагогическое </w:t>
      </w:r>
      <w:r w:rsidR="005B21EC" w:rsidRPr="00C16D05">
        <w:rPr>
          <w:rFonts w:ascii="Times New Roman" w:hAnsi="Times New Roman" w:cs="Times New Roman"/>
          <w:bCs/>
          <w:sz w:val="28"/>
          <w:szCs w:val="28"/>
        </w:rPr>
        <w:t>образование в России. – 2021. – № 2. – С. 110-117.</w:t>
      </w:r>
      <w:r w:rsidR="00493A94" w:rsidRPr="00493A94">
        <w:t xml:space="preserve"> </w:t>
      </w:r>
      <w:r w:rsidR="00493A94" w:rsidRPr="00972E86">
        <w:rPr>
          <w:rFonts w:ascii="Times New Roman" w:hAnsi="Times New Roman" w:cs="Times New Roman"/>
          <w:bCs/>
          <w:sz w:val="28"/>
          <w:szCs w:val="28"/>
        </w:rPr>
        <w:t>Режим</w:t>
      </w:r>
      <w:r w:rsidR="00493A94" w:rsidRPr="00C16D05">
        <w:rPr>
          <w:rFonts w:ascii="Times New Roman" w:hAnsi="Times New Roman" w:cs="Times New Roman"/>
          <w:color w:val="000000"/>
          <w:sz w:val="28"/>
          <w:szCs w:val="28"/>
        </w:rPr>
        <w:t xml:space="preserve"> доступа: </w:t>
      </w:r>
      <w:r w:rsidR="00493A94">
        <w:t xml:space="preserve"> </w:t>
      </w:r>
      <w:hyperlink r:id="rId5" w:history="1">
        <w:r w:rsidR="00493A94" w:rsidRPr="00D817EC">
          <w:rPr>
            <w:rStyle w:val="a4"/>
            <w:rFonts w:ascii="Times New Roman" w:hAnsi="Times New Roman" w:cs="Times New Roman"/>
            <w:bCs/>
            <w:sz w:val="28"/>
            <w:szCs w:val="28"/>
          </w:rPr>
          <w:t>https://www.elibrary.ru/item.asp?id=45743291</w:t>
        </w:r>
      </w:hyperlink>
    </w:p>
    <w:p w14:paraId="4CFA941B" w14:textId="77777777" w:rsidR="00972E86" w:rsidRDefault="00972E86" w:rsidP="00D930F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972E86">
        <w:rPr>
          <w:rFonts w:ascii="Times New Roman" w:hAnsi="Times New Roman" w:cs="Times New Roman"/>
          <w:bCs/>
          <w:sz w:val="28"/>
          <w:szCs w:val="28"/>
        </w:rPr>
        <w:t>Нос Н.И., Попова О.В. Моделирование и реализация процесса обучения профессионально-ориентированному общению студентов неязыковых вузов с имплементацией инновационных технологий Германии / Известия Волгоградского государственного педагогического университета. № 7 (160) 2021.</w:t>
      </w:r>
      <w:r w:rsidR="00927F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E86">
        <w:rPr>
          <w:rFonts w:ascii="Times New Roman" w:hAnsi="Times New Roman" w:cs="Times New Roman"/>
          <w:bCs/>
          <w:sz w:val="28"/>
          <w:szCs w:val="28"/>
        </w:rPr>
        <w:t>с. 76-81. Режим</w:t>
      </w:r>
      <w:r w:rsidRPr="00C16D05">
        <w:rPr>
          <w:rFonts w:ascii="Times New Roman" w:hAnsi="Times New Roman" w:cs="Times New Roman"/>
          <w:color w:val="000000"/>
          <w:sz w:val="28"/>
          <w:szCs w:val="28"/>
        </w:rPr>
        <w:t xml:space="preserve"> доступа: </w:t>
      </w:r>
      <w:r>
        <w:t xml:space="preserve"> </w:t>
      </w:r>
      <w:hyperlink r:id="rId6" w:tgtFrame="_blank" w:history="1">
        <w:r>
          <w:rPr>
            <w:rStyle w:val="a4"/>
          </w:rPr>
          <w:t>http://newizvestia.vspu.ru/index.php/izvestia/issue/view/17</w:t>
        </w:r>
      </w:hyperlink>
    </w:p>
    <w:p w14:paraId="4410AAC6" w14:textId="77777777" w:rsidR="00972E86" w:rsidRDefault="00D930F8" w:rsidP="00D930F8">
      <w:pPr>
        <w:pStyle w:val="a3"/>
        <w:numPr>
          <w:ilvl w:val="0"/>
          <w:numId w:val="3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30F8">
        <w:rPr>
          <w:rFonts w:ascii="Times New Roman" w:hAnsi="Times New Roman" w:cs="Times New Roman"/>
          <w:bCs/>
          <w:sz w:val="28"/>
          <w:szCs w:val="28"/>
        </w:rPr>
        <w:t>Мокрецова Л.А., Попова О.В., Манузина Е.Б., Новолодская Е.Г. Гражданская идентичность и формирование патриотизма: концептуальные основы // Гуманизация образования – 2021. - № 4. – С. 42-55. DOI: 10.24411/1029-3388-2020-10179</w:t>
      </w:r>
    </w:p>
    <w:p w14:paraId="4E743509" w14:textId="77777777" w:rsidR="00BC3443" w:rsidRPr="008E5AB5" w:rsidRDefault="00EA52DF" w:rsidP="00BA21B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BC3443">
        <w:rPr>
          <w:rFonts w:ascii="Times New Roman" w:hAnsi="Times New Roman" w:cs="Times New Roman"/>
          <w:bCs/>
          <w:sz w:val="28"/>
          <w:szCs w:val="28"/>
        </w:rPr>
        <w:t>Обидина О.А., Попова О.В. К вопросу о необходимости формирования компетенций будущего учителя в области безопасности ли</w:t>
      </w:r>
      <w:r w:rsidR="00BC3443" w:rsidRPr="00BC3443">
        <w:rPr>
          <w:rFonts w:ascii="Times New Roman" w:hAnsi="Times New Roman" w:cs="Times New Roman"/>
          <w:bCs/>
          <w:sz w:val="28"/>
          <w:szCs w:val="28"/>
        </w:rPr>
        <w:t>чност</w:t>
      </w:r>
      <w:r w:rsidR="00BC3443">
        <w:rPr>
          <w:rFonts w:ascii="Times New Roman" w:hAnsi="Times New Roman" w:cs="Times New Roman"/>
          <w:bCs/>
          <w:sz w:val="28"/>
          <w:szCs w:val="28"/>
        </w:rPr>
        <w:t xml:space="preserve">и // Преподаватель </w:t>
      </w:r>
      <w:r w:rsidR="00BC3443">
        <w:rPr>
          <w:rFonts w:ascii="Times New Roman" w:hAnsi="Times New Roman" w:cs="Times New Roman"/>
          <w:bCs/>
          <w:sz w:val="28"/>
          <w:szCs w:val="28"/>
          <w:lang w:val="en-US"/>
        </w:rPr>
        <w:t>XXI</w:t>
      </w:r>
      <w:r w:rsidR="00BC3443" w:rsidRPr="00BC34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3443">
        <w:rPr>
          <w:rFonts w:ascii="Times New Roman" w:hAnsi="Times New Roman" w:cs="Times New Roman"/>
          <w:bCs/>
          <w:sz w:val="28"/>
          <w:szCs w:val="28"/>
        </w:rPr>
        <w:t>века – 2021 - № 3. Часть 1. С</w:t>
      </w:r>
      <w:r w:rsidR="00BC3443" w:rsidRPr="008E5AB5">
        <w:rPr>
          <w:rFonts w:ascii="Times New Roman" w:hAnsi="Times New Roman" w:cs="Times New Roman"/>
          <w:bCs/>
          <w:sz w:val="28"/>
          <w:szCs w:val="28"/>
        </w:rPr>
        <w:t>. 88-99</w:t>
      </w:r>
      <w:hyperlink r:id="rId7" w:history="1">
        <w:r w:rsidR="00BA21B7" w:rsidRPr="00BC3443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file</w:t>
        </w:r>
        <w:r w:rsidR="00BA21B7" w:rsidRPr="008E5AB5">
          <w:rPr>
            <w:rStyle w:val="a4"/>
            <w:rFonts w:ascii="Times New Roman" w:hAnsi="Times New Roman" w:cs="Times New Roman"/>
            <w:bCs/>
            <w:sz w:val="28"/>
            <w:szCs w:val="28"/>
          </w:rPr>
          <w:t>:///</w:t>
        </w:r>
        <w:r w:rsidR="00BA21B7" w:rsidRPr="00BC3443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</w:t>
        </w:r>
        <w:r w:rsidR="00BA21B7" w:rsidRPr="008E5AB5">
          <w:rPr>
            <w:rStyle w:val="a4"/>
            <w:rFonts w:ascii="Times New Roman" w:hAnsi="Times New Roman" w:cs="Times New Roman"/>
            <w:bCs/>
            <w:sz w:val="28"/>
            <w:szCs w:val="28"/>
          </w:rPr>
          <w:t>:/</w:t>
        </w:r>
        <w:r w:rsidR="00BA21B7" w:rsidRPr="00BC3443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Users</w:t>
        </w:r>
        <w:r w:rsidR="00BA21B7" w:rsidRPr="008E5AB5">
          <w:rPr>
            <w:rStyle w:val="a4"/>
            <w:rFonts w:ascii="Times New Roman" w:hAnsi="Times New Roman" w:cs="Times New Roman"/>
            <w:bCs/>
            <w:sz w:val="28"/>
            <w:szCs w:val="28"/>
          </w:rPr>
          <w:t>/0982~1/</w:t>
        </w:r>
        <w:r w:rsidR="00BA21B7" w:rsidRPr="00BC3443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AppData</w:t>
        </w:r>
        <w:r w:rsidR="00BA21B7" w:rsidRPr="008E5AB5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BA21B7" w:rsidRPr="00BC3443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Local</w:t>
        </w:r>
        <w:r w:rsidR="00BA21B7" w:rsidRPr="008E5AB5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BA21B7" w:rsidRPr="00BC3443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Temp</w:t>
        </w:r>
        <w:r w:rsidR="00BA21B7" w:rsidRPr="008E5AB5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  <w:r w:rsidR="00BA21B7" w:rsidRPr="00BC3443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Rar</w:t>
        </w:r>
        <w:r w:rsidR="00BA21B7" w:rsidRPr="008E5AB5">
          <w:rPr>
            <w:rStyle w:val="a4"/>
            <w:rFonts w:ascii="Times New Roman" w:hAnsi="Times New Roman" w:cs="Times New Roman"/>
            <w:bCs/>
            <w:sz w:val="28"/>
            <w:szCs w:val="28"/>
          </w:rPr>
          <w:t>$</w:t>
        </w:r>
        <w:r w:rsidR="00BA21B7" w:rsidRPr="00BC3443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EX</w:t>
        </w:r>
        <w:r w:rsidR="00BA21B7" w:rsidRPr="008E5AB5">
          <w:rPr>
            <w:rStyle w:val="a4"/>
            <w:rFonts w:ascii="Times New Roman" w:hAnsi="Times New Roman" w:cs="Times New Roman"/>
            <w:bCs/>
            <w:sz w:val="28"/>
            <w:szCs w:val="28"/>
          </w:rPr>
          <w:t>00.487/</w:t>
        </w:r>
        <w:r w:rsidR="00BA21B7" w:rsidRPr="00BC3443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html</w:t>
        </w:r>
        <w:r w:rsidR="00BA21B7" w:rsidRPr="008E5AB5">
          <w:rPr>
            <w:rStyle w:val="a4"/>
            <w:rFonts w:ascii="Times New Roman" w:hAnsi="Times New Roman" w:cs="Times New Roman"/>
            <w:bCs/>
            <w:sz w:val="28"/>
            <w:szCs w:val="28"/>
          </w:rPr>
          <w:t>-1/</w:t>
        </w:r>
        <w:r w:rsidR="00BA21B7" w:rsidRPr="00BC3443">
          <w:rPr>
            <w:rStyle w:val="a4"/>
            <w:rFonts w:ascii="Times New Roman" w:hAnsi="Times New Roman" w:cs="Times New Roman"/>
            <w:bCs/>
            <w:sz w:val="28"/>
            <w:szCs w:val="28"/>
          </w:rPr>
          <w:t>Попова</w:t>
        </w:r>
        <w:r w:rsidR="00BA21B7" w:rsidRPr="008E5AB5">
          <w:rPr>
            <w:rStyle w:val="a4"/>
            <w:rFonts w:ascii="Times New Roman" w:hAnsi="Times New Roman" w:cs="Times New Roman"/>
            <w:bCs/>
            <w:sz w:val="28"/>
            <w:szCs w:val="28"/>
          </w:rPr>
          <w:t>-</w:t>
        </w:r>
        <w:r w:rsidR="00BA21B7" w:rsidRPr="00BC3443">
          <w:rPr>
            <w:rStyle w:val="a4"/>
            <w:rFonts w:ascii="Times New Roman" w:hAnsi="Times New Roman" w:cs="Times New Roman"/>
            <w:bCs/>
            <w:sz w:val="28"/>
            <w:szCs w:val="28"/>
          </w:rPr>
          <w:t>Обидина</w:t>
        </w:r>
        <w:r w:rsidR="00BA21B7" w:rsidRPr="008E5AB5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BA21B7" w:rsidRPr="00BC3443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html</w:t>
        </w:r>
      </w:hyperlink>
    </w:p>
    <w:p w14:paraId="5B238292" w14:textId="77777777" w:rsidR="00BC3443" w:rsidRPr="005A553A" w:rsidRDefault="008E5AB5" w:rsidP="005A553A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Попова О.В., </w:t>
      </w:r>
      <w:r w:rsidR="005A553A" w:rsidRPr="005A553A">
        <w:rPr>
          <w:rFonts w:ascii="Times New Roman" w:hAnsi="Times New Roman" w:cs="Times New Roman"/>
          <w:bCs/>
          <w:sz w:val="28"/>
          <w:szCs w:val="28"/>
        </w:rPr>
        <w:t>Шевцова М.М., Исследовательские проектные компетенции студентов:</w:t>
      </w:r>
      <w:r w:rsidR="005A55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53A" w:rsidRPr="005A553A">
        <w:rPr>
          <w:rFonts w:ascii="Times New Roman" w:hAnsi="Times New Roman" w:cs="Times New Roman"/>
          <w:bCs/>
          <w:sz w:val="28"/>
          <w:szCs w:val="28"/>
        </w:rPr>
        <w:t>особенности формирования в учебной и внеучебной деятельности // Педагогический</w:t>
      </w:r>
      <w:r w:rsidR="005A55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53A" w:rsidRPr="005A553A">
        <w:rPr>
          <w:rFonts w:ascii="Times New Roman" w:hAnsi="Times New Roman" w:cs="Times New Roman"/>
          <w:bCs/>
          <w:sz w:val="28"/>
          <w:szCs w:val="28"/>
        </w:rPr>
        <w:t>журнал. 2021. Т. 11. No 6А. С. 392-405. DOI: 10.34670/AR.2021.46.84.051</w:t>
      </w:r>
    </w:p>
    <w:p w14:paraId="7C54EEE1" w14:textId="77777777" w:rsidR="00BC3443" w:rsidRPr="00BA21B7" w:rsidRDefault="00BC3443" w:rsidP="00BC344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54699D45" w14:textId="77777777" w:rsidR="00633D3F" w:rsidRPr="00C16D05" w:rsidRDefault="00C16D05" w:rsidP="00BD06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статьи </w:t>
      </w:r>
      <w:r w:rsidR="00BD06FF" w:rsidRPr="00C16D05">
        <w:rPr>
          <w:rFonts w:ascii="Times New Roman" w:eastAsia="Times New Roman" w:hAnsi="Times New Roman" w:cs="Times New Roman"/>
          <w:b/>
          <w:iCs/>
          <w:sz w:val="28"/>
          <w:szCs w:val="28"/>
        </w:rPr>
        <w:t>РИНЦ</w:t>
      </w:r>
    </w:p>
    <w:p w14:paraId="72C34478" w14:textId="77777777" w:rsidR="00827B36" w:rsidRPr="00C16D05" w:rsidRDefault="00D1275A" w:rsidP="00D515CE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t>Шабанов А.А., Попова О.В.</w:t>
      </w:r>
      <w:r w:rsidR="00D515CE" w:rsidRPr="00C16D05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="00F82C9B" w:rsidRPr="00C16D0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D515CE"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Мокрецова Л.А. </w:t>
      </w:r>
      <w:r w:rsidR="00F82C9B" w:rsidRPr="00C16D05">
        <w:rPr>
          <w:rFonts w:ascii="Times New Roman" w:hAnsi="Times New Roman" w:cs="Times New Roman"/>
          <w:spacing w:val="-6"/>
          <w:sz w:val="28"/>
          <w:szCs w:val="28"/>
        </w:rPr>
        <w:t xml:space="preserve">Роль персонифицированного профессионального обучения в условиях социального ограничения доступа к образовательной системе </w:t>
      </w:r>
      <w:r w:rsidR="00F82C9B" w:rsidRPr="00C16D05">
        <w:rPr>
          <w:rFonts w:ascii="Times New Roman" w:eastAsia="Times New Roman" w:hAnsi="Times New Roman" w:cs="Times New Roman"/>
          <w:iCs/>
          <w:sz w:val="28"/>
          <w:szCs w:val="28"/>
        </w:rPr>
        <w:t>//</w:t>
      </w:r>
      <w:r w:rsidR="00F82C9B" w:rsidRPr="00C16D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Актуальные проблемы развития образования в условиях информационного общества</w:t>
      </w:r>
      <w:r w:rsidR="00F82C9B"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: </w:t>
      </w:r>
      <w:r w:rsidR="00F82C9B" w:rsidRPr="00C16D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сборник статей </w:t>
      </w:r>
      <w:r w:rsidR="00F82C9B" w:rsidRPr="00C16D0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I</w:t>
      </w:r>
      <w:r w:rsidR="00827B36" w:rsidRPr="00C16D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2C9B" w:rsidRPr="00C16D05">
        <w:rPr>
          <w:rFonts w:ascii="Times New Roman" w:hAnsi="Times New Roman" w:cs="Times New Roman"/>
          <w:sz w:val="28"/>
          <w:szCs w:val="28"/>
          <w:shd w:val="clear" w:color="auto" w:fill="FFFFFF"/>
        </w:rPr>
        <w:t>Международной научно-практической дистанционной конференции (</w:t>
      </w:r>
      <w:r w:rsidR="00D515CE" w:rsidRPr="00C16D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 </w:t>
      </w:r>
      <w:r w:rsidR="00F82C9B" w:rsidRPr="00C16D05">
        <w:rPr>
          <w:rFonts w:ascii="Times New Roman" w:hAnsi="Times New Roman" w:cs="Times New Roman"/>
          <w:sz w:val="28"/>
          <w:szCs w:val="28"/>
          <w:shd w:val="clear" w:color="auto" w:fill="FFFFFF"/>
        </w:rPr>
        <w:t>Могилев, 29.12.2020)</w:t>
      </w:r>
      <w:r w:rsidR="00827B36" w:rsidRPr="00C16D05">
        <w:rPr>
          <w:rFonts w:ascii="Times New Roman" w:hAnsi="Times New Roman" w:cs="Times New Roman"/>
          <w:sz w:val="28"/>
          <w:szCs w:val="28"/>
        </w:rPr>
        <w:t xml:space="preserve"> </w:t>
      </w:r>
      <w:r w:rsidR="00D515CE" w:rsidRPr="00C16D05">
        <w:rPr>
          <w:rFonts w:ascii="Times New Roman" w:hAnsi="Times New Roman" w:cs="Times New Roman"/>
          <w:sz w:val="28"/>
          <w:szCs w:val="28"/>
        </w:rPr>
        <w:t xml:space="preserve">/ редкол.: М.М. Жудро [и др.] ; под общ. ред. С. А. Данилевича. – Могилев : МГОИРО, 2021. – 603 c. </w:t>
      </w:r>
      <w:r w:rsidR="00827B36" w:rsidRPr="00C16D05">
        <w:rPr>
          <w:rFonts w:ascii="Times New Roman" w:hAnsi="Times New Roman" w:cs="Times New Roman"/>
          <w:sz w:val="28"/>
          <w:szCs w:val="28"/>
        </w:rPr>
        <w:t>– С</w:t>
      </w:r>
      <w:r w:rsidR="00F82C9B" w:rsidRPr="00C16D05">
        <w:rPr>
          <w:rFonts w:ascii="Times New Roman" w:hAnsi="Times New Roman" w:cs="Times New Roman"/>
          <w:sz w:val="28"/>
          <w:szCs w:val="28"/>
        </w:rPr>
        <w:t>. 177-179</w:t>
      </w:r>
      <w:r w:rsidR="00827B36" w:rsidRPr="00C16D05">
        <w:rPr>
          <w:rFonts w:ascii="Times New Roman" w:hAnsi="Times New Roman" w:cs="Times New Roman"/>
          <w:sz w:val="28"/>
          <w:szCs w:val="28"/>
        </w:rPr>
        <w:t>.</w:t>
      </w:r>
      <w:r w:rsidR="00F82C9B" w:rsidRPr="00C16D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2698B8" w14:textId="77777777" w:rsidR="00827B36" w:rsidRPr="00C16D05" w:rsidRDefault="00CA366B" w:rsidP="0060324D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Мокрецова Л.А., </w:t>
      </w:r>
      <w:r w:rsidR="0060324D"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Романова Л.А., </w:t>
      </w:r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Попова О.В. 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>Метрология, стандартизация и сертификация в научно-методическим обеспечении цифровизации подготовки педагога профессионального обучения</w:t>
      </w:r>
      <w:r w:rsidR="0060324D" w:rsidRPr="00C16D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24D" w:rsidRPr="00C16D05">
        <w:rPr>
          <w:rFonts w:ascii="Times New Roman" w:eastAsia="Times New Roman" w:hAnsi="Times New Roman" w:cs="Times New Roman"/>
          <w:iCs/>
          <w:sz w:val="28"/>
          <w:szCs w:val="28"/>
        </w:rPr>
        <w:t>[Электронный ресурс]</w:t>
      </w:r>
      <w:r w:rsidR="00A62B84" w:rsidRPr="00C16D05">
        <w:rPr>
          <w:rFonts w:ascii="Times New Roman" w:eastAsia="Times New Roman" w:hAnsi="Times New Roman" w:cs="Times New Roman"/>
          <w:sz w:val="28"/>
          <w:szCs w:val="28"/>
        </w:rPr>
        <w:t xml:space="preserve"> / Л.А. Мокрецова, </w:t>
      </w:r>
      <w:r w:rsidR="0060324D" w:rsidRPr="00C16D05">
        <w:rPr>
          <w:rFonts w:ascii="Times New Roman" w:eastAsia="Times New Roman" w:hAnsi="Times New Roman" w:cs="Times New Roman"/>
          <w:sz w:val="28"/>
          <w:szCs w:val="28"/>
        </w:rPr>
        <w:t xml:space="preserve">Л.А. Романова, </w:t>
      </w:r>
      <w:r w:rsidR="00A62B84" w:rsidRPr="00C16D05">
        <w:rPr>
          <w:rFonts w:ascii="Times New Roman" w:eastAsia="Times New Roman" w:hAnsi="Times New Roman" w:cs="Times New Roman"/>
          <w:sz w:val="28"/>
          <w:szCs w:val="28"/>
        </w:rPr>
        <w:t>О.В. Попова</w:t>
      </w:r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 //</w:t>
      </w:r>
      <w:r w:rsidRPr="00C16D05">
        <w:rPr>
          <w:rFonts w:ascii="Times New Roman" w:hAnsi="Times New Roman" w:cs="Times New Roman"/>
          <w:sz w:val="28"/>
          <w:szCs w:val="28"/>
        </w:rPr>
        <w:t xml:space="preserve"> Теоретические и методические PROблемы современного образования</w:t>
      </w:r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: </w:t>
      </w:r>
      <w:r w:rsidR="0060324D" w:rsidRPr="00C16D05">
        <w:rPr>
          <w:rFonts w:ascii="Times New Roman" w:eastAsia="Times New Roman" w:hAnsi="Times New Roman" w:cs="Times New Roman"/>
          <w:iCs/>
          <w:sz w:val="28"/>
          <w:szCs w:val="28"/>
        </w:rPr>
        <w:t>м</w:t>
      </w:r>
      <w:r w:rsidRPr="00C16D05">
        <w:rPr>
          <w:rFonts w:ascii="Times New Roman" w:hAnsi="Times New Roman" w:cs="Times New Roman"/>
          <w:sz w:val="28"/>
          <w:szCs w:val="28"/>
        </w:rPr>
        <w:t>атериалы XII Всероссийской н</w:t>
      </w:r>
      <w:r w:rsidR="00827B36" w:rsidRPr="00C16D05">
        <w:rPr>
          <w:rFonts w:ascii="Times New Roman" w:hAnsi="Times New Roman" w:cs="Times New Roman"/>
          <w:sz w:val="28"/>
          <w:szCs w:val="28"/>
        </w:rPr>
        <w:t xml:space="preserve">аучно-практической конференции </w:t>
      </w:r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t>(</w:t>
      </w:r>
      <w:r w:rsidR="0060324D"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г. </w:t>
      </w:r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Стерлитамак, 31 января 2021</w:t>
      </w:r>
      <w:r w:rsidR="0060324D"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C16D05">
        <w:rPr>
          <w:rFonts w:ascii="Times New Roman" w:eastAsia="Times New Roman" w:hAnsi="Times New Roman" w:cs="Times New Roman"/>
          <w:iCs/>
          <w:sz w:val="28"/>
          <w:szCs w:val="28"/>
        </w:rPr>
        <w:t>г.)</w:t>
      </w:r>
      <w:r w:rsidRPr="00C16D05">
        <w:rPr>
          <w:rFonts w:ascii="Times New Roman" w:hAnsi="Times New Roman" w:cs="Times New Roman"/>
          <w:color w:val="000000"/>
          <w:sz w:val="28"/>
          <w:szCs w:val="28"/>
        </w:rPr>
        <w:t xml:space="preserve"> Режим доступа:</w:t>
      </w:r>
      <w:r w:rsidR="0060324D" w:rsidRPr="00C16D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8" w:history="1">
        <w:r w:rsidR="00827B36" w:rsidRPr="00C16D05">
          <w:rPr>
            <w:rStyle w:val="a4"/>
            <w:rFonts w:ascii="Times New Roman" w:eastAsia="Times New Roman" w:hAnsi="Times New Roman" w:cs="Times New Roman"/>
            <w:iCs/>
            <w:sz w:val="28"/>
            <w:szCs w:val="28"/>
          </w:rPr>
          <w:t>http://www.pedagog.pro/2021/01/blog-post_64.html</w:t>
        </w:r>
      </w:hyperlink>
      <w:r w:rsidR="00827B36" w:rsidRPr="00C16D05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14:paraId="0BBD9EB1" w14:textId="77777777" w:rsidR="00827B36" w:rsidRPr="00C16D05" w:rsidRDefault="00633D3F" w:rsidP="00827B36">
      <w:pPr>
        <w:pStyle w:val="a3"/>
        <w:widowControl w:val="0"/>
        <w:numPr>
          <w:ilvl w:val="0"/>
          <w:numId w:val="3"/>
        </w:numPr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16D05">
        <w:rPr>
          <w:rFonts w:ascii="Times New Roman" w:eastAsia="Times New Roman" w:hAnsi="Times New Roman" w:cs="Times New Roman"/>
          <w:sz w:val="28"/>
          <w:szCs w:val="28"/>
        </w:rPr>
        <w:t>Мокрецова Л.А., Попова О.В</w:t>
      </w:r>
      <w:r w:rsidR="005B21EC" w:rsidRPr="00C16D05">
        <w:rPr>
          <w:rFonts w:ascii="Times New Roman" w:eastAsia="Times New Roman" w:hAnsi="Times New Roman" w:cs="Times New Roman"/>
          <w:sz w:val="28"/>
          <w:szCs w:val="28"/>
        </w:rPr>
        <w:t>., Швец Н.А.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1EC" w:rsidRP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Интеграция цифровых ресурсов образовательной, научной и инновационной деятельности для формирования воспитательной среды вуза</w:t>
      </w:r>
      <w:r w:rsidR="005B21EC" w:rsidRPr="00C16D05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 xml:space="preserve"> </w:t>
      </w:r>
      <w:r w:rsidR="005B21EC" w:rsidRP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/ Л.А. Мокрецова, О.В. Попова, Н.А. Швец // </w:t>
      </w:r>
      <w:r w:rsidR="005B21EC" w:rsidRPr="00C16D05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 xml:space="preserve">Воспитание как стратегический национальный приоритет: материалы </w:t>
      </w:r>
      <w:r w:rsidR="005B21EC" w:rsidRP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международного научно-образовательного форума (г. Екатеринбург, 15-16 апреля 2021 г.) Часть 2 / Уральский государственный педагогический у</w:t>
      </w:r>
      <w:r w:rsid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ниверситет; главный редактор Б.</w:t>
      </w:r>
      <w:r w:rsidR="005B21EC" w:rsidRPr="00C16D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М. Игошев. – Екатеринбург: [б. и.], 2021. – 430 с. – С. 119-127.</w:t>
      </w:r>
      <w:r w:rsidR="00827B36" w:rsidRPr="00C16D0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47DA999" w14:textId="77777777" w:rsidR="00CA366B" w:rsidRPr="00827B36" w:rsidRDefault="000F6842" w:rsidP="005B21E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C16D05">
        <w:rPr>
          <w:rFonts w:ascii="Times New Roman" w:eastAsia="Times New Roman" w:hAnsi="Times New Roman" w:cs="Times New Roman"/>
          <w:sz w:val="28"/>
          <w:szCs w:val="28"/>
        </w:rPr>
        <w:t>Мокрец</w:t>
      </w:r>
      <w:r w:rsidR="005B21EC" w:rsidRPr="00C16D05">
        <w:rPr>
          <w:rFonts w:ascii="Times New Roman" w:eastAsia="Times New Roman" w:hAnsi="Times New Roman" w:cs="Times New Roman"/>
          <w:sz w:val="28"/>
          <w:szCs w:val="28"/>
        </w:rPr>
        <w:t>ова Л.А., Попова О.В, Швец Н</w:t>
      </w:r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.А.</w:t>
      </w:r>
      <w:r w:rsidRP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 xml:space="preserve">Практическая подготовка педагога в цифровой образовательной среде непрерывного образования / </w:t>
      </w:r>
      <w:r w:rsidR="005B21EC" w:rsidRPr="00827B36">
        <w:rPr>
          <w:rFonts w:ascii="Times New Roman" w:eastAsia="Times New Roman" w:hAnsi="Times New Roman" w:cs="Times New Roman"/>
          <w:iCs/>
          <w:sz w:val="28"/>
          <w:szCs w:val="28"/>
        </w:rPr>
        <w:t>Л.А. Мокрецова, О.В. Попова, Н.А.</w:t>
      </w:r>
      <w:r w:rsidR="005B21EC" w:rsidRPr="00827B3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5B21EC" w:rsidRPr="00827B36">
        <w:rPr>
          <w:rFonts w:ascii="Times New Roman" w:eastAsia="Times New Roman" w:hAnsi="Times New Roman" w:cs="Times New Roman"/>
          <w:iCs/>
          <w:sz w:val="28"/>
          <w:szCs w:val="28"/>
        </w:rPr>
        <w:t xml:space="preserve">Швец </w:t>
      </w:r>
      <w:r w:rsidR="005B21EC" w:rsidRPr="00827B3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// </w:t>
      </w:r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«Қазіргі білім беру жүйесінің заманауи контексі жағдайында Қазақстан Республикасының үздіксіз білім беруі»: 2021 жылдың 19 ақпандағы Ы.Алтынсариннің 180 жылдығына арналған Халықаралық ғылымитəжірибелік конференция материалдары. II Кітап. – Қостанай: А.Байтұрсынов атындағы Қостанай өңірлік университеті, 2021. – 582 б. = «Непрерывное образование Республики Казахстан в контексте современных вызовов к образовательной системе»: Материалы международной научно-практической конференции, посвященной 180-летию Ы.</w:t>
      </w:r>
      <w:r w:rsidR="0060324D" w:rsidRPr="00603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Алтынсарина, 19 февраля 2021 года. II Книга. – Костанай: Костанайский региональный университет имени А.</w:t>
      </w:r>
      <w:r w:rsidR="0060324D" w:rsidRPr="00603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1EC" w:rsidRPr="00827B36">
        <w:rPr>
          <w:rFonts w:ascii="Times New Roman" w:eastAsia="Times New Roman" w:hAnsi="Times New Roman" w:cs="Times New Roman"/>
          <w:sz w:val="28"/>
          <w:szCs w:val="28"/>
        </w:rPr>
        <w:t>Байтурсынова, 2021. – 582 с. – С. 175-180.</w:t>
      </w:r>
      <w:r w:rsidR="00827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history="1">
        <w:r w:rsidR="00582BF2" w:rsidRPr="00827B36">
          <w:rPr>
            <w:rStyle w:val="a4"/>
            <w:rFonts w:ascii="Times New Roman" w:hAnsi="Times New Roman" w:cs="Times New Roman"/>
            <w:sz w:val="28"/>
            <w:szCs w:val="28"/>
          </w:rPr>
          <w:t>https://ksu.edu.kz/images/page/ksu/nauka-i-innovacii/altynsarin_readings_2.pdf</w:t>
        </w:r>
      </w:hyperlink>
      <w:r w:rsidR="00827B36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</w:p>
    <w:p w14:paraId="63DFF605" w14:textId="77777777" w:rsidR="00D01A47" w:rsidRDefault="00D01A47" w:rsidP="005B21E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Мокрецова Л.А., </w:t>
      </w:r>
      <w:r w:rsidR="005B21EC" w:rsidRPr="00C16D05">
        <w:rPr>
          <w:rFonts w:ascii="Times New Roman" w:eastAsia="Times New Roman" w:hAnsi="Times New Roman" w:cs="Times New Roman"/>
          <w:sz w:val="28"/>
          <w:szCs w:val="28"/>
        </w:rPr>
        <w:t>Попова О.В., Швец Н.А.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1EC" w:rsidRPr="00C16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Непрерывное профессиональное образование как </w:t>
      </w:r>
      <w:r w:rsidR="005B21EC" w:rsidRPr="00C16D05">
        <w:rPr>
          <w:rFonts w:ascii="Times New Roman" w:eastAsia="Times New Roman" w:hAnsi="Times New Roman" w:cs="Times New Roman"/>
          <w:sz w:val="28"/>
          <w:szCs w:val="28"/>
        </w:rPr>
        <w:t>интеграция деятельности вузов и колледжей: образование, наука и инновации</w:t>
      </w:r>
      <w:r w:rsidR="005B21EC" w:rsidRPr="00C16D05">
        <w:rPr>
          <w:rFonts w:ascii="Times New Roman" w:hAnsi="Times New Roman" w:cs="Times New Roman"/>
          <w:bCs/>
          <w:sz w:val="28"/>
          <w:szCs w:val="28"/>
        </w:rPr>
        <w:t xml:space="preserve"> / Л.А. Мокрецова, О.В. Попова, Н.А. Швец // Новый взгляд на систему образования: сборник трудов </w:t>
      </w:r>
      <w:r w:rsidR="005B21EC" w:rsidRPr="00C16D05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5B21EC" w:rsidRPr="00C16D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1EC" w:rsidRPr="00C16D05">
        <w:rPr>
          <w:rFonts w:ascii="Times New Roman" w:hAnsi="Times New Roman" w:cs="Times New Roman"/>
          <w:bCs/>
          <w:sz w:val="28"/>
          <w:szCs w:val="28"/>
        </w:rPr>
        <w:t xml:space="preserve">Международной научно-практической конференции (г. Прокопьевск, 14-15 апреля 2021 г.). – Прокопьевск: филиал КузГТУ в г. Прокопьевске, 2021. – С. 146-150. </w:t>
      </w:r>
      <w:r w:rsidR="00827B36" w:rsidRPr="00C16D05">
        <w:rPr>
          <w:rFonts w:ascii="Times New Roman" w:hAnsi="Times New Roman" w:cs="Times New Roman"/>
          <w:sz w:val="28"/>
          <w:szCs w:val="28"/>
        </w:rPr>
        <w:t>(в печати)</w:t>
      </w:r>
    </w:p>
    <w:p w14:paraId="21EE1ACD" w14:textId="77777777" w:rsidR="00F02178" w:rsidRPr="00C16D05" w:rsidRDefault="00F02178" w:rsidP="00F02178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полугодие</w:t>
      </w:r>
    </w:p>
    <w:p w14:paraId="4686DD0D" w14:textId="77777777" w:rsidR="00D9145B" w:rsidRPr="00D9145B" w:rsidRDefault="00D9145B" w:rsidP="00D9145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Малявко А.Д.,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 А.Д., Пилипенко О.В., Попова О.В. Цифровые платформы  воспитательных  взаимодействий / Наука и образование: проблемы и перспективы: материалы XXIII Международной научно-практической конференции молодых ученых и студентов (наукоград Бийск, г. Ховд, Монголия 30 апреля 2021 года). С. </w:t>
      </w:r>
      <w:r>
        <w:rPr>
          <w:rFonts w:ascii="Times New Roman" w:eastAsia="Times New Roman" w:hAnsi="Times New Roman" w:cs="Times New Roman"/>
          <w:sz w:val="28"/>
          <w:szCs w:val="28"/>
        </w:rPr>
        <w:t>187-192</w:t>
      </w:r>
    </w:p>
    <w:p w14:paraId="3EDB0680" w14:textId="77777777" w:rsidR="00D01A47" w:rsidRPr="00C16D05" w:rsidRDefault="0060324D" w:rsidP="005B21E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Громогласова Т.И., </w:t>
      </w:r>
      <w:r w:rsidR="00D01A47" w:rsidRPr="00C16D05">
        <w:rPr>
          <w:rFonts w:ascii="Times New Roman" w:eastAsia="Times New Roman" w:hAnsi="Times New Roman" w:cs="Times New Roman"/>
          <w:sz w:val="28"/>
          <w:szCs w:val="28"/>
        </w:rPr>
        <w:t>Мокрецова Л.А., Попова О.В. Цифровизация управленческого процесса в университете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 w:rsidR="001132A9" w:rsidRPr="00C16D05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 Наука и образование: проблемы и перспективы: материалы</w:t>
      </w:r>
      <w:r w:rsidR="00D01A47" w:rsidRPr="00C16D05">
        <w:rPr>
          <w:rFonts w:ascii="Times New Roman" w:eastAsia="Times New Roman" w:hAnsi="Times New Roman" w:cs="Times New Roman"/>
          <w:sz w:val="28"/>
          <w:szCs w:val="28"/>
        </w:rPr>
        <w:t xml:space="preserve"> XXIII Международной научно-практической конференции молодых ученых и студентов </w:t>
      </w:r>
      <w:r w:rsidR="00505A91" w:rsidRPr="00C16D05">
        <w:rPr>
          <w:rFonts w:ascii="Times New Roman" w:eastAsia="Times New Roman" w:hAnsi="Times New Roman" w:cs="Times New Roman"/>
          <w:sz w:val="28"/>
          <w:szCs w:val="28"/>
        </w:rPr>
        <w:t>(наукоград Бийск</w:t>
      </w:r>
      <w:r w:rsidR="00D01A47" w:rsidRPr="00C16D05">
        <w:rPr>
          <w:rFonts w:ascii="Times New Roman" w:eastAsia="Times New Roman" w:hAnsi="Times New Roman" w:cs="Times New Roman"/>
          <w:sz w:val="28"/>
          <w:szCs w:val="28"/>
        </w:rPr>
        <w:t>, г. Ховд, Монголия 30 апреля 2021 года)</w:t>
      </w:r>
      <w:r w:rsidR="001132A9" w:rsidRPr="00C16D05">
        <w:rPr>
          <w:rFonts w:ascii="Times New Roman" w:eastAsia="Times New Roman" w:hAnsi="Times New Roman" w:cs="Times New Roman"/>
          <w:sz w:val="28"/>
          <w:szCs w:val="28"/>
        </w:rPr>
        <w:t xml:space="preserve">. С. </w:t>
      </w:r>
      <w:r w:rsidR="00D9145B">
        <w:rPr>
          <w:rFonts w:ascii="Times New Roman" w:eastAsia="Times New Roman" w:hAnsi="Times New Roman" w:cs="Times New Roman"/>
          <w:sz w:val="28"/>
          <w:szCs w:val="28"/>
        </w:rPr>
        <w:t>199-204</w:t>
      </w:r>
    </w:p>
    <w:p w14:paraId="739540FA" w14:textId="77777777" w:rsidR="001132A9" w:rsidRDefault="001132A9" w:rsidP="005B21E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6D05">
        <w:rPr>
          <w:rFonts w:ascii="Times New Roman" w:eastAsia="Times New Roman" w:hAnsi="Times New Roman" w:cs="Times New Roman"/>
          <w:sz w:val="28"/>
          <w:szCs w:val="28"/>
        </w:rPr>
        <w:t>Попов Д.В., Попова О.В. Цифровая экология и роботизиров</w:t>
      </w:r>
      <w:r w:rsidR="0060324D" w:rsidRPr="00C16D05">
        <w:rPr>
          <w:rFonts w:ascii="Times New Roman" w:eastAsia="Times New Roman" w:hAnsi="Times New Roman" w:cs="Times New Roman"/>
          <w:sz w:val="28"/>
          <w:szCs w:val="28"/>
        </w:rPr>
        <w:t>анные образовательные технологии /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>/</w:t>
      </w:r>
      <w:r w:rsidR="0060324D" w:rsidRPr="00C16D05">
        <w:rPr>
          <w:rFonts w:ascii="Times New Roman" w:eastAsia="Times New Roman" w:hAnsi="Times New Roman" w:cs="Times New Roman"/>
          <w:sz w:val="28"/>
          <w:szCs w:val="28"/>
        </w:rPr>
        <w:t xml:space="preserve"> Наука и образование: проблемы и перспективы: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 xml:space="preserve"> материалы XXIII Международной научно-практической 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конференции молодых ученых и студентов (наукоград Бийск, г. Ховд, Монголия 30 апреля 2021 года). С. </w:t>
      </w:r>
      <w:r w:rsidR="00D9145B">
        <w:rPr>
          <w:rFonts w:ascii="Times New Roman" w:eastAsia="Times New Roman" w:hAnsi="Times New Roman" w:cs="Times New Roman"/>
          <w:sz w:val="28"/>
          <w:szCs w:val="28"/>
        </w:rPr>
        <w:t>267-272</w:t>
      </w:r>
    </w:p>
    <w:p w14:paraId="3FEAA6EA" w14:textId="77777777" w:rsidR="00D9145B" w:rsidRDefault="00D9145B" w:rsidP="005B21E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92A">
        <w:rPr>
          <w:rFonts w:ascii="Times New Roman" w:eastAsia="Times New Roman" w:hAnsi="Times New Roman" w:cs="Times New Roman"/>
          <w:sz w:val="28"/>
          <w:szCs w:val="28"/>
        </w:rPr>
        <w:t>Попова О.В., Шабанов А.А. Персонифицированное обучение в образовательной среде исправительного учреждения</w:t>
      </w:r>
      <w:r w:rsidRPr="00C16D05">
        <w:rPr>
          <w:rFonts w:ascii="Times New Roman" w:eastAsia="Times New Roman" w:hAnsi="Times New Roman" w:cs="Times New Roman"/>
          <w:sz w:val="28"/>
          <w:szCs w:val="28"/>
        </w:rPr>
        <w:t>// Наука и образование: проблемы и перспективы: материалы XXIII Международной научно-практической конференции молодых ученых и студентов (наукоград Бийск, г. Ховд, Монголия 30 апреля 2021 года). С.</w:t>
      </w:r>
      <w:r>
        <w:rPr>
          <w:rFonts w:ascii="Times New Roman" w:eastAsia="Times New Roman" w:hAnsi="Times New Roman" w:cs="Times New Roman"/>
          <w:sz w:val="28"/>
          <w:szCs w:val="28"/>
        </w:rPr>
        <w:t>272-277</w:t>
      </w:r>
    </w:p>
    <w:p w14:paraId="28122EA9" w14:textId="77777777" w:rsidR="00F02178" w:rsidRPr="00F02178" w:rsidRDefault="00F02178" w:rsidP="00F02178">
      <w:pPr>
        <w:pStyle w:val="a3"/>
        <w:numPr>
          <w:ilvl w:val="0"/>
          <w:numId w:val="3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2178">
        <w:rPr>
          <w:rFonts w:ascii="Times New Roman" w:eastAsia="Times New Roman" w:hAnsi="Times New Roman" w:cs="Times New Roman"/>
          <w:sz w:val="28"/>
          <w:szCs w:val="28"/>
        </w:rPr>
        <w:t>Громогласова, Т. И., Мокрецова Л.А., Попова О.В. Инновационные изменения в педагогике XXI века, влияющие на развитие личности/ Т.И. Громогласова, Л.А. Мокрецова , О.В. Попова // Развитие личности в образовательном пространстве, посвященная 100-летию со дня рождения А.Д. Сахарова [Электронный ресурс]: Материалы XIX Всероссийской с международным участием научно-практической конференции (Бийск, 20 мая 2021 г.) / Отв. ред. Л.А. Мокрецова. – Бийск: АГГПУ им. В.М. Шукшина, 2021.. – С. 198 - 206.</w:t>
      </w:r>
    </w:p>
    <w:p w14:paraId="5C94C017" w14:textId="77777777" w:rsidR="00BE62DE" w:rsidRDefault="00F02178" w:rsidP="00BE62DE">
      <w:pPr>
        <w:pStyle w:val="a3"/>
        <w:numPr>
          <w:ilvl w:val="0"/>
          <w:numId w:val="3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2178">
        <w:rPr>
          <w:rFonts w:ascii="Times New Roman" w:eastAsia="Times New Roman" w:hAnsi="Times New Roman" w:cs="Times New Roman"/>
          <w:sz w:val="28"/>
          <w:szCs w:val="28"/>
        </w:rPr>
        <w:t>Попова О.В. Современная семья и ее комплексное психолого-педагогическое сопровождение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 w:rsidRPr="00F02178">
        <w:rPr>
          <w:rFonts w:ascii="Times New Roman" w:eastAsia="Times New Roman" w:hAnsi="Times New Roman" w:cs="Times New Roman"/>
          <w:sz w:val="28"/>
          <w:szCs w:val="28"/>
        </w:rPr>
        <w:t>О.В. Попова // Развитие личности в образовательном пространстве, посвященная 100-летию со дня рождения А.Д. Сахарова [Электронный ресурс]: Материалы XIX Всероссийской с международным участием научно-практической конференции (Бийск, 20 мая 2021 г.) / Отв. ред. Л.А. Мокрецова. – Бийск: АГГПУ им. В.М. Шукшина, 2021.</w:t>
      </w:r>
      <w:r>
        <w:rPr>
          <w:rFonts w:ascii="Times New Roman" w:eastAsia="Times New Roman" w:hAnsi="Times New Roman" w:cs="Times New Roman"/>
          <w:sz w:val="28"/>
          <w:szCs w:val="28"/>
        </w:rPr>
        <w:t>. – С. 469 - 476</w:t>
      </w:r>
      <w:r w:rsidRPr="00F0217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19A231F" w14:textId="77777777" w:rsidR="00670E09" w:rsidRPr="00BA21B7" w:rsidRDefault="00BE62DE" w:rsidP="00670E09">
      <w:pPr>
        <w:pStyle w:val="a3"/>
        <w:numPr>
          <w:ilvl w:val="0"/>
          <w:numId w:val="3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21B7">
        <w:rPr>
          <w:rFonts w:ascii="Times New Roman" w:eastAsia="Times New Roman" w:hAnsi="Times New Roman" w:cs="Times New Roman"/>
          <w:sz w:val="28"/>
          <w:szCs w:val="28"/>
        </w:rPr>
        <w:t>Нос Н.И., Попова О.В. Формирование навыков иноязычного общения у студентов неязыковых вузов на материале изучения произведений малой прозы: что может дать В.М. Шукшин? // Культурно-образовательный потенциал наследия В.М. Шукшина в реализации актуальных аспектов воспитания подрастающего поколения [Электронный ресурс]: Материалы Всероссийской научно-практической конференции с международным участием (Бийск - Сростки, 2 октября 2021 г.) / Отв. ред. М.А. Торопчина. – Бийск – Сростки: АГГПУ им. В.М. Шукшина, КГБУ «Всероссийский мемориальный музей-заповедник В.М. Шукшина», 2021. – С. 72-76</w:t>
      </w:r>
    </w:p>
    <w:p w14:paraId="21424444" w14:textId="77777777" w:rsidR="00587950" w:rsidRPr="00BA21B7" w:rsidRDefault="00AC4E55" w:rsidP="00670E09">
      <w:pPr>
        <w:pStyle w:val="a3"/>
        <w:numPr>
          <w:ilvl w:val="0"/>
          <w:numId w:val="3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21B7">
        <w:rPr>
          <w:rFonts w:ascii="Times New Roman" w:eastAsia="Times New Roman" w:hAnsi="Times New Roman" w:cs="Times New Roman"/>
          <w:sz w:val="28"/>
          <w:szCs w:val="28"/>
        </w:rPr>
        <w:t>Попова О.В., Попов Д.В., Аксютина Е.А. Управление в области формирования гражданской идентичности и патриотизма при полномасштабном электронном обучении и дистанционных образовательных технологиях./ Наука, образование, общество: актуальные вопросы, достижения и инновации [Электронный ресурс]:</w:t>
      </w:r>
      <w:r w:rsidR="00927FEC" w:rsidRPr="00BA21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21B7">
        <w:rPr>
          <w:rFonts w:ascii="Times New Roman" w:eastAsia="Times New Roman" w:hAnsi="Times New Roman" w:cs="Times New Roman"/>
          <w:sz w:val="28"/>
          <w:szCs w:val="28"/>
        </w:rPr>
        <w:t xml:space="preserve">сборник статей III Международной научно-практической конференции. – Пенза: МЦНС «Наука и Просвещение». – 2021. </w:t>
      </w:r>
      <w:r w:rsidR="00587950" w:rsidRPr="00BA21B7">
        <w:rPr>
          <w:rFonts w:ascii="Times New Roman" w:eastAsia="Times New Roman" w:hAnsi="Times New Roman" w:cs="Times New Roman"/>
          <w:sz w:val="28"/>
          <w:szCs w:val="28"/>
        </w:rPr>
        <w:t>– С. 98-103.</w:t>
      </w:r>
      <w:r w:rsidR="00587950" w:rsidRPr="00BA21B7">
        <w:rPr>
          <w:rFonts w:ascii="Georgia" w:hAnsi="Georgia"/>
          <w:sz w:val="28"/>
          <w:szCs w:val="28"/>
        </w:rPr>
        <w:t xml:space="preserve"> Режим доступа:</w:t>
      </w:r>
      <w:r w:rsidR="00587950" w:rsidRPr="00BA21B7">
        <w:rPr>
          <w:rFonts w:ascii="Georgia" w:hAnsi="Georgia"/>
        </w:rPr>
        <w:t xml:space="preserve"> </w:t>
      </w:r>
      <w:hyperlink r:id="rId10" w:history="1">
        <w:r w:rsidR="00587950" w:rsidRPr="00BA21B7">
          <w:rPr>
            <w:rStyle w:val="a4"/>
            <w:rFonts w:ascii="Georgia" w:hAnsi="Georgia"/>
            <w:color w:val="auto"/>
          </w:rPr>
          <w:t>https://www.elibrary.ru/item.asp?id=46695696</w:t>
        </w:r>
      </w:hyperlink>
      <w:r w:rsidR="00587950" w:rsidRPr="00BA21B7">
        <w:rPr>
          <w:rFonts w:ascii="Georgia" w:hAnsi="Georgia"/>
        </w:rPr>
        <w:t> </w:t>
      </w:r>
    </w:p>
    <w:p w14:paraId="06419CAE" w14:textId="77777777" w:rsidR="001132A9" w:rsidRPr="00BA21B7" w:rsidRDefault="00254023" w:rsidP="00BF47FE">
      <w:pPr>
        <w:pStyle w:val="a3"/>
        <w:numPr>
          <w:ilvl w:val="0"/>
          <w:numId w:val="3"/>
        </w:numPr>
        <w:spacing w:line="240" w:lineRule="auto"/>
        <w:ind w:left="0" w:firstLine="709"/>
        <w:jc w:val="both"/>
        <w:rPr>
          <w:rStyle w:val="a4"/>
          <w:color w:val="auto"/>
          <w:sz w:val="28"/>
          <w:szCs w:val="28"/>
          <w:u w:val="none"/>
        </w:rPr>
      </w:pPr>
      <w:r w:rsidRPr="00BA21B7">
        <w:rPr>
          <w:rFonts w:ascii="Times New Roman" w:eastAsia="Times New Roman" w:hAnsi="Times New Roman" w:cs="Times New Roman"/>
          <w:sz w:val="28"/>
          <w:szCs w:val="28"/>
        </w:rPr>
        <w:t>Попова О.В., Попов Д.В., Аксютина Е.А. Цифровая трансформация управления при полномасштабном применении электронного обучения  и дистанционных образовательных технологии./ Экономические, управленческие и правовые тренды в эпоху глобальной цифровой трансформации. [Электронный ресурс]: Материалы Национальной научно-практической конференции. (17.10.2021. Москва) – 2021. Режим доступа:</w:t>
      </w:r>
      <w:r w:rsidRPr="00BA21B7">
        <w:t xml:space="preserve"> </w:t>
      </w:r>
      <w:hyperlink r:id="rId11" w:history="1">
        <w:r w:rsidRPr="00BA21B7">
          <w:rPr>
            <w:rStyle w:val="a4"/>
            <w:color w:val="auto"/>
            <w:sz w:val="28"/>
            <w:szCs w:val="28"/>
          </w:rPr>
          <w:t>https://www.ideka.ru/upload/nauka/konferencii/programma-konferenczii-17-10-21.pdf</w:t>
        </w:r>
      </w:hyperlink>
    </w:p>
    <w:p w14:paraId="1E2466A0" w14:textId="77777777" w:rsidR="00AF266E" w:rsidRPr="00BA21B7" w:rsidRDefault="00AF266E" w:rsidP="00AF266E">
      <w:pPr>
        <w:pStyle w:val="a3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21B7">
        <w:rPr>
          <w:rFonts w:ascii="Times New Roman" w:eastAsia="Times New Roman" w:hAnsi="Times New Roman" w:cs="Times New Roman"/>
          <w:sz w:val="28"/>
          <w:szCs w:val="28"/>
        </w:rPr>
        <w:t>Бавыкина Е.Н., Попова О.В., Гребенников О.Р., Важов С.В., Штехман А.И., Важов В.М. Оценка растительного мира промышленного города и его окрестностей в процессе реализации детского туризма</w:t>
      </w:r>
      <w:r w:rsidR="000953B8" w:rsidRPr="00BA21B7">
        <w:rPr>
          <w:rFonts w:ascii="Times New Roman" w:eastAsia="Times New Roman" w:hAnsi="Times New Roman" w:cs="Times New Roman"/>
          <w:sz w:val="28"/>
          <w:szCs w:val="28"/>
        </w:rPr>
        <w:t xml:space="preserve"> / Научное обозрение • биологические науки. 2021. № 4. С. 13-17</w:t>
      </w:r>
    </w:p>
    <w:sectPr w:rsidR="00AF266E" w:rsidRPr="00BA2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E6181"/>
    <w:multiLevelType w:val="hybridMultilevel"/>
    <w:tmpl w:val="15BE9500"/>
    <w:lvl w:ilvl="0" w:tplc="BFD4DB5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D146AC"/>
    <w:multiLevelType w:val="hybridMultilevel"/>
    <w:tmpl w:val="CF9E90A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0EA3396"/>
    <w:multiLevelType w:val="hybridMultilevel"/>
    <w:tmpl w:val="6CF22186"/>
    <w:lvl w:ilvl="0" w:tplc="0419000F">
      <w:start w:val="1"/>
      <w:numFmt w:val="decimal"/>
      <w:lvlText w:val="%1."/>
      <w:lvlJc w:val="left"/>
      <w:pPr>
        <w:ind w:left="759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4B5405"/>
    <w:multiLevelType w:val="hybridMultilevel"/>
    <w:tmpl w:val="39B40BEC"/>
    <w:lvl w:ilvl="0" w:tplc="C8060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366B"/>
    <w:rsid w:val="000953B8"/>
    <w:rsid w:val="000A6C8B"/>
    <w:rsid w:val="000F6842"/>
    <w:rsid w:val="001132A9"/>
    <w:rsid w:val="001530E3"/>
    <w:rsid w:val="002349F0"/>
    <w:rsid w:val="00245BB0"/>
    <w:rsid w:val="00254023"/>
    <w:rsid w:val="00300465"/>
    <w:rsid w:val="00493A94"/>
    <w:rsid w:val="004B13AB"/>
    <w:rsid w:val="00505A91"/>
    <w:rsid w:val="00582BF2"/>
    <w:rsid w:val="00587950"/>
    <w:rsid w:val="005A553A"/>
    <w:rsid w:val="005B21EC"/>
    <w:rsid w:val="0060324D"/>
    <w:rsid w:val="00633D3F"/>
    <w:rsid w:val="0065286F"/>
    <w:rsid w:val="00667814"/>
    <w:rsid w:val="00670E09"/>
    <w:rsid w:val="006D58B8"/>
    <w:rsid w:val="007277E4"/>
    <w:rsid w:val="007B25C3"/>
    <w:rsid w:val="007C5BB8"/>
    <w:rsid w:val="00827B36"/>
    <w:rsid w:val="008B47CC"/>
    <w:rsid w:val="008E29E7"/>
    <w:rsid w:val="008E5AB5"/>
    <w:rsid w:val="00927FEC"/>
    <w:rsid w:val="009621CD"/>
    <w:rsid w:val="00972E86"/>
    <w:rsid w:val="00A62B84"/>
    <w:rsid w:val="00AC4E55"/>
    <w:rsid w:val="00AF266E"/>
    <w:rsid w:val="00B331FA"/>
    <w:rsid w:val="00B738F0"/>
    <w:rsid w:val="00BA21B7"/>
    <w:rsid w:val="00BC3443"/>
    <w:rsid w:val="00BC36EC"/>
    <w:rsid w:val="00BD06FF"/>
    <w:rsid w:val="00BE62DE"/>
    <w:rsid w:val="00BF47FE"/>
    <w:rsid w:val="00C16D05"/>
    <w:rsid w:val="00CA366B"/>
    <w:rsid w:val="00CF7EE2"/>
    <w:rsid w:val="00D01A47"/>
    <w:rsid w:val="00D1275A"/>
    <w:rsid w:val="00D1292A"/>
    <w:rsid w:val="00D515CE"/>
    <w:rsid w:val="00D9145B"/>
    <w:rsid w:val="00D930F8"/>
    <w:rsid w:val="00DE109D"/>
    <w:rsid w:val="00EA52DF"/>
    <w:rsid w:val="00EF7650"/>
    <w:rsid w:val="00F02178"/>
    <w:rsid w:val="00F174FA"/>
    <w:rsid w:val="00F8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5F0AB"/>
  <w15:docId w15:val="{60A569F7-EAE9-445D-9027-96B4530B5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66B"/>
  </w:style>
  <w:style w:type="paragraph" w:styleId="2">
    <w:name w:val="heading 2"/>
    <w:basedOn w:val="a"/>
    <w:next w:val="a"/>
    <w:link w:val="20"/>
    <w:uiPriority w:val="9"/>
    <w:unhideWhenUsed/>
    <w:qFormat/>
    <w:rsid w:val="00633D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66B"/>
    <w:pPr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CA366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633D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arkedcontent">
    <w:name w:val="markedcontent"/>
    <w:basedOn w:val="a0"/>
    <w:rsid w:val="005A5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dagog.pro/2021/01/blog-post_64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/Users/0982~1/AppData/Local/Temp/Rar$EX00.487/html-1/&#1055;&#1086;&#1087;&#1086;&#1074;&#1072;-&#1054;&#1073;&#1080;&#1076;&#1080;&#1085;&#1072;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ewizvestia.vspu.ru/index.php/izvestia/issue/view/17" TargetMode="External"/><Relationship Id="rId11" Type="http://schemas.openxmlformats.org/officeDocument/2006/relationships/hyperlink" Target="https://www.ideka.ru/upload/nauka/konferencii/programma-konferenczii-17-10-21.pdf" TargetMode="External"/><Relationship Id="rId5" Type="http://schemas.openxmlformats.org/officeDocument/2006/relationships/hyperlink" Target="https://www.elibrary.ru/item.asp?id=45743291" TargetMode="External"/><Relationship Id="rId10" Type="http://schemas.openxmlformats.org/officeDocument/2006/relationships/hyperlink" Target="https://s623760.sendpul.se/sl/MjUxMzAwMzE0/e3784d0a28dc8986f3c0cdb0a12be9277eecds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su.edu.kz/images/page/ksu/nauka-i-innovacii/altynsarin_readings_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Ольга Попова</cp:lastModifiedBy>
  <cp:revision>5</cp:revision>
  <dcterms:created xsi:type="dcterms:W3CDTF">2022-01-19T04:14:00Z</dcterms:created>
  <dcterms:modified xsi:type="dcterms:W3CDTF">2022-02-07T05:34:00Z</dcterms:modified>
</cp:coreProperties>
</file>