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F5B" w:rsidRPr="00F25872" w:rsidRDefault="00D60F5B" w:rsidP="00F2587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872">
        <w:rPr>
          <w:rFonts w:ascii="Times New Roman" w:hAnsi="Times New Roman" w:cs="Times New Roman"/>
          <w:b/>
          <w:sz w:val="24"/>
          <w:szCs w:val="24"/>
        </w:rPr>
        <w:t>Сибирская ментальность: правда и мифы о наставничестве в социально-профессиональном пространстве Сибири</w:t>
      </w:r>
    </w:p>
    <w:p w:rsidR="00F25872" w:rsidRPr="00F25872" w:rsidRDefault="00F25872" w:rsidP="00F25872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25872">
        <w:rPr>
          <w:rFonts w:ascii="Times New Roman" w:hAnsi="Times New Roman" w:cs="Times New Roman"/>
          <w:b/>
          <w:sz w:val="24"/>
          <w:szCs w:val="24"/>
        </w:rPr>
        <w:t>Гаврутенко</w:t>
      </w:r>
      <w:proofErr w:type="spellEnd"/>
      <w:r w:rsidRPr="00F25872">
        <w:rPr>
          <w:rFonts w:ascii="Times New Roman" w:hAnsi="Times New Roman" w:cs="Times New Roman"/>
          <w:b/>
          <w:sz w:val="24"/>
          <w:szCs w:val="24"/>
        </w:rPr>
        <w:t xml:space="preserve"> Т.В. </w:t>
      </w:r>
      <w:r w:rsidRPr="00F25872">
        <w:rPr>
          <w:rFonts w:ascii="Times New Roman" w:eastAsia="Calibri" w:hAnsi="Times New Roman" w:cs="Times New Roman"/>
          <w:b/>
          <w:sz w:val="24"/>
          <w:szCs w:val="24"/>
        </w:rPr>
        <w:t>г. Бийск, Россия</w:t>
      </w:r>
    </w:p>
    <w:p w:rsidR="00F25872" w:rsidRPr="00F25872" w:rsidRDefault="00F25872" w:rsidP="00F25872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25872">
        <w:rPr>
          <w:rFonts w:ascii="Times New Roman" w:eastAsia="Calibri" w:hAnsi="Times New Roman" w:cs="Times New Roman"/>
          <w:b/>
          <w:sz w:val="24"/>
          <w:szCs w:val="24"/>
        </w:rPr>
        <w:t>Попова О.В. г. Бийск, Россия</w:t>
      </w:r>
    </w:p>
    <w:p w:rsidR="00F25872" w:rsidRPr="00F25872" w:rsidRDefault="00F25872" w:rsidP="00F2587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0266" w:rsidRDefault="00717F2A" w:rsidP="00EE026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6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EE0266">
        <w:rPr>
          <w:rFonts w:ascii="Times New Roman" w:hAnsi="Times New Roman" w:cs="Times New Roman"/>
          <w:color w:val="000000"/>
          <w:sz w:val="24"/>
          <w:szCs w:val="24"/>
        </w:rPr>
        <w:t xml:space="preserve">данной статье нами </w:t>
      </w:r>
      <w:r w:rsidRPr="001E6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рассматривается наставничество как особый вид педагогической деятельности</w:t>
      </w:r>
      <w:r w:rsidR="00EE0266">
        <w:rPr>
          <w:rFonts w:ascii="Times New Roman" w:hAnsi="Times New Roman" w:cs="Times New Roman"/>
          <w:color w:val="000000"/>
          <w:sz w:val="24"/>
          <w:szCs w:val="24"/>
        </w:rPr>
        <w:t>, которая, на наш взгляд, связана</w:t>
      </w:r>
      <w:r w:rsidRPr="00EE0266">
        <w:rPr>
          <w:rFonts w:ascii="Times New Roman" w:hAnsi="Times New Roman" w:cs="Times New Roman"/>
          <w:color w:val="000000"/>
          <w:sz w:val="24"/>
          <w:szCs w:val="24"/>
        </w:rPr>
        <w:t xml:space="preserve"> не только с пед</w:t>
      </w:r>
      <w:r w:rsidR="00EE0266" w:rsidRPr="00EE0266">
        <w:rPr>
          <w:rFonts w:ascii="Times New Roman" w:hAnsi="Times New Roman" w:cs="Times New Roman"/>
          <w:color w:val="000000"/>
          <w:sz w:val="24"/>
          <w:szCs w:val="24"/>
        </w:rPr>
        <w:t>агогическими традициями, но и с</w:t>
      </w:r>
      <w:r w:rsidRPr="00EE0266">
        <w:rPr>
          <w:rFonts w:ascii="Times New Roman" w:hAnsi="Times New Roman" w:cs="Times New Roman"/>
          <w:color w:val="000000"/>
          <w:sz w:val="24"/>
          <w:szCs w:val="24"/>
        </w:rPr>
        <w:t xml:space="preserve"> особенностями социальной среды, в которой эта деятельность осуществляется. </w:t>
      </w:r>
    </w:p>
    <w:p w:rsidR="00EE0266" w:rsidRPr="00EE0266" w:rsidRDefault="00717F2A" w:rsidP="00EE026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E0266">
        <w:rPr>
          <w:rFonts w:ascii="Times New Roman" w:hAnsi="Times New Roman" w:cs="Times New Roman"/>
          <w:color w:val="000000"/>
          <w:sz w:val="24"/>
          <w:szCs w:val="24"/>
        </w:rPr>
        <w:t>Особенности социальной среды</w:t>
      </w:r>
      <w:r w:rsidR="00EE0266" w:rsidRPr="00EE02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0266">
        <w:rPr>
          <w:rFonts w:ascii="Times New Roman" w:hAnsi="Times New Roman" w:cs="Times New Roman"/>
          <w:color w:val="000000"/>
          <w:sz w:val="24"/>
          <w:szCs w:val="24"/>
        </w:rPr>
        <w:t xml:space="preserve">зависят и от </w:t>
      </w:r>
      <w:r w:rsidR="00EE0266" w:rsidRPr="00EE02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жизненных установок, устойчивых форм поведения, проявления  эмоций, влияния на деятельность настроения отдельных людей и социальных групп, исторически сложившихся</w:t>
      </w:r>
      <w:r w:rsidR="000027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отношений</w:t>
      </w:r>
      <w:r w:rsidR="00EE0266" w:rsidRPr="00EE02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взаимодействиям и деятельности</w:t>
      </w:r>
      <w:r w:rsidR="000027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Такое объединение</w:t>
      </w:r>
      <w:r w:rsidR="0000271D" w:rsidRPr="00EE02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совокупности понятий</w:t>
      </w:r>
      <w:r w:rsidR="00EE0266" w:rsidRPr="00EE02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</w:t>
      </w:r>
      <w:r w:rsidR="000027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ринято объединять общим термином</w:t>
      </w:r>
      <w:r w:rsidR="00EE0266" w:rsidRPr="00EE02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«менталитет»</w:t>
      </w:r>
      <w:r w:rsidR="00EE02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E0266" w:rsidRPr="00EE02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 w:rsidR="00A37A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EE0266" w:rsidRPr="00EE02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]. </w:t>
      </w:r>
    </w:p>
    <w:p w:rsidR="00EE0266" w:rsidRPr="0000271D" w:rsidRDefault="00EE0266" w:rsidP="00F25872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hd w:val="clear" w:color="auto" w:fill="FFFFFF"/>
        </w:rPr>
      </w:pPr>
      <w:r w:rsidRPr="0000271D">
        <w:rPr>
          <w:color w:val="000000"/>
          <w:shd w:val="clear" w:color="auto" w:fill="FFFFFF"/>
        </w:rPr>
        <w:t>Понятие «менталитет» или «ментальность» распространено сегодня не только в научной среде, но и часто встречается на обыденном, житейском уровне.</w:t>
      </w:r>
    </w:p>
    <w:p w:rsidR="00EE0266" w:rsidRDefault="007B09D8" w:rsidP="00F25872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Менталитет в структуре наставничества в особенности в таком уникальном регионе как Сибирь, население которой имеют свои характерные </w:t>
      </w:r>
      <w:proofErr w:type="gramStart"/>
      <w:r>
        <w:rPr>
          <w:color w:val="000000"/>
          <w:shd w:val="clear" w:color="auto" w:fill="FFFFFF"/>
        </w:rPr>
        <w:t>особенности</w:t>
      </w:r>
      <w:proofErr w:type="gramEnd"/>
      <w:r>
        <w:rPr>
          <w:color w:val="000000"/>
          <w:shd w:val="clear" w:color="auto" w:fill="FFFFFF"/>
        </w:rPr>
        <w:t xml:space="preserve"> названные сибирской ментальностью</w:t>
      </w:r>
      <w:r w:rsidR="00522AEE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имеет</w:t>
      </w:r>
      <w:r w:rsidR="00EE0266" w:rsidRPr="00EE0266">
        <w:rPr>
          <w:color w:val="000000"/>
          <w:shd w:val="clear" w:color="auto" w:fill="FFFFFF"/>
        </w:rPr>
        <w:t xml:space="preserve"> </w:t>
      </w:r>
      <w:proofErr w:type="spellStart"/>
      <w:r w:rsidR="00EE0266" w:rsidRPr="00EE0266">
        <w:rPr>
          <w:color w:val="000000"/>
          <w:shd w:val="clear" w:color="auto" w:fill="FFFFFF"/>
        </w:rPr>
        <w:t>системообразующий</w:t>
      </w:r>
      <w:proofErr w:type="spellEnd"/>
      <w:r w:rsidR="00EE0266" w:rsidRPr="00EE0266">
        <w:rPr>
          <w:color w:val="000000"/>
          <w:shd w:val="clear" w:color="auto" w:fill="FFFFFF"/>
        </w:rPr>
        <w:t xml:space="preserve"> характер для </w:t>
      </w:r>
      <w:r>
        <w:rPr>
          <w:color w:val="000000"/>
          <w:shd w:val="clear" w:color="auto" w:fill="FFFFFF"/>
        </w:rPr>
        <w:t>других слов, понятий</w:t>
      </w:r>
      <w:r w:rsidR="00522AEE">
        <w:rPr>
          <w:color w:val="000000"/>
          <w:shd w:val="clear" w:color="auto" w:fill="FFFFFF"/>
        </w:rPr>
        <w:t>, ассоциирующих</w:t>
      </w:r>
      <w:r w:rsidR="00EE0266" w:rsidRPr="00EE0266">
        <w:rPr>
          <w:color w:val="000000"/>
          <w:shd w:val="clear" w:color="auto" w:fill="FFFFFF"/>
        </w:rPr>
        <w:t xml:space="preserve">ся с проблемой своеобразия </w:t>
      </w:r>
      <w:r>
        <w:rPr>
          <w:color w:val="000000"/>
          <w:shd w:val="clear" w:color="auto" w:fill="FFFFFF"/>
        </w:rPr>
        <w:t xml:space="preserve">социальной и социально-профессиональной </w:t>
      </w:r>
      <w:r w:rsidR="00EE0266" w:rsidRPr="00EE0266">
        <w:rPr>
          <w:color w:val="000000"/>
          <w:shd w:val="clear" w:color="auto" w:fill="FFFFFF"/>
        </w:rPr>
        <w:t>культуры</w:t>
      </w:r>
      <w:r w:rsidR="00A37AA4">
        <w:rPr>
          <w:color w:val="000000"/>
          <w:shd w:val="clear" w:color="auto" w:fill="FFFFFF"/>
        </w:rPr>
        <w:t xml:space="preserve"> </w:t>
      </w:r>
      <w:r w:rsidR="00A37AA4" w:rsidRPr="00A37AA4">
        <w:rPr>
          <w:color w:val="000000"/>
          <w:shd w:val="clear" w:color="auto" w:fill="FFFFFF"/>
        </w:rPr>
        <w:t>[2]</w:t>
      </w:r>
      <w:r>
        <w:rPr>
          <w:color w:val="000000"/>
          <w:shd w:val="clear" w:color="auto" w:fill="FFFFFF"/>
        </w:rPr>
        <w:t xml:space="preserve">. </w:t>
      </w:r>
    </w:p>
    <w:p w:rsidR="00717F2A" w:rsidRPr="00EE0266" w:rsidRDefault="00BE6E53" w:rsidP="00F25872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b/>
          <w:bCs/>
          <w:color w:val="222222"/>
        </w:rPr>
      </w:pPr>
      <w:r>
        <w:rPr>
          <w:color w:val="000000"/>
        </w:rPr>
        <w:t>В данном исследовании мы начали с определения</w:t>
      </w:r>
      <w:r w:rsidR="00717F2A" w:rsidRPr="001E6788">
        <w:rPr>
          <w:color w:val="000000"/>
        </w:rPr>
        <w:t xml:space="preserve"> сущностных характеристик наставничества применительно для большинства контекстов его практической реализации</w:t>
      </w:r>
      <w:r>
        <w:rPr>
          <w:color w:val="000000"/>
        </w:rPr>
        <w:t xml:space="preserve">, влияние на наставничество сибирской </w:t>
      </w:r>
      <w:proofErr w:type="gramStart"/>
      <w:r>
        <w:rPr>
          <w:color w:val="000000"/>
        </w:rPr>
        <w:t>ментальности</w:t>
      </w:r>
      <w:proofErr w:type="gramEnd"/>
      <w:r>
        <w:rPr>
          <w:color w:val="000000"/>
        </w:rPr>
        <w:t xml:space="preserve"> как наставников, так и их подопечных и сделали попытку рассмотреть влияние сибирской ментальности на </w:t>
      </w:r>
      <w:r w:rsidR="00717F2A" w:rsidRPr="001E6788">
        <w:rPr>
          <w:color w:val="000000"/>
        </w:rPr>
        <w:t xml:space="preserve"> раскрытие структуры наставнической деятельности</w:t>
      </w:r>
      <w:r>
        <w:rPr>
          <w:color w:val="000000"/>
        </w:rPr>
        <w:t xml:space="preserve">. </w:t>
      </w:r>
    </w:p>
    <w:p w:rsidR="00522AEE" w:rsidRDefault="00522AEE" w:rsidP="00F25872">
      <w:pPr>
        <w:pStyle w:val="a6"/>
        <w:shd w:val="clear" w:color="auto" w:fill="FFFFFF"/>
        <w:spacing w:before="0" w:beforeAutospacing="0" w:after="0" w:afterAutospacing="0"/>
        <w:ind w:firstLine="851"/>
        <w:jc w:val="both"/>
      </w:pPr>
      <w:r>
        <w:rPr>
          <w:color w:val="222222"/>
        </w:rPr>
        <w:t xml:space="preserve">Наставничество в контексте нашего исследования – это </w:t>
      </w:r>
      <w:r w:rsidR="00DB4DCA" w:rsidRPr="00F25872">
        <w:rPr>
          <w:color w:val="222222"/>
        </w:rPr>
        <w:t xml:space="preserve">отношения, в которых более </w:t>
      </w:r>
      <w:r>
        <w:rPr>
          <w:color w:val="222222"/>
        </w:rPr>
        <w:t>опытный</w:t>
      </w:r>
      <w:r w:rsidRPr="00F25872">
        <w:rPr>
          <w:color w:val="222222"/>
        </w:rPr>
        <w:t xml:space="preserve"> или </w:t>
      </w:r>
      <w:r w:rsidR="00DB4DCA" w:rsidRPr="00F25872">
        <w:rPr>
          <w:color w:val="222222"/>
        </w:rPr>
        <w:t>сведущий человек</w:t>
      </w:r>
      <w:r>
        <w:rPr>
          <w:color w:val="222222"/>
        </w:rPr>
        <w:t>, являющийся носителем социальн</w:t>
      </w:r>
      <w:proofErr w:type="gramStart"/>
      <w:r>
        <w:rPr>
          <w:color w:val="222222"/>
        </w:rPr>
        <w:t>о-</w:t>
      </w:r>
      <w:proofErr w:type="gramEnd"/>
      <w:r>
        <w:rPr>
          <w:color w:val="222222"/>
        </w:rPr>
        <w:t xml:space="preserve"> профессиональных компетенций и духовной общности с социумом </w:t>
      </w:r>
      <w:r w:rsidR="00DB4DCA" w:rsidRPr="00F25872">
        <w:rPr>
          <w:color w:val="222222"/>
        </w:rPr>
        <w:t xml:space="preserve"> </w:t>
      </w:r>
      <w:r w:rsidR="00DB4DCA" w:rsidRPr="00717F2A">
        <w:t xml:space="preserve">помогает менее опытному или менее сведущему усвоить </w:t>
      </w:r>
      <w:r w:rsidR="00DB4DCA" w:rsidRPr="00522AEE">
        <w:t>определенные </w:t>
      </w:r>
      <w:hyperlink r:id="rId5" w:tooltip="Компетенция" w:history="1">
        <w:r w:rsidR="00DB4DCA" w:rsidRPr="00522AEE">
          <w:rPr>
            <w:rStyle w:val="a5"/>
            <w:color w:val="auto"/>
            <w:u w:val="none"/>
          </w:rPr>
          <w:t>компетенции</w:t>
        </w:r>
      </w:hyperlink>
      <w:r>
        <w:t xml:space="preserve"> и духовно-нравственный опыт профессиональной и социальной среды </w:t>
      </w:r>
      <w:r w:rsidRPr="00522AEE">
        <w:t>[</w:t>
      </w:r>
      <w:r w:rsidR="00A37AA4" w:rsidRPr="00A37AA4">
        <w:t>3</w:t>
      </w:r>
      <w:r w:rsidRPr="00522AEE">
        <w:t>]</w:t>
      </w:r>
      <w:r>
        <w:t xml:space="preserve">. </w:t>
      </w:r>
      <w:r w:rsidR="00DB4DCA" w:rsidRPr="00717F2A">
        <w:t xml:space="preserve"> </w:t>
      </w:r>
    </w:p>
    <w:p w:rsidR="00DB4DCA" w:rsidRDefault="00DB4DCA" w:rsidP="00522AEE">
      <w:pPr>
        <w:pStyle w:val="a6"/>
        <w:shd w:val="clear" w:color="auto" w:fill="FFFFFF"/>
        <w:spacing w:before="0" w:beforeAutospacing="0" w:after="0" w:afterAutospacing="0"/>
        <w:ind w:firstLine="851"/>
        <w:jc w:val="both"/>
      </w:pPr>
      <w:r w:rsidRPr="00717F2A">
        <w:t>Опыт и знания, относительно которых строятся отношения наставничества, могут касаться как особой </w:t>
      </w:r>
      <w:hyperlink r:id="rId6" w:tooltip="Профессионализм" w:history="1">
        <w:r w:rsidRPr="00522AEE">
          <w:rPr>
            <w:rStyle w:val="a5"/>
            <w:color w:val="auto"/>
            <w:u w:val="none"/>
          </w:rPr>
          <w:t>профессиональной</w:t>
        </w:r>
      </w:hyperlink>
      <w:r w:rsidRPr="00717F2A">
        <w:t> тематики, так и широкого круга вопросов личного развития. Сферы применения наставничества: адаптация молодых специалистов, услуги личного развития.</w:t>
      </w:r>
      <w:r w:rsidR="00522AEE">
        <w:t xml:space="preserve"> При этом </w:t>
      </w:r>
      <w:r w:rsidR="00522AEE">
        <w:rPr>
          <w:bCs/>
        </w:rPr>
        <w:t>н</w:t>
      </w:r>
      <w:r w:rsidRPr="00522AEE">
        <w:rPr>
          <w:bCs/>
        </w:rPr>
        <w:t>аставником</w:t>
      </w:r>
      <w:r w:rsidRPr="00717F2A">
        <w:t> называют лицо, которое передает знания и опыт</w:t>
      </w:r>
      <w:r w:rsidR="00173452">
        <w:t xml:space="preserve"> </w:t>
      </w:r>
      <w:r w:rsidR="00173452" w:rsidRPr="00173452">
        <w:t>[</w:t>
      </w:r>
      <w:r w:rsidR="00A37AA4" w:rsidRPr="00A37AA4">
        <w:t>4</w:t>
      </w:r>
      <w:r w:rsidR="00173452" w:rsidRPr="00173452">
        <w:t>]</w:t>
      </w:r>
      <w:r w:rsidRPr="00717F2A">
        <w:t>.</w:t>
      </w:r>
    </w:p>
    <w:p w:rsidR="00312BE7" w:rsidRPr="007C02DF" w:rsidRDefault="00312BE7" w:rsidP="007C02DF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7C02DF">
        <w:rPr>
          <w:color w:val="000000"/>
        </w:rPr>
        <w:t xml:space="preserve"> </w:t>
      </w:r>
      <w:r w:rsidR="00173452" w:rsidRPr="007C02DF">
        <w:rPr>
          <w:color w:val="000000"/>
        </w:rPr>
        <w:t xml:space="preserve">Красноярский историк Г.Ф. </w:t>
      </w:r>
      <w:proofErr w:type="spellStart"/>
      <w:r w:rsidR="00173452" w:rsidRPr="007C02DF">
        <w:rPr>
          <w:color w:val="000000"/>
        </w:rPr>
        <w:t>Быконя</w:t>
      </w:r>
      <w:proofErr w:type="spellEnd"/>
      <w:r w:rsidR="00173452" w:rsidRPr="007C02DF">
        <w:rPr>
          <w:color w:val="000000"/>
        </w:rPr>
        <w:t xml:space="preserve"> отмечает, что сибирякам </w:t>
      </w:r>
      <w:r w:rsidRPr="007C02DF">
        <w:rPr>
          <w:color w:val="000000"/>
        </w:rPr>
        <w:t xml:space="preserve">«более всего были присущи мужество, стойкость, развитое чувство товарищества и собственного достоинства, непокорность, несдержанность в гневе, легкое отношение к имуществу, свободное отношение к женщине», </w:t>
      </w:r>
      <w:r w:rsidR="007C02DF" w:rsidRPr="007C02DF">
        <w:rPr>
          <w:color w:val="000000"/>
        </w:rPr>
        <w:t xml:space="preserve"> которое являлось конкретным</w:t>
      </w:r>
      <w:r w:rsidRPr="007C02DF">
        <w:rPr>
          <w:color w:val="000000"/>
        </w:rPr>
        <w:t xml:space="preserve"> результат</w:t>
      </w:r>
      <w:r w:rsidR="007C02DF" w:rsidRPr="007C02DF">
        <w:rPr>
          <w:color w:val="000000"/>
        </w:rPr>
        <w:t>ом</w:t>
      </w:r>
      <w:r w:rsidRPr="007C02DF">
        <w:rPr>
          <w:color w:val="000000"/>
        </w:rPr>
        <w:t xml:space="preserve"> материальной, социал</w:t>
      </w:r>
      <w:r w:rsidR="007C02DF" w:rsidRPr="007C02DF">
        <w:rPr>
          <w:color w:val="000000"/>
        </w:rPr>
        <w:t>ьной и психологической общности жителей Сибири [</w:t>
      </w:r>
      <w:r w:rsidR="00A37AA4" w:rsidRPr="00A37AA4">
        <w:rPr>
          <w:color w:val="000000"/>
        </w:rPr>
        <w:t>5</w:t>
      </w:r>
      <w:r w:rsidR="007C02DF" w:rsidRPr="007C02DF">
        <w:rPr>
          <w:color w:val="000000"/>
        </w:rPr>
        <w:t>]</w:t>
      </w:r>
      <w:r w:rsidRPr="007C02DF">
        <w:rPr>
          <w:color w:val="000000"/>
        </w:rPr>
        <w:t>.</w:t>
      </w:r>
    </w:p>
    <w:p w:rsidR="00522AEE" w:rsidRPr="007C02DF" w:rsidRDefault="00522AEE" w:rsidP="007C02DF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proofErr w:type="spellStart"/>
      <w:r w:rsidRPr="007C02DF">
        <w:rPr>
          <w:color w:val="000000"/>
          <w:shd w:val="clear" w:color="auto" w:fill="FFFFFF"/>
        </w:rPr>
        <w:t>Сибирство</w:t>
      </w:r>
      <w:proofErr w:type="spellEnd"/>
      <w:r w:rsidRPr="007C02DF">
        <w:rPr>
          <w:color w:val="000000"/>
          <w:shd w:val="clear" w:color="auto" w:fill="FFFFFF"/>
        </w:rPr>
        <w:t> – это феномен, который определяет специфику отношения к окружающей среде, социально-трудовую практику населения, проявление социальной памяти, формирование жизненных стратегий и их перспектив. Это своеобразная культурно-психологическая энергетика населения, ее нормальное функционирование эффективнее всех других ресурсов для развития региона, считает экономист В. Иванченко, с чем мы согласны полностью</w:t>
      </w:r>
      <w:r w:rsidR="00A37AA4" w:rsidRPr="00A37AA4">
        <w:rPr>
          <w:color w:val="000000"/>
          <w:shd w:val="clear" w:color="auto" w:fill="FFFFFF"/>
        </w:rPr>
        <w:t xml:space="preserve"> </w:t>
      </w:r>
      <w:r w:rsidR="00A37AA4">
        <w:rPr>
          <w:color w:val="000000"/>
          <w:shd w:val="clear" w:color="auto" w:fill="FFFFFF"/>
          <w:lang w:val="en-US"/>
        </w:rPr>
        <w:t>[1]</w:t>
      </w:r>
      <w:r w:rsidRPr="007C02DF">
        <w:rPr>
          <w:color w:val="000000"/>
          <w:shd w:val="clear" w:color="auto" w:fill="FFFFFF"/>
        </w:rPr>
        <w:t>.</w:t>
      </w:r>
    </w:p>
    <w:p w:rsidR="00522AEE" w:rsidRPr="007C02DF" w:rsidRDefault="00522AEE" w:rsidP="007C02DF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7C02DF">
        <w:rPr>
          <w:color w:val="000000"/>
        </w:rPr>
        <w:t xml:space="preserve">Понимание себя сибиряками как регионально-территориального сообщества, осознание своих ценностей, сложившихся традиционных форм культуры и представлений о мироздании есть форма защиты себя от тех, кто не принимает в расчет их интересы. Это основа формирования государственной политики в отношении к территории и судьбе ее </w:t>
      </w:r>
      <w:r w:rsidRPr="007C02DF">
        <w:rPr>
          <w:color w:val="000000"/>
        </w:rPr>
        <w:lastRenderedPageBreak/>
        <w:t>населения, которое состоялось в течение многих столетий в суровых условиях климата, огромных пространств и взаимодействия различных культур.</w:t>
      </w:r>
    </w:p>
    <w:p w:rsidR="00522AEE" w:rsidRPr="007C02DF" w:rsidRDefault="00522AEE" w:rsidP="007C02DF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7C02DF">
        <w:rPr>
          <w:color w:val="000000"/>
          <w:shd w:val="clear" w:color="auto" w:fill="FFFFFF"/>
        </w:rPr>
        <w:t>В сибирской ментальности как нигде выражена связь с местом жизни, его особенностями, с природой в ее величии и разнообразии. По наблюдениям исследователей в ментальности населения Сибири особенно я</w:t>
      </w:r>
      <w:r w:rsidR="00666A54">
        <w:rPr>
          <w:color w:val="000000"/>
          <w:shd w:val="clear" w:color="auto" w:fill="FFFFFF"/>
        </w:rPr>
        <w:t>рко выражается связь человека со сферой деятельности, особое понимание трудолюбия</w:t>
      </w:r>
      <w:r w:rsidRPr="007C02DF">
        <w:rPr>
          <w:color w:val="000000"/>
          <w:shd w:val="clear" w:color="auto" w:fill="FFFFFF"/>
        </w:rPr>
        <w:t xml:space="preserve"> и понимание их </w:t>
      </w:r>
      <w:r w:rsidR="00666A54">
        <w:rPr>
          <w:color w:val="000000"/>
          <w:shd w:val="clear" w:color="auto" w:fill="FFFFFF"/>
        </w:rPr>
        <w:t xml:space="preserve">как основу </w:t>
      </w:r>
      <w:r w:rsidRPr="007C02DF">
        <w:rPr>
          <w:color w:val="000000"/>
          <w:shd w:val="clear" w:color="auto" w:fill="FFFFFF"/>
        </w:rPr>
        <w:t> </w:t>
      </w:r>
      <w:r w:rsidR="00666A54">
        <w:rPr>
          <w:color w:val="000000"/>
          <w:shd w:val="clear" w:color="auto" w:fill="FFFFFF"/>
        </w:rPr>
        <w:t xml:space="preserve">жизни человека </w:t>
      </w:r>
      <w:r w:rsidR="00666A54" w:rsidRPr="00666A54">
        <w:rPr>
          <w:color w:val="000000"/>
          <w:shd w:val="clear" w:color="auto" w:fill="FFFFFF"/>
        </w:rPr>
        <w:t>[</w:t>
      </w:r>
      <w:r w:rsidR="00A37AA4" w:rsidRPr="00A37AA4">
        <w:rPr>
          <w:color w:val="000000"/>
          <w:shd w:val="clear" w:color="auto" w:fill="FFFFFF"/>
        </w:rPr>
        <w:t>5</w:t>
      </w:r>
      <w:r w:rsidR="00666A54" w:rsidRPr="00666A54">
        <w:rPr>
          <w:color w:val="000000"/>
          <w:shd w:val="clear" w:color="auto" w:fill="FFFFFF"/>
        </w:rPr>
        <w:t>]</w:t>
      </w:r>
      <w:r w:rsidRPr="007C02DF">
        <w:rPr>
          <w:color w:val="000000"/>
          <w:shd w:val="clear" w:color="auto" w:fill="FFFFFF"/>
        </w:rPr>
        <w:t>.</w:t>
      </w:r>
    </w:p>
    <w:p w:rsidR="00666A54" w:rsidRDefault="00522AEE" w:rsidP="007C02DF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7C02DF">
        <w:rPr>
          <w:color w:val="000000"/>
        </w:rPr>
        <w:t xml:space="preserve">Конструирование и функционирование ментальных структур </w:t>
      </w:r>
      <w:proofErr w:type="spellStart"/>
      <w:r w:rsidRPr="007C02DF">
        <w:rPr>
          <w:color w:val="000000"/>
        </w:rPr>
        <w:t>сибирства</w:t>
      </w:r>
      <w:proofErr w:type="spellEnd"/>
      <w:r w:rsidRPr="007C02DF">
        <w:rPr>
          <w:color w:val="000000"/>
        </w:rPr>
        <w:t xml:space="preserve"> важный фактор объединения населения территории, превращения его в субъект социально-экономических, духовных отношений для решения многих проблем,</w:t>
      </w:r>
      <w:r w:rsidR="00666A54">
        <w:rPr>
          <w:color w:val="000000"/>
        </w:rPr>
        <w:t xml:space="preserve"> в том числе и проблемы наставничества в самом широком смысле слова </w:t>
      </w:r>
      <w:r w:rsidR="00666A54" w:rsidRPr="00666A54">
        <w:rPr>
          <w:color w:val="000000"/>
        </w:rPr>
        <w:t>[</w:t>
      </w:r>
      <w:r w:rsidR="00407E18" w:rsidRPr="00407E18">
        <w:rPr>
          <w:color w:val="000000"/>
        </w:rPr>
        <w:t>6</w:t>
      </w:r>
      <w:r w:rsidR="00666A54" w:rsidRPr="00666A54">
        <w:rPr>
          <w:color w:val="000000"/>
        </w:rPr>
        <w:t>]</w:t>
      </w:r>
      <w:r w:rsidR="00666A54">
        <w:rPr>
          <w:color w:val="000000"/>
        </w:rPr>
        <w:t xml:space="preserve">. </w:t>
      </w:r>
    </w:p>
    <w:p w:rsidR="00312BE7" w:rsidRPr="007C02DF" w:rsidRDefault="00666A54" w:rsidP="007C02DF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7C02DF">
        <w:rPr>
          <w:color w:val="000000"/>
        </w:rPr>
        <w:t xml:space="preserve"> </w:t>
      </w:r>
      <w:r>
        <w:rPr>
          <w:color w:val="000000"/>
        </w:rPr>
        <w:t>Однако все более настораживают процессы разрушения</w:t>
      </w:r>
      <w:r w:rsidR="00312BE7" w:rsidRPr="007C02DF">
        <w:rPr>
          <w:color w:val="000000"/>
        </w:rPr>
        <w:t xml:space="preserve"> сибирской ментальности, потеря ее черт</w:t>
      </w:r>
      <w:r>
        <w:rPr>
          <w:color w:val="000000"/>
        </w:rPr>
        <w:t>, которые</w:t>
      </w:r>
      <w:r w:rsidR="00312BE7" w:rsidRPr="007C02DF">
        <w:rPr>
          <w:color w:val="000000"/>
        </w:rPr>
        <w:t xml:space="preserve"> в нас</w:t>
      </w:r>
      <w:r>
        <w:rPr>
          <w:color w:val="000000"/>
        </w:rPr>
        <w:t>тоящее время проявляется во многих сибирских регионах и многих сферах деятельности</w:t>
      </w:r>
      <w:r w:rsidR="00312BE7" w:rsidRPr="007C02DF">
        <w:rPr>
          <w:color w:val="000000"/>
        </w:rPr>
        <w:t>. Теряется представление «кто мы», понимание достоинства, гордости, предпочтительность жизни на этой территории и </w:t>
      </w:r>
      <w:proofErr w:type="gramStart"/>
      <w:r w:rsidR="00312BE7" w:rsidRPr="007C02DF">
        <w:rPr>
          <w:color w:val="000000"/>
        </w:rPr>
        <w:t>сходят на нет</w:t>
      </w:r>
      <w:proofErr w:type="gramEnd"/>
      <w:r w:rsidR="00312BE7" w:rsidRPr="007C02DF">
        <w:rPr>
          <w:color w:val="000000"/>
        </w:rPr>
        <w:t xml:space="preserve"> духовные и общинные традиции, которые скрепляли сибиряков независимо от социальных различий, в том числе и этнических. Ярким проявлением эрозии ментальной структуры сознания является миграция населения, которая характеризует состояние неопределенности жителей, потерю жизненных стимулов и снижение адаптационной активности</w:t>
      </w:r>
      <w:r>
        <w:rPr>
          <w:color w:val="000000"/>
        </w:rPr>
        <w:t xml:space="preserve"> </w:t>
      </w:r>
      <w:r w:rsidRPr="00666A54">
        <w:rPr>
          <w:color w:val="000000"/>
        </w:rPr>
        <w:t>[</w:t>
      </w:r>
      <w:r w:rsidR="00A37AA4" w:rsidRPr="00A37AA4">
        <w:rPr>
          <w:color w:val="000000"/>
        </w:rPr>
        <w:t>1</w:t>
      </w:r>
      <w:r w:rsidRPr="00666A54">
        <w:rPr>
          <w:color w:val="000000"/>
        </w:rPr>
        <w:t>]</w:t>
      </w:r>
      <w:r w:rsidR="00312BE7" w:rsidRPr="007C02DF">
        <w:rPr>
          <w:color w:val="000000"/>
        </w:rPr>
        <w:t>.</w:t>
      </w:r>
    </w:p>
    <w:p w:rsidR="00666A54" w:rsidRDefault="00312BE7" w:rsidP="007C02DF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7C02DF">
        <w:rPr>
          <w:color w:val="000000"/>
        </w:rPr>
        <w:t>В этих условиях чрезвычайно важно изучение духовного состояния регионального сообщества (сибиряков), чтобы способствовать поискам новых социальных и культурных ориентаций, путей построения гражданского общества на основе традиций сибирского мировоззрения и образа жизни</w:t>
      </w:r>
      <w:r w:rsidR="00666A54">
        <w:rPr>
          <w:color w:val="000000"/>
        </w:rPr>
        <w:t xml:space="preserve"> </w:t>
      </w:r>
      <w:r w:rsidR="00666A54" w:rsidRPr="00666A54">
        <w:rPr>
          <w:color w:val="000000"/>
        </w:rPr>
        <w:t>[</w:t>
      </w:r>
      <w:r w:rsidR="00A37AA4" w:rsidRPr="00A37AA4">
        <w:rPr>
          <w:color w:val="000000"/>
        </w:rPr>
        <w:t>6</w:t>
      </w:r>
      <w:r w:rsidR="00666A54" w:rsidRPr="00666A54">
        <w:rPr>
          <w:color w:val="000000"/>
        </w:rPr>
        <w:t>]</w:t>
      </w:r>
      <w:r w:rsidRPr="007C02DF">
        <w:rPr>
          <w:color w:val="000000"/>
        </w:rPr>
        <w:t xml:space="preserve">. </w:t>
      </w:r>
    </w:p>
    <w:p w:rsidR="00312BE7" w:rsidRDefault="00312BE7" w:rsidP="007C02DF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lang w:val="en-US"/>
        </w:rPr>
      </w:pPr>
      <w:r w:rsidRPr="007C02DF">
        <w:rPr>
          <w:color w:val="000000"/>
        </w:rPr>
        <w:t>Нет сомнения в том, что развитие Сибири: ее экономики, культуры, демографии во много зависит от возрождения и функционирования элементов сибирской ментальности, как фактора адаптации населения, его социального характера, активности и ценностного самоопределения (осознанного и неосознанного). Желание понять жизненные ориентации, традиции населения Сибири, его ментальности, есть, по существу, поиск путей развития территории, ее жизненных перспектив.</w:t>
      </w:r>
    </w:p>
    <w:p w:rsidR="00666A54" w:rsidRPr="00666A54" w:rsidRDefault="00666A54" w:rsidP="007C02DF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</w:rPr>
        <w:t xml:space="preserve">Поэтому в проблемы наставничества должны быть включены механизмы, учитывающие особенности социально-профессиональной деятельности в условиях Сибири, возрождение и сохранение сибирской ментальности как основы духовно-нравственных традиций. </w:t>
      </w:r>
    </w:p>
    <w:p w:rsidR="00522AEE" w:rsidRPr="00725619" w:rsidRDefault="00FC1005" w:rsidP="007C02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5619">
        <w:rPr>
          <w:rFonts w:ascii="Times New Roman" w:hAnsi="Times New Roman" w:cs="Times New Roman"/>
          <w:sz w:val="24"/>
          <w:szCs w:val="24"/>
        </w:rPr>
        <w:t>Запросом социума является то, что в</w:t>
      </w:r>
      <w:r w:rsidR="00312BE7" w:rsidRPr="00725619">
        <w:rPr>
          <w:rFonts w:ascii="Times New Roman" w:hAnsi="Times New Roman" w:cs="Times New Roman"/>
          <w:sz w:val="24"/>
          <w:szCs w:val="24"/>
        </w:rPr>
        <w:t xml:space="preserve"> Сибирск</w:t>
      </w:r>
      <w:r w:rsidR="00666A54" w:rsidRPr="00725619">
        <w:rPr>
          <w:rFonts w:ascii="Times New Roman" w:hAnsi="Times New Roman" w:cs="Times New Roman"/>
          <w:sz w:val="24"/>
          <w:szCs w:val="24"/>
        </w:rPr>
        <w:t>ом Ф</w:t>
      </w:r>
      <w:r w:rsidR="00312BE7" w:rsidRPr="00725619">
        <w:rPr>
          <w:rFonts w:ascii="Times New Roman" w:hAnsi="Times New Roman" w:cs="Times New Roman"/>
          <w:sz w:val="24"/>
          <w:szCs w:val="24"/>
        </w:rPr>
        <w:t>еде</w:t>
      </w:r>
      <w:r w:rsidR="00666A54" w:rsidRPr="00725619">
        <w:rPr>
          <w:rFonts w:ascii="Times New Roman" w:hAnsi="Times New Roman" w:cs="Times New Roman"/>
          <w:sz w:val="24"/>
          <w:szCs w:val="24"/>
        </w:rPr>
        <w:t>раль</w:t>
      </w:r>
      <w:r w:rsidR="00312BE7" w:rsidRPr="00725619">
        <w:rPr>
          <w:rFonts w:ascii="Times New Roman" w:hAnsi="Times New Roman" w:cs="Times New Roman"/>
          <w:sz w:val="24"/>
          <w:szCs w:val="24"/>
        </w:rPr>
        <w:t>ном округе будут возрождать богатые традиции наставничества и наполнять это движение новым содержанием</w:t>
      </w:r>
      <w:r w:rsidRPr="00725619">
        <w:rPr>
          <w:rFonts w:ascii="Times New Roman" w:hAnsi="Times New Roman" w:cs="Times New Roman"/>
          <w:sz w:val="24"/>
          <w:szCs w:val="24"/>
        </w:rPr>
        <w:t xml:space="preserve"> с учетом менталитета жителей Сибири</w:t>
      </w:r>
      <w:r w:rsidR="00312BE7" w:rsidRPr="00725619">
        <w:rPr>
          <w:rFonts w:ascii="Times New Roman" w:hAnsi="Times New Roman" w:cs="Times New Roman"/>
          <w:sz w:val="24"/>
          <w:szCs w:val="24"/>
        </w:rPr>
        <w:t>.</w:t>
      </w:r>
      <w:r w:rsidRPr="0072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1005" w:rsidRDefault="00FC1005" w:rsidP="007C02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5619">
        <w:rPr>
          <w:rFonts w:ascii="Times New Roman" w:hAnsi="Times New Roman" w:cs="Times New Roman"/>
          <w:sz w:val="24"/>
          <w:szCs w:val="24"/>
        </w:rPr>
        <w:t xml:space="preserve">В АГГПУ им. В.М. Шукшина также проблемы наставничества стали одним из приоритетных направлений деятельности. </w:t>
      </w:r>
    </w:p>
    <w:p w:rsidR="00725619" w:rsidRPr="00725619" w:rsidRDefault="00725619" w:rsidP="00AE017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5619">
        <w:rPr>
          <w:rFonts w:ascii="Times New Roman" w:hAnsi="Times New Roman" w:cs="Times New Roman"/>
          <w:sz w:val="24"/>
          <w:szCs w:val="24"/>
        </w:rPr>
        <w:t>Во исполнение поручений данных в послании Президента Российской Федерации Путина В.В. от 11.04.2018 приказом Министерства образования и науки Алтайского края от 15.03.2019 № 409 утве</w:t>
      </w:r>
      <w:r w:rsidRPr="00725619">
        <w:rPr>
          <w:rFonts w:ascii="Times New Roman" w:hAnsi="Times New Roman" w:cs="Times New Roman"/>
          <w:sz w:val="24"/>
          <w:szCs w:val="24"/>
        </w:rPr>
        <w:t>р</w:t>
      </w:r>
      <w:r w:rsidRPr="00725619">
        <w:rPr>
          <w:rFonts w:ascii="Times New Roman" w:hAnsi="Times New Roman" w:cs="Times New Roman"/>
          <w:sz w:val="24"/>
          <w:szCs w:val="24"/>
        </w:rPr>
        <w:t>жден план мероприятий, направленный на разработку и реализацию регионал</w:t>
      </w:r>
      <w:r w:rsidRPr="00725619">
        <w:rPr>
          <w:rFonts w:ascii="Times New Roman" w:hAnsi="Times New Roman" w:cs="Times New Roman"/>
          <w:sz w:val="24"/>
          <w:szCs w:val="24"/>
        </w:rPr>
        <w:t>ь</w:t>
      </w:r>
      <w:r w:rsidRPr="00725619">
        <w:rPr>
          <w:rFonts w:ascii="Times New Roman" w:hAnsi="Times New Roman" w:cs="Times New Roman"/>
          <w:sz w:val="24"/>
          <w:szCs w:val="24"/>
        </w:rPr>
        <w:t>ного проекта «Центр педагогического наставничества: территория развития кадрового потенциала Алтая» на 2019-2020 годы.</w:t>
      </w:r>
      <w:r w:rsidR="00AE0173">
        <w:rPr>
          <w:rFonts w:ascii="Times New Roman" w:hAnsi="Times New Roman" w:cs="Times New Roman"/>
          <w:sz w:val="24"/>
          <w:szCs w:val="24"/>
        </w:rPr>
        <w:t xml:space="preserve"> </w:t>
      </w:r>
      <w:r w:rsidRPr="00725619">
        <w:rPr>
          <w:rFonts w:ascii="Times New Roman" w:hAnsi="Times New Roman" w:cs="Times New Roman"/>
          <w:sz w:val="24"/>
          <w:szCs w:val="24"/>
        </w:rPr>
        <w:t>Региональной площадкой проекта</w:t>
      </w:r>
      <w:r w:rsidR="00AE0173" w:rsidRPr="00AE0173">
        <w:rPr>
          <w:rFonts w:ascii="Times New Roman" w:hAnsi="Times New Roman" w:cs="Times New Roman"/>
          <w:sz w:val="24"/>
          <w:szCs w:val="24"/>
        </w:rPr>
        <w:t xml:space="preserve"> </w:t>
      </w:r>
      <w:r w:rsidR="00AE0173" w:rsidRPr="00725619">
        <w:rPr>
          <w:rFonts w:ascii="Times New Roman" w:hAnsi="Times New Roman" w:cs="Times New Roman"/>
          <w:sz w:val="24"/>
          <w:szCs w:val="24"/>
        </w:rPr>
        <w:t>в соответс</w:t>
      </w:r>
      <w:r w:rsidR="00AE0173" w:rsidRPr="00725619">
        <w:rPr>
          <w:rFonts w:ascii="Times New Roman" w:hAnsi="Times New Roman" w:cs="Times New Roman"/>
          <w:sz w:val="24"/>
          <w:szCs w:val="24"/>
        </w:rPr>
        <w:t>т</w:t>
      </w:r>
      <w:r w:rsidR="00AE0173" w:rsidRPr="00725619">
        <w:rPr>
          <w:rFonts w:ascii="Times New Roman" w:hAnsi="Times New Roman" w:cs="Times New Roman"/>
          <w:sz w:val="24"/>
          <w:szCs w:val="24"/>
        </w:rPr>
        <w:t xml:space="preserve">вии с приказом Министерства </w:t>
      </w:r>
      <w:r w:rsidRPr="00725619">
        <w:rPr>
          <w:rFonts w:ascii="Times New Roman" w:hAnsi="Times New Roman" w:cs="Times New Roman"/>
          <w:sz w:val="24"/>
          <w:szCs w:val="24"/>
        </w:rPr>
        <w:t xml:space="preserve">определен </w:t>
      </w:r>
      <w:r w:rsidR="00AE0173">
        <w:rPr>
          <w:rFonts w:ascii="Times New Roman" w:hAnsi="Times New Roman" w:cs="Times New Roman"/>
          <w:sz w:val="24"/>
          <w:szCs w:val="24"/>
        </w:rPr>
        <w:t>наш университет.</w:t>
      </w:r>
    </w:p>
    <w:p w:rsidR="00AE0173" w:rsidRDefault="00AE0173" w:rsidP="007C02D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Изучая материалы по научным исследованиям в области наставничества, а также необходимость учета сибирской ментальности мы пришли к выводу, что </w:t>
      </w:r>
      <w:r w:rsidR="00522AEE"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наставничество направлено на развитие всей личности, в нем могут быть применены самые разнообразные техники, чтобы дать надлежащий результат. </w:t>
      </w:r>
    </w:p>
    <w:p w:rsidR="00522AEE" w:rsidRPr="00DB4DCA" w:rsidRDefault="00AE0173" w:rsidP="007C02D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Уже на этом этапе исследования</w:t>
      </w:r>
      <w:r w:rsidR="00522AEE"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которое </w:t>
      </w:r>
      <w:proofErr w:type="gramStart"/>
      <w:r w:rsidR="00522AEE"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касалось</w:t>
      </w:r>
      <w:proofErr w:type="gramEnd"/>
      <w:r w:rsidR="00522AEE"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и </w:t>
      </w:r>
      <w:r w:rsidR="00522AEE"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применяемых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педагогическом и бизнес сообществе </w:t>
      </w:r>
      <w:r w:rsidR="00522AEE"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техник наставничества,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выявили и взяли за основу </w:t>
      </w:r>
      <w:r w:rsidR="00522AEE"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наиболее общих:</w:t>
      </w:r>
    </w:p>
    <w:p w:rsidR="00522AEE" w:rsidRPr="00DB4DCA" w:rsidRDefault="00522AEE" w:rsidP="007C02DF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D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Сопровождение</w:t>
      </w:r>
      <w:r w:rsidR="00AE0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наставник выполняет обучающие и социально-профессиональные </w:t>
      </w:r>
      <w:r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01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вместе с тем, кто он наставляет</w:t>
      </w:r>
    </w:p>
    <w:p w:rsidR="00522AEE" w:rsidRPr="00DB4DCA" w:rsidRDefault="00522AEE" w:rsidP="007C02DF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D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Посев</w:t>
      </w:r>
      <w:r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>: техника, которая пр</w:t>
      </w:r>
      <w:r w:rsidR="00AE0173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именяется для подготовки наставляемого</w:t>
      </w:r>
      <w:r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изменениям. Сказанное наставником может быть непонятным с первого взгляда, однако раскрывает свое значение и ценность, когда ситуация потребует определенного знания или умения</w:t>
      </w:r>
      <w:r w:rsidR="000D771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компетенций и основ адаптации</w:t>
      </w:r>
      <w:r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2AEE" w:rsidRPr="00DB4DCA" w:rsidRDefault="00522AEE" w:rsidP="007C02DF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ooltip="Катализатор" w:history="1">
        <w:proofErr w:type="spellStart"/>
        <w:r w:rsidRPr="007C02DF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Катализация</w:t>
        </w:r>
        <w:proofErr w:type="spellEnd"/>
      </w:hyperlink>
      <w:r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 моменты, когда изменения достигают критического уровня, обучение </w:t>
      </w:r>
      <w:r w:rsidR="00C47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наставником наставляемого и их взаимодействия </w:t>
      </w:r>
      <w:r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углубиться. Наставник может погрузить </w:t>
      </w:r>
      <w:r w:rsidR="00C47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наставляемого </w:t>
      </w:r>
      <w:r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 в водоворот изменений, провоцируя новый способ мышле</w:t>
      </w:r>
      <w:r w:rsidR="00C47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ния, изменения в идентичности </w:t>
      </w:r>
      <w:r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перестройку жизненных ценностей.</w:t>
      </w:r>
    </w:p>
    <w:p w:rsidR="00522AEE" w:rsidRPr="00DB4DCA" w:rsidRDefault="00522AEE" w:rsidP="007C02DF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D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Демонстрация</w:t>
      </w:r>
      <w:r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>: способ объяснения непонятного собственным примером, показом своих умений. Наставник показывает то, о чем говорит, показывает собственным поведением.</w:t>
      </w:r>
    </w:p>
    <w:p w:rsidR="00522AEE" w:rsidRDefault="00522AEE" w:rsidP="007C02DF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D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Сбор урожая</w:t>
      </w:r>
      <w:r w:rsidRPr="00DB4DCA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применяется для замечания, осознание достижений, подведение итогов. В этом случае наставник задает вопрос: «Чему ты научился?», «Насколько это полезно?»</w:t>
      </w:r>
      <w:r w:rsidRPr="007C0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08C3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A37A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</w:t>
      </w:r>
      <w:r w:rsidRPr="008908C3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="008908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908C3" w:rsidRPr="007C02DF" w:rsidRDefault="008908C3" w:rsidP="008908C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8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Понятно, что это базовые техники,  в которых формируется не только профессиональная, но и духовно</w:t>
      </w:r>
      <w:r w:rsidRPr="008908C3">
        <w:rPr>
          <w:rFonts w:ascii="Times New Roman" w:eastAsia="Times New Roman" w:hAnsi="Times New Roman" w:cs="Times New Roman"/>
          <w:sz w:val="24"/>
          <w:szCs w:val="24"/>
          <w:lang w:eastAsia="ru-RU"/>
        </w:rPr>
        <w:t>-нравственная основа будущей профессиональной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908C3" w:rsidRPr="008908C3" w:rsidRDefault="00522AEE" w:rsidP="008908C3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7C02DF">
        <w:rPr>
          <w:color w:val="000000"/>
        </w:rPr>
        <w:t xml:space="preserve">Таким образом, </w:t>
      </w:r>
      <w:r w:rsidR="008908C3">
        <w:rPr>
          <w:color w:val="000000"/>
        </w:rPr>
        <w:t>начатые нами исследования с</w:t>
      </w:r>
      <w:r w:rsidR="008908C3">
        <w:t xml:space="preserve">ибирской </w:t>
      </w:r>
      <w:r w:rsidR="008908C3" w:rsidRPr="008908C3">
        <w:t>ментальн</w:t>
      </w:r>
      <w:r w:rsidR="008908C3">
        <w:t>ости в части  правды и мифов</w:t>
      </w:r>
      <w:r w:rsidR="008908C3" w:rsidRPr="008908C3">
        <w:t xml:space="preserve"> о наставничестве в социально-профессиональном пространстве Сибири</w:t>
      </w:r>
      <w:r w:rsidR="008908C3">
        <w:t xml:space="preserve"> позволили нам сделать следующие выводы:</w:t>
      </w:r>
    </w:p>
    <w:p w:rsidR="008908C3" w:rsidRDefault="008908C3" w:rsidP="008908C3">
      <w:pPr>
        <w:pStyle w:val="a6"/>
        <w:numPr>
          <w:ilvl w:val="0"/>
          <w:numId w:val="6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851"/>
        <w:jc w:val="both"/>
        <w:rPr>
          <w:color w:val="000000"/>
        </w:rPr>
      </w:pPr>
      <w:r w:rsidRPr="008908C3">
        <w:rPr>
          <w:color w:val="000000"/>
        </w:rPr>
        <w:t>И</w:t>
      </w:r>
      <w:r w:rsidR="00522AEE" w:rsidRPr="008908C3">
        <w:rPr>
          <w:color w:val="000000"/>
        </w:rPr>
        <w:t xml:space="preserve">сследование </w:t>
      </w:r>
      <w:r w:rsidRPr="008908C3">
        <w:rPr>
          <w:color w:val="000000"/>
        </w:rPr>
        <w:t xml:space="preserve">наставничества с точки зрения </w:t>
      </w:r>
      <w:r w:rsidR="00522AEE" w:rsidRPr="008908C3">
        <w:rPr>
          <w:color w:val="000000"/>
        </w:rPr>
        <w:t xml:space="preserve">духовно-антропологического аспекта такого региона, как Сибирь, есть основа системного представления о ней, раскрытие основных факторов устойчивости региональной жизни, развития экономики в первую очередь. И, в конечном счете, знание и актуализация особой </w:t>
      </w:r>
      <w:r>
        <w:rPr>
          <w:color w:val="000000"/>
        </w:rPr>
        <w:t xml:space="preserve">сибирской </w:t>
      </w:r>
      <w:r w:rsidR="00522AEE" w:rsidRPr="008908C3">
        <w:rPr>
          <w:color w:val="000000"/>
        </w:rPr>
        <w:t xml:space="preserve">ментальности населения есть одна из основ </w:t>
      </w:r>
      <w:r>
        <w:rPr>
          <w:color w:val="000000"/>
        </w:rPr>
        <w:t>в наставничестве формировать не только профессиональные, но духовно-нравственные основы жизни наставляемого.</w:t>
      </w:r>
    </w:p>
    <w:p w:rsidR="008908C3" w:rsidRDefault="008908C3" w:rsidP="008908C3">
      <w:pPr>
        <w:pStyle w:val="a6"/>
        <w:numPr>
          <w:ilvl w:val="0"/>
          <w:numId w:val="6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851"/>
        <w:jc w:val="both"/>
        <w:rPr>
          <w:color w:val="000000"/>
        </w:rPr>
      </w:pPr>
      <w:r>
        <w:rPr>
          <w:color w:val="000000"/>
        </w:rPr>
        <w:t>О</w:t>
      </w:r>
      <w:r w:rsidR="00522AEE" w:rsidRPr="008908C3">
        <w:rPr>
          <w:color w:val="000000"/>
        </w:rPr>
        <w:t>бращение к структуре ментальности населения Сибири есть выявление социально-культурной энергетики жителей территории, актуализация их жизненных сил, их нравственное возрождение</w:t>
      </w:r>
      <w:r>
        <w:rPr>
          <w:color w:val="000000"/>
        </w:rPr>
        <w:t xml:space="preserve"> и в это большую помощь должна оказать система профессионального наставничества</w:t>
      </w:r>
      <w:r w:rsidR="00522AEE" w:rsidRPr="008908C3">
        <w:rPr>
          <w:color w:val="000000"/>
        </w:rPr>
        <w:t xml:space="preserve">. Без этого </w:t>
      </w:r>
      <w:r>
        <w:rPr>
          <w:color w:val="000000"/>
        </w:rPr>
        <w:t xml:space="preserve">всегда </w:t>
      </w:r>
      <w:r w:rsidR="00522AEE" w:rsidRPr="008908C3">
        <w:rPr>
          <w:color w:val="000000"/>
        </w:rPr>
        <w:t>трудно идет адаптация к новым формам социально-экономических отношений и практикам общества, которые разрушают сложившиеся устои жизни, охранявшие их элементы ментальности.</w:t>
      </w:r>
    </w:p>
    <w:p w:rsidR="00C52E08" w:rsidRDefault="008908C3" w:rsidP="008908C3">
      <w:pPr>
        <w:pStyle w:val="a6"/>
        <w:numPr>
          <w:ilvl w:val="0"/>
          <w:numId w:val="6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851"/>
        <w:jc w:val="both"/>
        <w:rPr>
          <w:color w:val="000000"/>
        </w:rPr>
      </w:pPr>
      <w:r>
        <w:rPr>
          <w:color w:val="000000"/>
        </w:rPr>
        <w:t>А</w:t>
      </w:r>
      <w:r w:rsidR="00522AEE" w:rsidRPr="008908C3">
        <w:rPr>
          <w:color w:val="000000"/>
        </w:rPr>
        <w:t>ктуализация</w:t>
      </w:r>
      <w:r>
        <w:rPr>
          <w:color w:val="000000"/>
        </w:rPr>
        <w:t xml:space="preserve"> проблем наставничества с учетом сибирской ментальности </w:t>
      </w:r>
      <w:r w:rsidR="00522AEE" w:rsidRPr="008908C3">
        <w:rPr>
          <w:color w:val="000000"/>
        </w:rPr>
        <w:t xml:space="preserve"> важна в современных условиях глобализации и распространени</w:t>
      </w:r>
      <w:r w:rsidR="00C52E08">
        <w:rPr>
          <w:color w:val="000000"/>
        </w:rPr>
        <w:t>я образа ресурсного региона, которое может  привести</w:t>
      </w:r>
      <w:r w:rsidR="00522AEE" w:rsidRPr="008908C3">
        <w:rPr>
          <w:color w:val="000000"/>
        </w:rPr>
        <w:t xml:space="preserve"> к деструкции структур общественного сознания и идентичности. </w:t>
      </w:r>
      <w:r w:rsidR="00C52E08">
        <w:rPr>
          <w:color w:val="000000"/>
        </w:rPr>
        <w:t>Без специально организованной системы педагогического наставничества э</w:t>
      </w:r>
      <w:r w:rsidR="00522AEE" w:rsidRPr="008908C3">
        <w:rPr>
          <w:color w:val="000000"/>
        </w:rPr>
        <w:t>то грозит стиранием социально-исторической памяти, ценностных и нравственных ориентаций жизни</w:t>
      </w:r>
      <w:r w:rsidR="00100336">
        <w:rPr>
          <w:color w:val="000000"/>
        </w:rPr>
        <w:t xml:space="preserve"> </w:t>
      </w:r>
      <w:r w:rsidR="00C52E08">
        <w:rPr>
          <w:color w:val="000000"/>
        </w:rPr>
        <w:t>в Сибири</w:t>
      </w:r>
      <w:r w:rsidR="00522AEE" w:rsidRPr="008908C3">
        <w:rPr>
          <w:color w:val="000000"/>
        </w:rPr>
        <w:t>, что приведет к массовой миграции населения, в том</w:t>
      </w:r>
      <w:r w:rsidR="00100336">
        <w:rPr>
          <w:color w:val="000000"/>
        </w:rPr>
        <w:t xml:space="preserve"> числе и коренных сибиряков</w:t>
      </w:r>
      <w:r w:rsidR="00522AEE" w:rsidRPr="008908C3">
        <w:rPr>
          <w:color w:val="000000"/>
        </w:rPr>
        <w:t xml:space="preserve">. </w:t>
      </w:r>
    </w:p>
    <w:p w:rsidR="00C52E08" w:rsidRDefault="00522AEE" w:rsidP="00C52E08">
      <w:pPr>
        <w:pStyle w:val="a6"/>
        <w:numPr>
          <w:ilvl w:val="0"/>
          <w:numId w:val="6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851"/>
        <w:jc w:val="both"/>
        <w:rPr>
          <w:color w:val="000000"/>
        </w:rPr>
      </w:pPr>
      <w:r w:rsidRPr="008908C3">
        <w:rPr>
          <w:color w:val="000000"/>
        </w:rPr>
        <w:t xml:space="preserve">Новые вызовы требуют консолидации населения территории, поисков защиты своих ценностей, традиций, норм поведения и социально-исторической </w:t>
      </w:r>
      <w:proofErr w:type="gramStart"/>
      <w:r w:rsidRPr="008908C3">
        <w:rPr>
          <w:color w:val="000000"/>
        </w:rPr>
        <w:t>памяти</w:t>
      </w:r>
      <w:proofErr w:type="gramEnd"/>
      <w:r w:rsidR="00C52E08">
        <w:rPr>
          <w:color w:val="000000"/>
        </w:rPr>
        <w:t xml:space="preserve"> в том числе и через систему наставничества</w:t>
      </w:r>
      <w:r w:rsidRPr="008908C3">
        <w:rPr>
          <w:color w:val="000000"/>
        </w:rPr>
        <w:t>.</w:t>
      </w:r>
    </w:p>
    <w:p w:rsidR="00522AEE" w:rsidRPr="00C52E08" w:rsidRDefault="00C52E08" w:rsidP="00C52E08">
      <w:pPr>
        <w:pStyle w:val="a6"/>
        <w:numPr>
          <w:ilvl w:val="0"/>
          <w:numId w:val="6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851"/>
        <w:jc w:val="both"/>
        <w:rPr>
          <w:color w:val="000000"/>
        </w:rPr>
      </w:pPr>
      <w:r>
        <w:rPr>
          <w:color w:val="000000"/>
        </w:rPr>
        <w:t>Б</w:t>
      </w:r>
      <w:r w:rsidR="00522AEE" w:rsidRPr="00C52E08">
        <w:rPr>
          <w:color w:val="000000"/>
        </w:rPr>
        <w:t>ез обращения к </w:t>
      </w:r>
      <w:r>
        <w:rPr>
          <w:color w:val="000000"/>
        </w:rPr>
        <w:t xml:space="preserve">сибирской </w:t>
      </w:r>
      <w:r w:rsidR="00522AEE" w:rsidRPr="00C52E08">
        <w:rPr>
          <w:color w:val="000000"/>
        </w:rPr>
        <w:t>ментальности, без изучения ее со</w:t>
      </w:r>
      <w:r>
        <w:rPr>
          <w:color w:val="000000"/>
        </w:rPr>
        <w:t>держания невозможен поиск путей эффективного наставничества, обеспечивающего адаптацию</w:t>
      </w:r>
      <w:r w:rsidR="00522AEE" w:rsidRPr="00C52E08">
        <w:rPr>
          <w:color w:val="000000"/>
        </w:rPr>
        <w:t xml:space="preserve"> </w:t>
      </w:r>
      <w:r>
        <w:rPr>
          <w:color w:val="000000"/>
        </w:rPr>
        <w:t xml:space="preserve">к </w:t>
      </w:r>
      <w:proofErr w:type="gramStart"/>
      <w:r w:rsidR="00522AEE" w:rsidRPr="00C52E08">
        <w:rPr>
          <w:color w:val="000000"/>
        </w:rPr>
        <w:t>условиям</w:t>
      </w:r>
      <w:proofErr w:type="gramEnd"/>
      <w:r>
        <w:rPr>
          <w:color w:val="000000"/>
        </w:rPr>
        <w:t xml:space="preserve"> диктуемым социально-профессиональным пространством, возрождение духовно-нравственных традиций социума и профессиональной среды, </w:t>
      </w:r>
      <w:r w:rsidR="00522AEE" w:rsidRPr="00C52E08">
        <w:rPr>
          <w:color w:val="000000"/>
        </w:rPr>
        <w:t>формирование территориальной социальной политики, которая чрезвычайно необходима в современных условиях.</w:t>
      </w:r>
    </w:p>
    <w:p w:rsidR="00522AEE" w:rsidRPr="007C02DF" w:rsidRDefault="00522AEE" w:rsidP="007C02D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5A0" w:rsidRPr="00F25872" w:rsidRDefault="003D25A0" w:rsidP="00312BE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872"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p w:rsidR="00D60F5B" w:rsidRPr="00A37AA4" w:rsidRDefault="00D60F5B" w:rsidP="00F25872">
      <w:pPr>
        <w:pStyle w:val="1"/>
        <w:widowControl w:val="0"/>
        <w:numPr>
          <w:ilvl w:val="0"/>
          <w:numId w:val="2"/>
        </w:numPr>
        <w:pBdr>
          <w:bottom w:val="single" w:sz="4" w:space="6" w:color="E6E6E6"/>
        </w:pBd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851"/>
        <w:jc w:val="both"/>
        <w:textAlignment w:val="baseline"/>
        <w:rPr>
          <w:b w:val="0"/>
          <w:sz w:val="24"/>
          <w:szCs w:val="24"/>
        </w:rPr>
      </w:pPr>
      <w:r w:rsidRPr="00F25872">
        <w:rPr>
          <w:b w:val="0"/>
          <w:sz w:val="24"/>
          <w:szCs w:val="24"/>
        </w:rPr>
        <w:t xml:space="preserve">Кузнецов Д.А. Обзорная статья по введению в сибирский менталитет. // </w:t>
      </w:r>
      <w:r w:rsidRPr="00F25872">
        <w:rPr>
          <w:b w:val="0"/>
          <w:sz w:val="24"/>
          <w:szCs w:val="24"/>
        </w:rPr>
        <w:lastRenderedPageBreak/>
        <w:t xml:space="preserve">Электронная база данных «Национальные менталитеты: их изучение в контексте глобализации и взаимодействия культур», 2013 </w:t>
      </w:r>
    </w:p>
    <w:p w:rsidR="00A37AA4" w:rsidRPr="00A37AA4" w:rsidRDefault="00A37AA4" w:rsidP="00A37AA4">
      <w:pPr>
        <w:pStyle w:val="1"/>
        <w:widowControl w:val="0"/>
        <w:numPr>
          <w:ilvl w:val="0"/>
          <w:numId w:val="2"/>
        </w:numPr>
        <w:pBdr>
          <w:bottom w:val="single" w:sz="4" w:space="6" w:color="E6E6E6"/>
        </w:pBd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851"/>
        <w:jc w:val="both"/>
        <w:textAlignment w:val="baseline"/>
        <w:rPr>
          <w:b w:val="0"/>
          <w:sz w:val="24"/>
          <w:szCs w:val="24"/>
        </w:rPr>
      </w:pPr>
      <w:r w:rsidRPr="00F25872">
        <w:rPr>
          <w:b w:val="0"/>
          <w:color w:val="000000"/>
          <w:sz w:val="24"/>
          <w:szCs w:val="24"/>
        </w:rPr>
        <w:t xml:space="preserve">Дудина Е. А. Наставничество как особый вид педагогической деятельности: сущностные характеристики и структура // </w:t>
      </w:r>
      <w:hyperlink r:id="rId8" w:history="1">
        <w:r w:rsidRPr="00F25872">
          <w:rPr>
            <w:b w:val="0"/>
            <w:color w:val="000000"/>
            <w:sz w:val="24"/>
            <w:szCs w:val="24"/>
          </w:rPr>
          <w:t>Вестник Новосибирского государственного педагогического университета</w:t>
        </w:r>
      </w:hyperlink>
      <w:r w:rsidRPr="00F25872">
        <w:rPr>
          <w:b w:val="0"/>
          <w:color w:val="000000"/>
          <w:sz w:val="24"/>
          <w:szCs w:val="24"/>
          <w:bdr w:val="none" w:sz="0" w:space="0" w:color="auto" w:frame="1"/>
        </w:rPr>
        <w:t xml:space="preserve">. 2017 </w:t>
      </w:r>
    </w:p>
    <w:p w:rsidR="00A37AA4" w:rsidRPr="00F25872" w:rsidRDefault="00A37AA4" w:rsidP="00A37AA4">
      <w:pPr>
        <w:pStyle w:val="1"/>
        <w:widowControl w:val="0"/>
        <w:numPr>
          <w:ilvl w:val="0"/>
          <w:numId w:val="2"/>
        </w:numPr>
        <w:pBdr>
          <w:bottom w:val="single" w:sz="4" w:space="6" w:color="E6E6E6"/>
        </w:pBd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851"/>
        <w:jc w:val="both"/>
        <w:textAlignment w:val="baseline"/>
        <w:rPr>
          <w:b w:val="0"/>
          <w:sz w:val="24"/>
          <w:szCs w:val="24"/>
        </w:rPr>
      </w:pPr>
      <w:r w:rsidRPr="00F25872">
        <w:rPr>
          <w:b w:val="0"/>
          <w:sz w:val="24"/>
          <w:szCs w:val="24"/>
        </w:rPr>
        <w:t xml:space="preserve">Педагогический энциклопедический словарь / гл. ред. Б. М. </w:t>
      </w:r>
      <w:proofErr w:type="spellStart"/>
      <w:r w:rsidRPr="00F25872">
        <w:rPr>
          <w:b w:val="0"/>
          <w:sz w:val="24"/>
          <w:szCs w:val="24"/>
        </w:rPr>
        <w:t>Бим-Бад</w:t>
      </w:r>
      <w:proofErr w:type="spellEnd"/>
      <w:r w:rsidRPr="00F25872">
        <w:rPr>
          <w:b w:val="0"/>
          <w:sz w:val="24"/>
          <w:szCs w:val="24"/>
        </w:rPr>
        <w:t>; рук</w:t>
      </w:r>
      <w:proofErr w:type="gramStart"/>
      <w:r w:rsidRPr="00F25872">
        <w:rPr>
          <w:b w:val="0"/>
          <w:sz w:val="24"/>
          <w:szCs w:val="24"/>
        </w:rPr>
        <w:t>.</w:t>
      </w:r>
      <w:proofErr w:type="gramEnd"/>
      <w:r w:rsidRPr="00F25872">
        <w:rPr>
          <w:b w:val="0"/>
          <w:sz w:val="24"/>
          <w:szCs w:val="24"/>
        </w:rPr>
        <w:t xml:space="preserve"> </w:t>
      </w:r>
      <w:proofErr w:type="gramStart"/>
      <w:r w:rsidRPr="00F25872">
        <w:rPr>
          <w:b w:val="0"/>
          <w:sz w:val="24"/>
          <w:szCs w:val="24"/>
        </w:rPr>
        <w:t>г</w:t>
      </w:r>
      <w:proofErr w:type="gramEnd"/>
      <w:r w:rsidRPr="00F25872">
        <w:rPr>
          <w:b w:val="0"/>
          <w:sz w:val="24"/>
          <w:szCs w:val="24"/>
        </w:rPr>
        <w:t xml:space="preserve">руппы Л. С. Глебова; </w:t>
      </w:r>
      <w:proofErr w:type="spellStart"/>
      <w:r w:rsidRPr="00F25872">
        <w:rPr>
          <w:b w:val="0"/>
          <w:sz w:val="24"/>
          <w:szCs w:val="24"/>
        </w:rPr>
        <w:t>науч</w:t>
      </w:r>
      <w:proofErr w:type="spellEnd"/>
      <w:r w:rsidRPr="00F25872">
        <w:rPr>
          <w:b w:val="0"/>
          <w:sz w:val="24"/>
          <w:szCs w:val="24"/>
        </w:rPr>
        <w:t xml:space="preserve">. ред. О. Д. Грекулова. - М.: Большая Российская энциклопедия, 2003. </w:t>
      </w:r>
    </w:p>
    <w:p w:rsidR="00A37AA4" w:rsidRPr="00F25872" w:rsidRDefault="00A37AA4" w:rsidP="00A37AA4">
      <w:pPr>
        <w:pStyle w:val="1"/>
        <w:widowControl w:val="0"/>
        <w:numPr>
          <w:ilvl w:val="0"/>
          <w:numId w:val="2"/>
        </w:numPr>
        <w:pBdr>
          <w:bottom w:val="single" w:sz="4" w:space="6" w:color="E6E6E6"/>
        </w:pBd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851"/>
        <w:jc w:val="both"/>
        <w:textAlignment w:val="baseline"/>
        <w:rPr>
          <w:b w:val="0"/>
          <w:sz w:val="24"/>
          <w:szCs w:val="24"/>
        </w:rPr>
      </w:pPr>
      <w:proofErr w:type="spellStart"/>
      <w:r w:rsidRPr="00F25872">
        <w:rPr>
          <w:b w:val="0"/>
          <w:sz w:val="24"/>
          <w:szCs w:val="24"/>
        </w:rPr>
        <w:t>Батышев</w:t>
      </w:r>
      <w:proofErr w:type="spellEnd"/>
      <w:r w:rsidRPr="00F25872">
        <w:rPr>
          <w:b w:val="0"/>
          <w:sz w:val="24"/>
          <w:szCs w:val="24"/>
        </w:rPr>
        <w:t xml:space="preserve"> С. Я. Основы педагогической деятельности наставника. - М.: Знание, 1977. - 63 </w:t>
      </w:r>
      <w:proofErr w:type="gramStart"/>
      <w:r w:rsidRPr="00F25872">
        <w:rPr>
          <w:b w:val="0"/>
          <w:sz w:val="24"/>
          <w:szCs w:val="24"/>
        </w:rPr>
        <w:t>с</w:t>
      </w:r>
      <w:proofErr w:type="gramEnd"/>
      <w:r w:rsidRPr="00F25872">
        <w:rPr>
          <w:b w:val="0"/>
          <w:sz w:val="24"/>
          <w:szCs w:val="24"/>
        </w:rPr>
        <w:t>.</w:t>
      </w:r>
    </w:p>
    <w:p w:rsidR="003D25A0" w:rsidRPr="00A37AA4" w:rsidRDefault="00D60F5B" w:rsidP="00A37AA4">
      <w:pPr>
        <w:pStyle w:val="1"/>
        <w:widowControl w:val="0"/>
        <w:numPr>
          <w:ilvl w:val="0"/>
          <w:numId w:val="2"/>
        </w:numPr>
        <w:pBdr>
          <w:bottom w:val="single" w:sz="4" w:space="6" w:color="E6E6E6"/>
        </w:pBd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851"/>
        <w:jc w:val="both"/>
        <w:textAlignment w:val="baseline"/>
        <w:rPr>
          <w:rStyle w:val="a4"/>
          <w:bCs/>
          <w:sz w:val="24"/>
          <w:szCs w:val="24"/>
        </w:rPr>
      </w:pPr>
      <w:proofErr w:type="spellStart"/>
      <w:r w:rsidRPr="00A37AA4">
        <w:rPr>
          <w:b w:val="0"/>
          <w:sz w:val="24"/>
          <w:szCs w:val="24"/>
        </w:rPr>
        <w:t>Быконя</w:t>
      </w:r>
      <w:proofErr w:type="spellEnd"/>
      <w:r w:rsidRPr="00A37AA4">
        <w:rPr>
          <w:b w:val="0"/>
          <w:sz w:val="24"/>
          <w:szCs w:val="24"/>
        </w:rPr>
        <w:t xml:space="preserve"> Г. Сибиряки исторически стали носителями лучших качеств русского народа. // </w:t>
      </w:r>
      <w:r w:rsidRPr="00A37AA4">
        <w:rPr>
          <w:rStyle w:val="a4"/>
          <w:sz w:val="24"/>
          <w:szCs w:val="24"/>
          <w:shd w:val="clear" w:color="auto" w:fill="FFFFFF"/>
        </w:rPr>
        <w:t>Вечерний Красноярск. 2019.  № 38</w:t>
      </w:r>
      <w:r w:rsidRPr="00A37AA4">
        <w:rPr>
          <w:rStyle w:val="a4"/>
          <w:b/>
          <w:sz w:val="24"/>
          <w:szCs w:val="24"/>
          <w:shd w:val="clear" w:color="auto" w:fill="FFFFFF"/>
        </w:rPr>
        <w:t>.</w:t>
      </w:r>
      <w:r w:rsidRPr="00A37AA4">
        <w:rPr>
          <w:rStyle w:val="a4"/>
          <w:sz w:val="24"/>
          <w:szCs w:val="24"/>
          <w:shd w:val="clear" w:color="auto" w:fill="FFFFFF"/>
        </w:rPr>
        <w:t xml:space="preserve"> С.2</w:t>
      </w:r>
    </w:p>
    <w:p w:rsidR="003D25A0" w:rsidRPr="00A37AA4" w:rsidRDefault="003D25A0" w:rsidP="00F25872">
      <w:pPr>
        <w:pStyle w:val="1"/>
        <w:widowControl w:val="0"/>
        <w:numPr>
          <w:ilvl w:val="0"/>
          <w:numId w:val="2"/>
        </w:numPr>
        <w:pBdr>
          <w:bottom w:val="single" w:sz="4" w:space="6" w:color="E6E6E6"/>
        </w:pBd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851"/>
        <w:jc w:val="both"/>
        <w:textAlignment w:val="baseline"/>
        <w:rPr>
          <w:b w:val="0"/>
          <w:sz w:val="24"/>
          <w:szCs w:val="24"/>
        </w:rPr>
      </w:pPr>
      <w:r w:rsidRPr="00A37AA4">
        <w:rPr>
          <w:b w:val="0"/>
          <w:sz w:val="24"/>
          <w:szCs w:val="24"/>
        </w:rPr>
        <w:t xml:space="preserve">Лебедева Л. В. Наставничество как индивидуальная форма нравственного воспитания: </w:t>
      </w:r>
      <w:proofErr w:type="spellStart"/>
      <w:r w:rsidRPr="00A37AA4">
        <w:rPr>
          <w:b w:val="0"/>
          <w:sz w:val="24"/>
          <w:szCs w:val="24"/>
        </w:rPr>
        <w:t>дис</w:t>
      </w:r>
      <w:proofErr w:type="spellEnd"/>
      <w:r w:rsidRPr="00A37AA4">
        <w:rPr>
          <w:b w:val="0"/>
          <w:sz w:val="24"/>
          <w:szCs w:val="24"/>
        </w:rPr>
        <w:t>. ... канд. фи</w:t>
      </w:r>
      <w:r w:rsidR="00407E18">
        <w:rPr>
          <w:b w:val="0"/>
          <w:sz w:val="24"/>
          <w:szCs w:val="24"/>
        </w:rPr>
        <w:t xml:space="preserve">лос. наук. - Тюмень, 1985. </w:t>
      </w:r>
    </w:p>
    <w:p w:rsidR="00DB4DCA" w:rsidRPr="00407E18" w:rsidRDefault="00DB4DCA" w:rsidP="00F25872">
      <w:pPr>
        <w:pStyle w:val="1"/>
        <w:widowControl w:val="0"/>
        <w:numPr>
          <w:ilvl w:val="0"/>
          <w:numId w:val="2"/>
        </w:numPr>
        <w:pBdr>
          <w:bottom w:val="single" w:sz="4" w:space="6" w:color="E6E6E6"/>
        </w:pBd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851"/>
        <w:jc w:val="both"/>
        <w:textAlignment w:val="baseline"/>
        <w:rPr>
          <w:b w:val="0"/>
          <w:sz w:val="24"/>
          <w:szCs w:val="24"/>
          <w:lang w:val="en-US"/>
        </w:rPr>
      </w:pPr>
      <w:proofErr w:type="spellStart"/>
      <w:r w:rsidRPr="001E6788">
        <w:rPr>
          <w:b w:val="0"/>
          <w:sz w:val="24"/>
          <w:szCs w:val="24"/>
          <w:lang w:val="en-US"/>
        </w:rPr>
        <w:t>Stöger</w:t>
      </w:r>
      <w:proofErr w:type="spellEnd"/>
      <w:r w:rsidRPr="001E6788">
        <w:rPr>
          <w:b w:val="0"/>
          <w:sz w:val="24"/>
          <w:szCs w:val="24"/>
          <w:lang w:val="en-US"/>
        </w:rPr>
        <w:t xml:space="preserve">, H.; A. Ziegler, D. </w:t>
      </w:r>
      <w:proofErr w:type="spellStart"/>
      <w:r w:rsidRPr="001E6788">
        <w:rPr>
          <w:b w:val="0"/>
          <w:sz w:val="24"/>
          <w:szCs w:val="24"/>
          <w:lang w:val="en-US"/>
        </w:rPr>
        <w:t>Schimk</w:t>
      </w:r>
      <w:proofErr w:type="spellEnd"/>
      <w:r w:rsidRPr="001E6788">
        <w:rPr>
          <w:b w:val="0"/>
          <w:sz w:val="24"/>
          <w:szCs w:val="24"/>
          <w:lang w:val="en-US"/>
        </w:rPr>
        <w:t xml:space="preserve"> (</w:t>
      </w:r>
      <w:proofErr w:type="spellStart"/>
      <w:r w:rsidRPr="001E6788">
        <w:rPr>
          <w:b w:val="0"/>
          <w:sz w:val="24"/>
          <w:szCs w:val="24"/>
          <w:lang w:val="en-US"/>
        </w:rPr>
        <w:t>Hrsg</w:t>
      </w:r>
      <w:proofErr w:type="spellEnd"/>
      <w:r w:rsidRPr="001E6788">
        <w:rPr>
          <w:b w:val="0"/>
          <w:sz w:val="24"/>
          <w:szCs w:val="24"/>
          <w:lang w:val="en-US"/>
        </w:rPr>
        <w:t>.): </w:t>
      </w:r>
      <w:r w:rsidRPr="001E6788">
        <w:rPr>
          <w:b w:val="0"/>
          <w:iCs/>
          <w:sz w:val="24"/>
          <w:szCs w:val="24"/>
          <w:lang w:val="en-US"/>
        </w:rPr>
        <w:t xml:space="preserve">Mentoring: </w:t>
      </w:r>
      <w:proofErr w:type="spellStart"/>
      <w:r w:rsidRPr="001E6788">
        <w:rPr>
          <w:b w:val="0"/>
          <w:iCs/>
          <w:sz w:val="24"/>
          <w:szCs w:val="24"/>
          <w:lang w:val="en-US"/>
        </w:rPr>
        <w:t>Theoretische</w:t>
      </w:r>
      <w:proofErr w:type="spellEnd"/>
      <w:r w:rsidRPr="001E6788">
        <w:rPr>
          <w:b w:val="0"/>
          <w:iCs/>
          <w:sz w:val="24"/>
          <w:szCs w:val="24"/>
          <w:lang w:val="en-US"/>
        </w:rPr>
        <w:t xml:space="preserve"> </w:t>
      </w:r>
      <w:proofErr w:type="spellStart"/>
      <w:r w:rsidRPr="001E6788">
        <w:rPr>
          <w:b w:val="0"/>
          <w:iCs/>
          <w:sz w:val="24"/>
          <w:szCs w:val="24"/>
          <w:lang w:val="en-US"/>
        </w:rPr>
        <w:t>Hintergründe</w:t>
      </w:r>
      <w:proofErr w:type="spellEnd"/>
      <w:r w:rsidRPr="001E6788">
        <w:rPr>
          <w:b w:val="0"/>
          <w:iCs/>
          <w:sz w:val="24"/>
          <w:szCs w:val="24"/>
          <w:lang w:val="en-US"/>
        </w:rPr>
        <w:t xml:space="preserve">, </w:t>
      </w:r>
      <w:proofErr w:type="spellStart"/>
      <w:r w:rsidRPr="001E6788">
        <w:rPr>
          <w:b w:val="0"/>
          <w:iCs/>
          <w:sz w:val="24"/>
          <w:szCs w:val="24"/>
          <w:lang w:val="en-US"/>
        </w:rPr>
        <w:t>empirische</w:t>
      </w:r>
      <w:proofErr w:type="spellEnd"/>
      <w:r w:rsidRPr="001E6788">
        <w:rPr>
          <w:b w:val="0"/>
          <w:iCs/>
          <w:sz w:val="24"/>
          <w:szCs w:val="24"/>
          <w:lang w:val="en-US"/>
        </w:rPr>
        <w:t xml:space="preserve"> </w:t>
      </w:r>
      <w:proofErr w:type="spellStart"/>
      <w:r w:rsidRPr="001E6788">
        <w:rPr>
          <w:b w:val="0"/>
          <w:iCs/>
          <w:sz w:val="24"/>
          <w:szCs w:val="24"/>
          <w:lang w:val="en-US"/>
        </w:rPr>
        <w:t>Befunde</w:t>
      </w:r>
      <w:proofErr w:type="spellEnd"/>
      <w:r w:rsidRPr="001E6788">
        <w:rPr>
          <w:b w:val="0"/>
          <w:iCs/>
          <w:sz w:val="24"/>
          <w:szCs w:val="24"/>
          <w:lang w:val="en-US"/>
        </w:rPr>
        <w:t xml:space="preserve"> und </w:t>
      </w:r>
      <w:proofErr w:type="spellStart"/>
      <w:r w:rsidRPr="001E6788">
        <w:rPr>
          <w:b w:val="0"/>
          <w:iCs/>
          <w:sz w:val="24"/>
          <w:szCs w:val="24"/>
          <w:lang w:val="en-US"/>
        </w:rPr>
        <w:t>praktische</w:t>
      </w:r>
      <w:proofErr w:type="spellEnd"/>
      <w:r w:rsidRPr="001E6788">
        <w:rPr>
          <w:b w:val="0"/>
          <w:iCs/>
          <w:sz w:val="24"/>
          <w:szCs w:val="24"/>
          <w:lang w:val="en-US"/>
        </w:rPr>
        <w:t xml:space="preserve"> </w:t>
      </w:r>
      <w:proofErr w:type="spellStart"/>
      <w:r w:rsidRPr="001E6788">
        <w:rPr>
          <w:b w:val="0"/>
          <w:iCs/>
          <w:sz w:val="24"/>
          <w:szCs w:val="24"/>
          <w:lang w:val="en-US"/>
        </w:rPr>
        <w:t>Anwendungen</w:t>
      </w:r>
      <w:proofErr w:type="spellEnd"/>
      <w:r w:rsidRPr="001E6788">
        <w:rPr>
          <w:b w:val="0"/>
          <w:sz w:val="24"/>
          <w:szCs w:val="24"/>
          <w:lang w:val="en-US"/>
        </w:rPr>
        <w:t xml:space="preserve">. Pabst, </w:t>
      </w:r>
      <w:proofErr w:type="spellStart"/>
      <w:r w:rsidRPr="001E6788">
        <w:rPr>
          <w:b w:val="0"/>
          <w:sz w:val="24"/>
          <w:szCs w:val="24"/>
          <w:lang w:val="en-US"/>
        </w:rPr>
        <w:t>Lengerich</w:t>
      </w:r>
      <w:proofErr w:type="spellEnd"/>
      <w:r w:rsidRPr="001E6788">
        <w:rPr>
          <w:b w:val="0"/>
          <w:sz w:val="24"/>
          <w:szCs w:val="24"/>
          <w:lang w:val="en-US"/>
        </w:rPr>
        <w:t xml:space="preserve">/Berlin/Wien 2009, 340 </w:t>
      </w:r>
      <w:proofErr w:type="spellStart"/>
      <w:r w:rsidRPr="001E6788">
        <w:rPr>
          <w:b w:val="0"/>
          <w:sz w:val="24"/>
          <w:szCs w:val="24"/>
          <w:lang w:val="en-US"/>
        </w:rPr>
        <w:t>Seiten</w:t>
      </w:r>
      <w:proofErr w:type="spellEnd"/>
    </w:p>
    <w:sectPr w:rsidR="00DB4DCA" w:rsidRPr="00407E18" w:rsidSect="00F2587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41D9"/>
    <w:multiLevelType w:val="multilevel"/>
    <w:tmpl w:val="D0D2B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D25B00"/>
    <w:multiLevelType w:val="hybridMultilevel"/>
    <w:tmpl w:val="A5B0F4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0814C28"/>
    <w:multiLevelType w:val="multilevel"/>
    <w:tmpl w:val="C638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752394"/>
    <w:multiLevelType w:val="hybridMultilevel"/>
    <w:tmpl w:val="3382916C"/>
    <w:lvl w:ilvl="0" w:tplc="9B44FB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2841429"/>
    <w:multiLevelType w:val="hybridMultilevel"/>
    <w:tmpl w:val="4FACF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165829"/>
    <w:multiLevelType w:val="hybridMultilevel"/>
    <w:tmpl w:val="A5B0F4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60F5B"/>
    <w:rsid w:val="0000271D"/>
    <w:rsid w:val="000D7712"/>
    <w:rsid w:val="00100336"/>
    <w:rsid w:val="00173452"/>
    <w:rsid w:val="00312BE7"/>
    <w:rsid w:val="003D25A0"/>
    <w:rsid w:val="00407E18"/>
    <w:rsid w:val="00522AEE"/>
    <w:rsid w:val="00666A54"/>
    <w:rsid w:val="00717F2A"/>
    <w:rsid w:val="00725619"/>
    <w:rsid w:val="0075081C"/>
    <w:rsid w:val="007B09D8"/>
    <w:rsid w:val="007C02DF"/>
    <w:rsid w:val="008908C3"/>
    <w:rsid w:val="00A37AA4"/>
    <w:rsid w:val="00AE0173"/>
    <w:rsid w:val="00BE6E53"/>
    <w:rsid w:val="00C477AC"/>
    <w:rsid w:val="00C52E08"/>
    <w:rsid w:val="00D60F5B"/>
    <w:rsid w:val="00DB4DCA"/>
    <w:rsid w:val="00EE0266"/>
    <w:rsid w:val="00F25872"/>
    <w:rsid w:val="00F61BD0"/>
    <w:rsid w:val="00FC1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81C"/>
  </w:style>
  <w:style w:type="paragraph" w:styleId="1">
    <w:name w:val="heading 1"/>
    <w:basedOn w:val="a"/>
    <w:link w:val="10"/>
    <w:uiPriority w:val="9"/>
    <w:qFormat/>
    <w:rsid w:val="00D60F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F5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60F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D60F5B"/>
    <w:rPr>
      <w:b/>
      <w:bCs/>
    </w:rPr>
  </w:style>
  <w:style w:type="character" w:customStyle="1" w:styleId="hl">
    <w:name w:val="hl"/>
    <w:basedOn w:val="a0"/>
    <w:rsid w:val="003D25A0"/>
  </w:style>
  <w:style w:type="character" w:styleId="a5">
    <w:name w:val="Hyperlink"/>
    <w:basedOn w:val="a0"/>
    <w:uiPriority w:val="99"/>
    <w:semiHidden/>
    <w:unhideWhenUsed/>
    <w:rsid w:val="003D25A0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3D2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9226">
          <w:marLeft w:val="0"/>
          <w:marRight w:val="-8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68734">
              <w:marLeft w:val="0"/>
              <w:marRight w:val="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4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6616">
          <w:marLeft w:val="0"/>
          <w:marRight w:val="0"/>
          <w:marTop w:val="6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journal/n/vestnik-novosibirskogo-gosudarstvennogo-pedagogicheskogo-universitet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A%D0%B0%D1%82%D0%B0%D0%BB%D0%B8%D0%B7%D0%B0%D1%82%D0%BE%D1%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F%D1%80%D0%BE%D1%84%D0%B5%D1%81%D1%81%D0%B8%D0%BE%D0%BD%D0%B0%D0%BB%D0%B8%D0%B7%D0%BC" TargetMode="External"/><Relationship Id="rId5" Type="http://schemas.openxmlformats.org/officeDocument/2006/relationships/hyperlink" Target="https://ru.wikipedia.org/wiki/%D0%9A%D0%BE%D0%BC%D0%BF%D0%B5%D1%82%D0%B5%D0%BD%D1%86%D0%B8%D1%8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1787</Words>
  <Characters>10191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18</cp:revision>
  <cp:lastPrinted>2019-05-16T10:33:00Z</cp:lastPrinted>
  <dcterms:created xsi:type="dcterms:W3CDTF">2019-05-16T08:00:00Z</dcterms:created>
  <dcterms:modified xsi:type="dcterms:W3CDTF">2019-05-16T10:38:00Z</dcterms:modified>
</cp:coreProperties>
</file>