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791" w:rsidRDefault="00015791" w:rsidP="00015791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НИРС</w:t>
      </w:r>
    </w:p>
    <w:p w:rsidR="00015791" w:rsidRDefault="00015791" w:rsidP="000157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1. Конкурсы и олимпиады</w:t>
      </w:r>
    </w:p>
    <w:p w:rsidR="00015791" w:rsidRDefault="00015791" w:rsidP="0001579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 Всероссийский смотр-конкурс проектных работ обучающихся «Я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PRO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ЕКТИРУЮ БУДУЩЕЕ (Манохина А.В. – диплом 1 степени)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(25 февраля 2021 года, 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Стерлитамаке Республика Башкортостан). </w:t>
      </w:r>
    </w:p>
    <w:p w:rsidR="00015791" w:rsidRDefault="00015791" w:rsidP="000157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Конференции</w:t>
      </w:r>
    </w:p>
    <w:p w:rsidR="00015791" w:rsidRDefault="00015791" w:rsidP="00015791">
      <w:pPr>
        <w:pStyle w:val="a3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Научное руководство участником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Манохина А.В.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XXVII Международной конференции студентов, аспирантов и молодых учёных «Ломоносов» на базе региональной площадки «Вернадский - Алтайский край (Манохина А.В.).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15791" w:rsidRDefault="00015791" w:rsidP="00015791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Научное руководство участником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Манохина А.В.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t>IV Международной научно-практической конференции студентов, аспирантов и молодых ученых «Молодежная наука: вызовы и перспективы» (г. Макеевка, ГОУ ВПО «Донбасская аграрная академия», 8 апреля 2021г.).</w:t>
      </w:r>
    </w:p>
    <w:p w:rsidR="00015791" w:rsidRPr="005D15A4" w:rsidRDefault="00015791" w:rsidP="0001579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Научное руководство участником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Манохина А.В.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 Международной научно-практической конференции «Новый взгляд на систему образования» (г. Прокопьевск)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ертификат участника)</w:t>
      </w:r>
    </w:p>
    <w:p w:rsidR="00015791" w:rsidRDefault="00015791" w:rsidP="0001579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Научное руководство участником (</w:t>
      </w:r>
      <w:r w:rsidRPr="000B5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Мордвинова О.Ю., </w:t>
      </w:r>
      <w:r w:rsidRPr="000B5E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Чупрыно Л.С.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0253DA">
        <w:rPr>
          <w:rFonts w:ascii="Times New Roman" w:hAnsi="Times New Roman" w:cs="Times New Roman"/>
          <w:w w:val="110"/>
          <w:sz w:val="24"/>
          <w:szCs w:val="24"/>
          <w:lang w:val="en-US"/>
        </w:rPr>
        <w:t>I</w:t>
      </w:r>
      <w:r w:rsidRPr="000253DA">
        <w:rPr>
          <w:rFonts w:ascii="Times New Roman" w:hAnsi="Times New Roman" w:cs="Times New Roman"/>
          <w:w w:val="110"/>
          <w:sz w:val="24"/>
          <w:szCs w:val="24"/>
        </w:rPr>
        <w:t xml:space="preserve"> международная</w:t>
      </w:r>
      <w:r w:rsidRPr="000253DA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w w:val="110"/>
          <w:sz w:val="24"/>
          <w:szCs w:val="24"/>
        </w:rPr>
        <w:t>научно-практическая</w:t>
      </w:r>
      <w:r w:rsidRPr="000253DA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w w:val="110"/>
          <w:sz w:val="24"/>
          <w:szCs w:val="24"/>
        </w:rPr>
        <w:t xml:space="preserve">конференция </w:t>
      </w:r>
      <w:r w:rsidRPr="000253DA">
        <w:rPr>
          <w:rFonts w:ascii="Times New Roman" w:hAnsi="Times New Roman" w:cs="Times New Roman"/>
          <w:w w:val="115"/>
          <w:sz w:val="24"/>
          <w:szCs w:val="24"/>
        </w:rPr>
        <w:t>«Психология в образовании</w:t>
      </w:r>
      <w:r w:rsidRPr="000253DA">
        <w:rPr>
          <w:rFonts w:ascii="Times New Roman" w:hAnsi="Times New Roman" w:cs="Times New Roman"/>
          <w:w w:val="120"/>
          <w:sz w:val="24"/>
          <w:szCs w:val="24"/>
        </w:rPr>
        <w:t xml:space="preserve">» </w:t>
      </w:r>
      <w:r w:rsidRPr="000253DA">
        <w:rPr>
          <w:rFonts w:ascii="Times New Roman" w:hAnsi="Times New Roman" w:cs="Times New Roman"/>
          <w:sz w:val="24"/>
          <w:szCs w:val="24"/>
        </w:rPr>
        <w:t>24–25</w:t>
      </w:r>
      <w:r w:rsidRPr="000253D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сентября</w:t>
      </w:r>
      <w:r w:rsidRPr="000253D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53DA">
        <w:rPr>
          <w:rFonts w:ascii="Times New Roman" w:hAnsi="Times New Roman" w:cs="Times New Roman"/>
          <w:sz w:val="24"/>
          <w:szCs w:val="24"/>
        </w:rPr>
        <w:t>г.</w:t>
      </w:r>
      <w:r w:rsidRPr="000253D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Горно-Алтайск,</w:t>
      </w:r>
      <w:r w:rsidRPr="000253D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Республика</w:t>
      </w:r>
      <w:r w:rsidRPr="000253D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Алтай</w:t>
      </w:r>
    </w:p>
    <w:p w:rsidR="00015791" w:rsidRDefault="00015791" w:rsidP="0001579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Научное руководство участником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Манохина А.В., </w:t>
      </w:r>
      <w:r w:rsidRPr="000B5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Мордвинова О.Ю., Христич В.М., </w:t>
      </w:r>
      <w:r w:rsidRPr="000B5E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Чупрыно Л.С.</w:t>
      </w:r>
      <w:r>
        <w:rPr>
          <w:rFonts w:ascii="Times New Roman" w:eastAsia="Calibri" w:hAnsi="Times New Roman" w:cs="Times New Roman"/>
          <w:sz w:val="24"/>
          <w:szCs w:val="24"/>
        </w:rPr>
        <w:t>) 19-ой Всероссийской с международным участием научно-практической конференции «Развитие личности в образовательном пространстве», посвященной 100-летию со дня рождения А.Д. Сахарова (г. Бийск, АГГПУ им. В.М. Шукшина, 20 мая 2021г.), подготовка докладов выступления:</w:t>
      </w:r>
    </w:p>
    <w:p w:rsidR="00015791" w:rsidRDefault="00015791" w:rsidP="00015791">
      <w:pPr>
        <w:pStyle w:val="a4"/>
        <w:numPr>
          <w:ilvl w:val="0"/>
          <w:numId w:val="3"/>
        </w:numPr>
        <w:jc w:val="both"/>
      </w:pPr>
      <w:r>
        <w:t xml:space="preserve">А.В. Манохина, магистрантка АГГПУ им. В.М. Шукшина, ИПиП, 1 курс; научный руководитель: Н.Б. Шевченко, канд. пед. наук, доцент кафедры педагогики и психологии (г. Бийск)  Управление грантовой деятельностью как фактор роста профессиональной компетентности педагогов общеобразовательной организации </w:t>
      </w:r>
    </w:p>
    <w:p w:rsidR="00015791" w:rsidRDefault="00015791" w:rsidP="00015791">
      <w:pPr>
        <w:pStyle w:val="a4"/>
        <w:numPr>
          <w:ilvl w:val="0"/>
          <w:numId w:val="3"/>
        </w:numPr>
        <w:jc w:val="both"/>
      </w:pPr>
      <w:r>
        <w:t xml:space="preserve">О.Ю. Мордвинова, магистрантка АГГПУ им. В.М. Шукшина, ИПиП, 1 курс; научный руководитель: Н.Б. Шевченко, канд. пед. наук, доцент кафедры педагогики и психологии (г. Бийск) Повышение мотивации у старшеклассников к изучению иностранного языка на уроках и во внеурочной деятельности </w:t>
      </w:r>
    </w:p>
    <w:p w:rsidR="00015791" w:rsidRDefault="00015791" w:rsidP="00015791">
      <w:pPr>
        <w:pStyle w:val="a4"/>
        <w:numPr>
          <w:ilvl w:val="0"/>
          <w:numId w:val="3"/>
        </w:numPr>
        <w:jc w:val="both"/>
      </w:pPr>
      <w:r>
        <w:t xml:space="preserve">В.М. Христич, магистрантка АГГПУ им. В.М. Шукшина, ИПиП, 2 курс; научный руководитель: Н.Б. Шевченко, канд. пед. наук, доцент кафедры педагогики и психологии (г. Бийск) Управление методической работой общеобразовательной организации в условиях непрерывного образования педагога </w:t>
      </w:r>
    </w:p>
    <w:p w:rsidR="00015791" w:rsidRDefault="00015791" w:rsidP="00015791">
      <w:pPr>
        <w:pStyle w:val="a4"/>
        <w:numPr>
          <w:ilvl w:val="0"/>
          <w:numId w:val="3"/>
        </w:numPr>
        <w:jc w:val="both"/>
      </w:pPr>
      <w:r>
        <w:t xml:space="preserve">Л.С. Чупрыно, магистрантка АГГПУ им. В.М. Шукшина, ИПиП, 1 курс (г. Бийск) Профилактика детского дорожно-транспортного травматизма в регионе </w:t>
      </w:r>
    </w:p>
    <w:p w:rsidR="00015791" w:rsidRDefault="00015791" w:rsidP="000157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3. Публикации НИРС</w:t>
      </w:r>
    </w:p>
    <w:p w:rsidR="00015791" w:rsidRPr="00083BA6" w:rsidRDefault="00015791" w:rsidP="0001579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BA6">
        <w:rPr>
          <w:rStyle w:val="markedcontent"/>
          <w:rFonts w:ascii="Times New Roman" w:hAnsi="Times New Roman" w:cs="Times New Roman"/>
          <w:sz w:val="24"/>
          <w:szCs w:val="24"/>
        </w:rPr>
        <w:t xml:space="preserve">Христич В.М., Шевченко Н.Б. Управление методической работой в образовательной организации в условиях непрерывного образования // Новый взгляд на систему образования [Электронный ресурс]: Сборник трудов III Международной научно-практической конференции. – Прокопьевск: филиал КузГТУ 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в г. Прокопьевске, 2021. -</w:t>
      </w:r>
      <w:r w:rsidRPr="00083BA6">
        <w:rPr>
          <w:rStyle w:val="markedcontent"/>
          <w:rFonts w:ascii="Times New Roman" w:hAnsi="Times New Roman" w:cs="Times New Roman"/>
          <w:sz w:val="24"/>
          <w:szCs w:val="24"/>
        </w:rPr>
        <w:t xml:space="preserve"> 305 с. – С 164-166.</w:t>
      </w:r>
    </w:p>
    <w:p w:rsidR="00015791" w:rsidRDefault="00015791" w:rsidP="0001579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E7C36">
        <w:rPr>
          <w:rStyle w:val="markedcontent"/>
          <w:rFonts w:ascii="Times New Roman" w:hAnsi="Times New Roman" w:cs="Times New Roman"/>
          <w:sz w:val="24"/>
          <w:szCs w:val="24"/>
        </w:rPr>
        <w:t>Шевченко Н.Б., Манохина А.В. Развитие профессиональных компетенций педагогов посредством грантовой деятельности // Новый взгляд на систему образования [Электронный ресурс]: Сборник трудов III Международной научно-практической конференции. – Прокопьевск: филиал КузГТУ  в г. Прокопьевске, 2021. - 305 с. – С 129-133.</w:t>
      </w:r>
    </w:p>
    <w:p w:rsidR="00015791" w:rsidRPr="00BE7C36" w:rsidRDefault="00015791" w:rsidP="0001579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7C36">
        <w:rPr>
          <w:rFonts w:ascii="Times New Roman" w:hAnsi="Times New Roman" w:cs="Times New Roman"/>
          <w:sz w:val="24"/>
          <w:szCs w:val="24"/>
        </w:rPr>
        <w:lastRenderedPageBreak/>
        <w:t>О.Ю. Мордвинова, Н.Б. Шевченко (г. Бийск) Повышение мотивации у  старшеклассников  к  изучению  иностранного  языка  на  уроках  и во внеурочной деятельности // Развитие  личности  в  образовательном  пространстве, посвященная  100-летию  со  дня  рождения  А.Д.  Сахарова  [Электронный  ресурс]:  Материалы  XIX  Всероссийской  с  международным  участием научно-практической  конференции  (Бийск,  20  мая  2021  г.)   /  Отв.  ред.  Л.А. Мокрецова. – Бийск:  АГГПУ им. В.М. Шукшина, 2021. – 490 с. – С. 37-42</w:t>
      </w:r>
    </w:p>
    <w:p w:rsidR="00015791" w:rsidRDefault="00015791" w:rsidP="0001579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7C36">
        <w:rPr>
          <w:rFonts w:ascii="Times New Roman" w:hAnsi="Times New Roman" w:cs="Times New Roman"/>
          <w:sz w:val="24"/>
          <w:szCs w:val="24"/>
        </w:rPr>
        <w:t>Л.С.  Чупрыно,  научный  руководитель:  Н.Б.  Шевченко  (г.  Бийск) Профилактика  детского  дорожно-транспортного  травматизма  в регионе  // Развитие  личности  в  образовательном  пространстве, посвященная  100-летию  со  дня  рождения  А.Д.  Сахарова  [Электронный  ресурс]:  Материалы  XIX  Всероссийской  с  международным  участием научно-практической  конференции  (Бийск,  20  мая  2021  г.)   /  Отв.  ред.  Л.А. Мокрецова. – Бийск:  АГГПУ им. В.М. Шукшина, 2021. – 490 с. – С. 342-348.</w:t>
      </w:r>
    </w:p>
    <w:p w:rsidR="00015791" w:rsidRPr="000253DA" w:rsidRDefault="00015791" w:rsidP="00015791">
      <w:pPr>
        <w:pStyle w:val="a3"/>
        <w:numPr>
          <w:ilvl w:val="0"/>
          <w:numId w:val="1"/>
        </w:numPr>
        <w:spacing w:after="0" w:line="240" w:lineRule="auto"/>
        <w:ind w:left="119" w:right="1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3D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Шевченко Н.Б., Чупрыно Л.С. К</w:t>
      </w:r>
      <w:r w:rsidRPr="000253DA">
        <w:rPr>
          <w:rFonts w:ascii="Times New Roman" w:hAnsi="Times New Roman" w:cs="Times New Roman"/>
          <w:sz w:val="24"/>
          <w:szCs w:val="24"/>
        </w:rPr>
        <w:t xml:space="preserve">омплексная безопасность образовательной организации как основа социально-психологического здоровья обучающихся // </w:t>
      </w:r>
      <w:r w:rsidRPr="000253DA">
        <w:rPr>
          <w:rFonts w:ascii="Times New Roman" w:hAnsi="Times New Roman" w:cs="Times New Roman"/>
          <w:w w:val="115"/>
          <w:sz w:val="24"/>
          <w:szCs w:val="24"/>
        </w:rPr>
        <w:t>«Психология в образовании</w:t>
      </w:r>
      <w:r w:rsidRPr="000253DA">
        <w:rPr>
          <w:rFonts w:ascii="Times New Roman" w:hAnsi="Times New Roman" w:cs="Times New Roman"/>
          <w:w w:val="120"/>
          <w:sz w:val="24"/>
          <w:szCs w:val="24"/>
        </w:rPr>
        <w:t xml:space="preserve">» </w:t>
      </w:r>
      <w:r w:rsidRPr="000253D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[Электронной ресурс]</w:t>
      </w:r>
      <w:proofErr w:type="gramStart"/>
      <w:r w:rsidRPr="000253D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:</w:t>
      </w:r>
      <w:proofErr w:type="gramEnd"/>
      <w:r w:rsidRPr="000253D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материалы</w:t>
      </w:r>
      <w:r w:rsidRPr="000253DA">
        <w:rPr>
          <w:rFonts w:ascii="Times New Roman" w:hAnsi="Times New Roman" w:cs="Times New Roman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w w:val="110"/>
          <w:sz w:val="24"/>
          <w:szCs w:val="24"/>
          <w:lang w:val="en-US"/>
        </w:rPr>
        <w:t>I</w:t>
      </w:r>
      <w:r w:rsidRPr="000253DA">
        <w:rPr>
          <w:rFonts w:ascii="Times New Roman" w:hAnsi="Times New Roman" w:cs="Times New Roman"/>
          <w:w w:val="110"/>
          <w:sz w:val="24"/>
          <w:szCs w:val="24"/>
        </w:rPr>
        <w:t xml:space="preserve"> международная</w:t>
      </w:r>
      <w:r w:rsidRPr="000253DA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w w:val="110"/>
          <w:sz w:val="24"/>
          <w:szCs w:val="24"/>
        </w:rPr>
        <w:t>научно-практическая</w:t>
      </w:r>
      <w:r w:rsidRPr="000253DA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w w:val="110"/>
          <w:sz w:val="24"/>
          <w:szCs w:val="24"/>
        </w:rPr>
        <w:t xml:space="preserve">конференция </w:t>
      </w:r>
      <w:r w:rsidRPr="000253DA">
        <w:rPr>
          <w:rFonts w:ascii="Times New Roman" w:hAnsi="Times New Roman" w:cs="Times New Roman"/>
          <w:sz w:val="24"/>
          <w:szCs w:val="24"/>
        </w:rPr>
        <w:t>24–25</w:t>
      </w:r>
      <w:r w:rsidRPr="000253D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сентября</w:t>
      </w:r>
      <w:r w:rsidRPr="000253D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2021,</w:t>
      </w:r>
      <w:r w:rsidRPr="000253D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г.</w:t>
      </w:r>
      <w:r w:rsidRPr="000253D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Горно-Алтайск,</w:t>
      </w:r>
      <w:r w:rsidRPr="000253D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Республика</w:t>
      </w:r>
      <w:r w:rsidRPr="000253D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53DA">
        <w:rPr>
          <w:rFonts w:ascii="Times New Roman" w:hAnsi="Times New Roman" w:cs="Times New Roman"/>
          <w:sz w:val="24"/>
          <w:szCs w:val="24"/>
        </w:rPr>
        <w:t>Алтай (в печати)</w:t>
      </w:r>
    </w:p>
    <w:p w:rsidR="00015791" w:rsidRPr="00BE7C36" w:rsidRDefault="00015791" w:rsidP="0001579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53D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Шевченко Н.Б., Мордвинова О.Ю. </w:t>
      </w:r>
      <w:r w:rsidRPr="000253DA">
        <w:rPr>
          <w:rFonts w:ascii="Times New Roman" w:hAnsi="Times New Roman" w:cs="Times New Roman"/>
          <w:sz w:val="24"/>
          <w:szCs w:val="24"/>
        </w:rPr>
        <w:t>Повышение мотивации к изучению иностранного языка у старшеклассников</w:t>
      </w:r>
      <w:r w:rsidRPr="003C70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 xml:space="preserve">// </w:t>
      </w:r>
      <w:r w:rsidRPr="003C70A0">
        <w:rPr>
          <w:rFonts w:ascii="Times New Roman" w:hAnsi="Times New Roman" w:cs="Times New Roman"/>
          <w:w w:val="115"/>
          <w:sz w:val="24"/>
          <w:szCs w:val="24"/>
        </w:rPr>
        <w:t>«Психология в образовании</w:t>
      </w:r>
      <w:r w:rsidRPr="003C70A0">
        <w:rPr>
          <w:rFonts w:ascii="Times New Roman" w:hAnsi="Times New Roman" w:cs="Times New Roman"/>
          <w:w w:val="120"/>
          <w:sz w:val="24"/>
          <w:szCs w:val="24"/>
        </w:rPr>
        <w:t xml:space="preserve">» </w:t>
      </w:r>
      <w:r w:rsidRPr="003C70A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[Электронной ресурс]</w:t>
      </w:r>
      <w:proofErr w:type="gramStart"/>
      <w:r w:rsidRPr="003C70A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:</w:t>
      </w:r>
      <w:proofErr w:type="gramEnd"/>
      <w:r w:rsidRPr="003C70A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материалы</w:t>
      </w:r>
      <w:r w:rsidRPr="003C70A0">
        <w:rPr>
          <w:rFonts w:ascii="Times New Roman" w:hAnsi="Times New Roman" w:cs="Times New Roman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w w:val="110"/>
          <w:sz w:val="24"/>
          <w:szCs w:val="24"/>
          <w:lang w:val="en-US"/>
        </w:rPr>
        <w:t>I</w:t>
      </w:r>
      <w:r w:rsidRPr="003C70A0">
        <w:rPr>
          <w:rFonts w:ascii="Times New Roman" w:hAnsi="Times New Roman" w:cs="Times New Roman"/>
          <w:w w:val="110"/>
          <w:sz w:val="24"/>
          <w:szCs w:val="24"/>
        </w:rPr>
        <w:t xml:space="preserve"> международная</w:t>
      </w:r>
      <w:r w:rsidRPr="003C70A0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w w:val="110"/>
          <w:sz w:val="24"/>
          <w:szCs w:val="24"/>
        </w:rPr>
        <w:t>научно-практическая</w:t>
      </w:r>
      <w:r w:rsidRPr="003C70A0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w w:val="110"/>
          <w:sz w:val="24"/>
          <w:szCs w:val="24"/>
        </w:rPr>
        <w:t>конференция</w:t>
      </w:r>
      <w:r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>24–25</w:t>
      </w:r>
      <w:r w:rsidRPr="003C70A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>сентября</w:t>
      </w:r>
      <w:r w:rsidRPr="003C70A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>2021,</w:t>
      </w:r>
      <w:r w:rsidRPr="003C70A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>г.</w:t>
      </w:r>
      <w:r w:rsidRPr="003C70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>Горно-Алтайск,</w:t>
      </w:r>
      <w:r w:rsidRPr="003C70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>Республика</w:t>
      </w:r>
      <w:r w:rsidRPr="003C70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C70A0">
        <w:rPr>
          <w:rFonts w:ascii="Times New Roman" w:hAnsi="Times New Roman" w:cs="Times New Roman"/>
          <w:sz w:val="24"/>
          <w:szCs w:val="24"/>
        </w:rPr>
        <w:t>Алтай</w:t>
      </w:r>
      <w:r>
        <w:rPr>
          <w:rFonts w:ascii="Times New Roman" w:hAnsi="Times New Roman" w:cs="Times New Roman"/>
          <w:sz w:val="24"/>
          <w:szCs w:val="24"/>
        </w:rPr>
        <w:t xml:space="preserve"> (в печати)</w:t>
      </w:r>
    </w:p>
    <w:p w:rsidR="00015791" w:rsidRPr="00BE7C36" w:rsidRDefault="00015791" w:rsidP="0001579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2026E" w:rsidRDefault="0092026E">
      <w:bookmarkStart w:id="0" w:name="_GoBack"/>
      <w:bookmarkEnd w:id="0"/>
    </w:p>
    <w:sectPr w:rsidR="00920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1374"/>
    <w:multiLevelType w:val="hybridMultilevel"/>
    <w:tmpl w:val="E44275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55778F2"/>
    <w:multiLevelType w:val="hybridMultilevel"/>
    <w:tmpl w:val="460CB6B4"/>
    <w:lvl w:ilvl="0" w:tplc="0242D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760DA8"/>
    <w:multiLevelType w:val="hybridMultilevel"/>
    <w:tmpl w:val="F00E090E"/>
    <w:lvl w:ilvl="0" w:tplc="0242D4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47"/>
    <w:rsid w:val="00015791"/>
    <w:rsid w:val="00105347"/>
    <w:rsid w:val="0092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791"/>
    <w:pPr>
      <w:ind w:left="720"/>
      <w:contextualSpacing/>
    </w:pPr>
  </w:style>
  <w:style w:type="character" w:customStyle="1" w:styleId="markedcontent">
    <w:name w:val="markedcontent"/>
    <w:basedOn w:val="a0"/>
    <w:rsid w:val="00015791"/>
  </w:style>
  <w:style w:type="paragraph" w:styleId="a4">
    <w:name w:val="Normal (Web)"/>
    <w:basedOn w:val="a"/>
    <w:uiPriority w:val="99"/>
    <w:semiHidden/>
    <w:unhideWhenUsed/>
    <w:rsid w:val="0001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791"/>
    <w:pPr>
      <w:ind w:left="720"/>
      <w:contextualSpacing/>
    </w:pPr>
  </w:style>
  <w:style w:type="character" w:customStyle="1" w:styleId="markedcontent">
    <w:name w:val="markedcontent"/>
    <w:basedOn w:val="a0"/>
    <w:rsid w:val="00015791"/>
  </w:style>
  <w:style w:type="paragraph" w:styleId="a4">
    <w:name w:val="Normal (Web)"/>
    <w:basedOn w:val="a"/>
    <w:uiPriority w:val="99"/>
    <w:semiHidden/>
    <w:unhideWhenUsed/>
    <w:rsid w:val="0001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2021-11-26T13:29:00Z</dcterms:created>
  <dcterms:modified xsi:type="dcterms:W3CDTF">2021-11-26T13:29:00Z</dcterms:modified>
</cp:coreProperties>
</file>