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93" w:rsidRDefault="00277593" w:rsidP="0027759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Волкова Н.В</w:t>
      </w:r>
      <w:r w:rsidRPr="002A7F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2A7F1E">
        <w:rPr>
          <w:rFonts w:ascii="Times New Roman" w:hAnsi="Times New Roman" w:cs="Times New Roman"/>
          <w:i/>
          <w:sz w:val="24"/>
          <w:szCs w:val="24"/>
        </w:rPr>
        <w:t>Образовательные проекты – инновационная форма взаимодействия семьи и школы (из опыта работы)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F1E">
        <w:rPr>
          <w:rFonts w:ascii="Times New Roman" w:hAnsi="Times New Roman" w:cs="Times New Roman"/>
          <w:i/>
          <w:sz w:val="24"/>
          <w:szCs w:val="24"/>
        </w:rPr>
        <w:t xml:space="preserve">// </w:t>
      </w:r>
      <w:r w:rsidRPr="002A7F1E">
        <w:rPr>
          <w:rFonts w:ascii="Times New Roman" w:hAnsi="Times New Roman" w:cs="Times New Roman"/>
          <w:bCs/>
          <w:sz w:val="24"/>
          <w:szCs w:val="24"/>
        </w:rPr>
        <w:t>Развитие личности в образовательном пространстве</w:t>
      </w:r>
      <w:r w:rsidRPr="002A7F1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A7F1E">
        <w:rPr>
          <w:rFonts w:ascii="Times New Roman" w:hAnsi="Times New Roman" w:cs="Times New Roman"/>
          <w:sz w:val="24"/>
          <w:szCs w:val="24"/>
        </w:rPr>
        <w:t xml:space="preserve">посвященная 100-летию со дня рождения А.Д. Сахарова [Электронный ресурс]: Материалы XIX Всероссийской с международным участием научно-практической конференции (Бийск, 20 мая 2021 г.) / Отв. ред. Л.А. </w:t>
      </w:r>
      <w:proofErr w:type="spellStart"/>
      <w:r w:rsidRPr="002A7F1E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2A7F1E">
        <w:rPr>
          <w:rFonts w:ascii="Times New Roman" w:hAnsi="Times New Roman" w:cs="Times New Roman"/>
          <w:sz w:val="24"/>
          <w:szCs w:val="24"/>
        </w:rPr>
        <w:t>. – Бийск: АГГПУ им. В.М. Шукшина, 2021. – 490 с. – 1 электрон</w:t>
      </w:r>
      <w:proofErr w:type="gramStart"/>
      <w:r w:rsidRPr="002A7F1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A7F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7F1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2A7F1E">
        <w:rPr>
          <w:rFonts w:ascii="Times New Roman" w:hAnsi="Times New Roman" w:cs="Times New Roman"/>
          <w:sz w:val="24"/>
          <w:szCs w:val="24"/>
        </w:rPr>
        <w:t>пт. диск (CD-R). – ISBN 978-5-85127-963-8.</w:t>
      </w:r>
    </w:p>
    <w:p w:rsidR="00277593" w:rsidRDefault="00277593" w:rsidP="008A493D">
      <w:pPr>
        <w:tabs>
          <w:tab w:val="num" w:pos="360"/>
        </w:tabs>
        <w:spacing w:after="0" w:line="36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8A493D" w:rsidRPr="00E7066B" w:rsidRDefault="008A493D" w:rsidP="008A493D">
      <w:pPr>
        <w:tabs>
          <w:tab w:val="num" w:pos="360"/>
        </w:tabs>
        <w:spacing w:after="0" w:line="36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7066B">
        <w:rPr>
          <w:rFonts w:ascii="Times New Roman" w:hAnsi="Times New Roman" w:cs="Times New Roman"/>
          <w:i/>
          <w:sz w:val="24"/>
          <w:szCs w:val="24"/>
        </w:rPr>
        <w:t>Н.В. Волкова,</w:t>
      </w:r>
    </w:p>
    <w:p w:rsidR="008A493D" w:rsidRPr="00E7066B" w:rsidRDefault="008A493D" w:rsidP="008A493D">
      <w:pPr>
        <w:tabs>
          <w:tab w:val="num" w:pos="360"/>
        </w:tabs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sz w:val="24"/>
          <w:szCs w:val="24"/>
        </w:rPr>
        <w:t xml:space="preserve">канд. пед. наук, доцент кафедры педагогики </w:t>
      </w:r>
    </w:p>
    <w:p w:rsidR="008A493D" w:rsidRPr="00E7066B" w:rsidRDefault="008A493D" w:rsidP="008A493D">
      <w:pPr>
        <w:tabs>
          <w:tab w:val="num" w:pos="360"/>
        </w:tabs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sz w:val="24"/>
          <w:szCs w:val="24"/>
        </w:rPr>
        <w:t>АГГПУ им. В.М. Шукшина (</w:t>
      </w:r>
      <w:proofErr w:type="gramStart"/>
      <w:r w:rsidRPr="00E7066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7066B">
        <w:rPr>
          <w:rFonts w:ascii="Times New Roman" w:hAnsi="Times New Roman" w:cs="Times New Roman"/>
          <w:sz w:val="24"/>
          <w:szCs w:val="24"/>
        </w:rPr>
        <w:t>. Бийск)</w:t>
      </w:r>
    </w:p>
    <w:p w:rsidR="008A493D" w:rsidRPr="00E7066B" w:rsidRDefault="008A493D" w:rsidP="008A493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7533" w:rsidRPr="00E7066B" w:rsidRDefault="00657533" w:rsidP="006575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66B">
        <w:rPr>
          <w:rFonts w:ascii="Times New Roman" w:hAnsi="Times New Roman" w:cs="Times New Roman"/>
          <w:b/>
          <w:sz w:val="24"/>
          <w:szCs w:val="24"/>
        </w:rPr>
        <w:t>Образовательные проекты – инновационная форма взаимодействия семьи и школы (из опыта работы)</w:t>
      </w:r>
    </w:p>
    <w:p w:rsidR="008A493D" w:rsidRPr="00E7066B" w:rsidRDefault="008A493D" w:rsidP="00E7066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66B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E7066B" w:rsidRPr="00E7066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7066B" w:rsidRPr="00E7066B">
        <w:rPr>
          <w:rFonts w:ascii="Times New Roman" w:hAnsi="Times New Roman" w:cs="Times New Roman"/>
          <w:sz w:val="24"/>
          <w:szCs w:val="24"/>
        </w:rPr>
        <w:t xml:space="preserve">В статье анализируется опыт разработки образовательных проектов в рамках дисциплины «Педагогическое проектирование». Раскрывается совместный характер проектной деятельности в школе – магистранты, подростки, родители. Образовательные проекты представлены как инновационная форма взаимодействия семьи и школы. </w:t>
      </w:r>
    </w:p>
    <w:p w:rsidR="00B71DBA" w:rsidRPr="00E7066B" w:rsidRDefault="008A493D" w:rsidP="00B71D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E7066B">
        <w:rPr>
          <w:rFonts w:ascii="Times New Roman" w:hAnsi="Times New Roman" w:cs="Times New Roman"/>
          <w:sz w:val="24"/>
          <w:szCs w:val="24"/>
        </w:rPr>
        <w:t xml:space="preserve"> </w:t>
      </w:r>
      <w:r w:rsidR="00B71DBA">
        <w:rPr>
          <w:rFonts w:ascii="Times New Roman" w:hAnsi="Times New Roman" w:cs="Times New Roman"/>
          <w:sz w:val="24"/>
          <w:szCs w:val="24"/>
        </w:rPr>
        <w:t>проект, образовательный проект, формы взаимодействия, семья и школа.</w:t>
      </w:r>
    </w:p>
    <w:p w:rsidR="009C4E25" w:rsidRPr="00E7066B" w:rsidRDefault="009C044E" w:rsidP="009C4E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066B">
        <w:rPr>
          <w:rFonts w:ascii="Times New Roman" w:hAnsi="Times New Roman" w:cs="Times New Roman"/>
          <w:sz w:val="24"/>
          <w:szCs w:val="24"/>
          <w:shd w:val="clear" w:color="auto" w:fill="FFFFFF"/>
        </w:rPr>
        <w:t>Характерной тенденцией современного периода в развитии отечественного образования является стремление образовательных учреждений к открытости, которая предполагает</w:t>
      </w:r>
      <w:r w:rsidR="005F5879" w:rsidRPr="00E7066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70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том числе</w:t>
      </w:r>
      <w:r w:rsidR="005F5879" w:rsidRPr="00E7066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70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участие общества в жизни школы. Немаловажную роль в процессе становления открытости школы играют родители. В условиях демократизации общества образование, приобретая характер открытой системы, имеет возможность выбора вариативного пути развития. Решение социально значимых проблем образования </w:t>
      </w:r>
      <w:r w:rsidR="003E7E84" w:rsidRPr="00E7066B">
        <w:rPr>
          <w:rFonts w:ascii="Times New Roman" w:hAnsi="Times New Roman" w:cs="Times New Roman"/>
          <w:sz w:val="24"/>
          <w:szCs w:val="24"/>
          <w:shd w:val="clear" w:color="auto" w:fill="FFFFFF"/>
        </w:rPr>
        <w:t>может</w:t>
      </w:r>
      <w:r w:rsidRPr="00E70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осуществляться через совместную проектную и общественно-организаторскую деятельность, которая ориентирует членов образовательного сообщества на максимально возможное включение в жизнь школы.</w:t>
      </w:r>
    </w:p>
    <w:p w:rsidR="00BC329E" w:rsidRPr="00E7066B" w:rsidRDefault="00BC329E" w:rsidP="009C4E2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Опрос обучающихся, родителей, педагогов относительно форм и сре</w:t>
      </w:r>
      <w:proofErr w:type="gramStart"/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вз</w:t>
      </w:r>
      <w:proofErr w:type="gramEnd"/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аимодействия семьи и школы показал использование </w:t>
      </w:r>
      <w:r w:rsidR="00B71D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школах </w:t>
      </w:r>
      <w:r w:rsidR="00200073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традиционных форм (родительские собрания, индивидуальные беседы и т.п.). Проекты, проектная деятельность с включением родителей  в образовательных организациях не используется.</w:t>
      </w:r>
    </w:p>
    <w:p w:rsidR="00554771" w:rsidRPr="00E7066B" w:rsidRDefault="009C4E25" w:rsidP="00554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Магистранты АГГПУ им. В. М. Шукшина г. Бийск</w:t>
      </w:r>
      <w:r w:rsidR="00B72180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направлению обучения  «Педагогическое образовании» </w:t>
      </w:r>
      <w:r w:rsidR="00B71D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профил</w:t>
      </w:r>
      <w:r w:rsidR="00B72180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«Менеджмент в образовании»</w:t>
      </w:r>
      <w:r w:rsidR="00B71D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72180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включились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проект «Школа – центр социума» от </w:t>
      </w:r>
      <w:r w:rsidR="00B72180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Рыбаков Фонда</w:t>
      </w:r>
      <w:r w:rsidR="00B72180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5712C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Рыбаков Фонд</w:t>
      </w:r>
      <w:r w:rsidR="0015712C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современная филантропическая организация, занимающаяся разработкой и реализацией 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социально значимых проектов, освещающих актуальные вопросы и проблемы современного мира. </w:t>
      </w:r>
      <w:r w:rsidR="00554771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Главная идея фонда – создание активного сообщества учеников и выпускников школы, педагогов и родителей, окружающей социальной среды.</w:t>
      </w:r>
    </w:p>
    <w:p w:rsidR="003E7E84" w:rsidRPr="00E7066B" w:rsidRDefault="003E7E84" w:rsidP="006875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</w:t>
      </w:r>
      <w:r w:rsidR="0055477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разработке и реализации образовательных проектов, направленных на профессиональное самоопределение</w:t>
      </w:r>
      <w:r w:rsidR="006875C7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B2D3F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обучающихся </w:t>
      </w:r>
      <w:r w:rsidR="006875C7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рамках освоения дисциплины «Педагогическое проектирование»</w:t>
      </w:r>
      <w:r w:rsidR="00FF4B48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6875C7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приня</w:t>
      </w:r>
      <w:r w:rsidR="00351C9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участие магистрант</w:t>
      </w:r>
      <w:r w:rsidR="00351C9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1 курса группы П-МО201.</w:t>
      </w:r>
    </w:p>
    <w:p w:rsidR="003E7E84" w:rsidRPr="00E7066B" w:rsidRDefault="003E7E84" w:rsidP="003E7E8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Организационная специфика </w:t>
      </w:r>
      <w:r w:rsidR="00FF4B48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образовательного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проекта заключалась в </w:t>
      </w:r>
      <w:r w:rsidR="00FF4B48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организации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студентами профориентационного мероприятия с участием родителей в </w:t>
      </w:r>
      <w:r w:rsidR="00FF4B48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городских школах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Однако </w:t>
      </w:r>
      <w:r w:rsidR="00FF4B48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ходе  проведения анкетирования по вопросам самоопределения и профориентации в качестве основной проблемы было определено </w:t>
      </w:r>
      <w:r w:rsidR="00351C9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давление</w:t>
      </w:r>
      <w:r w:rsidR="00351C9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родителей в вопросах выбора профессии. Исходя из </w:t>
      </w:r>
      <w:r w:rsidR="00CD02FA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результатов диагностики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было принято решение о модернизации формата профориентационного проекта, в рамках которого взаимодействие с родителями будет иметь просветительский характер.</w:t>
      </w:r>
    </w:p>
    <w:p w:rsidR="003E7E84" w:rsidRPr="00E7066B" w:rsidRDefault="00351C94" w:rsidP="003E7E8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Одна из двух творческих групп магистрантов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Ксении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К.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Анастасии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Л.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Ирины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П.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Виктории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Ш.)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разработал</w:t>
      </w:r>
      <w:r w:rsidR="00962A6D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реализ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овал</w:t>
      </w:r>
      <w:r w:rsidR="00962A6D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D02FA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образовательный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проект по профессиональному самоопределению с привлечением родителей</w:t>
      </w:r>
      <w:r w:rsidR="00114BB8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14BB8" w:rsidRPr="00E7066B">
        <w:rPr>
          <w:rFonts w:ascii="Times New Roman" w:hAnsi="Times New Roman" w:cs="Times New Roman"/>
          <w:sz w:val="24"/>
          <w:szCs w:val="24"/>
          <w:lang w:val="en-US"/>
        </w:rPr>
        <w:t>ProFF</w:t>
      </w:r>
      <w:proofErr w:type="spellEnd"/>
      <w:r w:rsidR="00114BB8" w:rsidRPr="00E7066B">
        <w:rPr>
          <w:rFonts w:ascii="Times New Roman" w:hAnsi="Times New Roman" w:cs="Times New Roman"/>
          <w:sz w:val="24"/>
          <w:szCs w:val="24"/>
        </w:rPr>
        <w:t>_</w:t>
      </w:r>
      <w:r w:rsidR="00114BB8" w:rsidRPr="00E7066B">
        <w:rPr>
          <w:rFonts w:ascii="Times New Roman" w:hAnsi="Times New Roman" w:cs="Times New Roman"/>
          <w:sz w:val="24"/>
          <w:szCs w:val="24"/>
          <w:lang w:val="en-US"/>
        </w:rPr>
        <w:t>House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МБОУ «СОШ №8»</w:t>
      </w:r>
      <w:r w:rsidR="00CD02FA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Бийска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7Б классе</w:t>
      </w:r>
      <w:r w:rsidR="00CD02FA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Проект разрабатывался на практических занятиях по дисциплине «Педагогическое проектирование» с использованием технологии </w:t>
      </w:r>
      <w:r w:rsidR="00542D98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группового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педагогического проектирования</w:t>
      </w:r>
      <w:r w:rsidR="009868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8688B" w:rsidRPr="009868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[1]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рамках реализации данного проекта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магистрантами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был</w:t>
      </w:r>
      <w:r w:rsidR="00CD02FA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организован</w:t>
      </w:r>
      <w:r w:rsidR="00CD02FA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встречи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</w:t>
      </w:r>
      <w:r w:rsidR="00B71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подростками</w:t>
      </w:r>
      <w:r w:rsidR="003E7E84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:rsidR="003E7E84" w:rsidRPr="00E7066B" w:rsidRDefault="00CD02FA" w:rsidP="003E7E8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E7066B">
        <w:rPr>
          <w:color w:val="000000" w:themeColor="text1"/>
          <w:sz w:val="24"/>
          <w:szCs w:val="24"/>
          <w:shd w:val="clear" w:color="auto" w:fill="FFFFFF"/>
        </w:rPr>
        <w:t xml:space="preserve">Разработка проектного задания и </w:t>
      </w:r>
      <w:r w:rsidR="00B71DBA">
        <w:rPr>
          <w:color w:val="000000" w:themeColor="text1"/>
          <w:sz w:val="24"/>
          <w:szCs w:val="24"/>
          <w:shd w:val="clear" w:color="auto" w:fill="FFFFFF"/>
        </w:rPr>
        <w:t xml:space="preserve">определение </w:t>
      </w:r>
      <w:r w:rsidRPr="00E7066B">
        <w:rPr>
          <w:color w:val="000000" w:themeColor="text1"/>
          <w:sz w:val="24"/>
          <w:szCs w:val="24"/>
          <w:shd w:val="clear" w:color="auto" w:fill="FFFFFF"/>
        </w:rPr>
        <w:t>проектного продукта</w:t>
      </w:r>
      <w:r w:rsidR="003E7E84" w:rsidRPr="00E7066B">
        <w:rPr>
          <w:color w:val="000000" w:themeColor="text1"/>
          <w:sz w:val="24"/>
          <w:szCs w:val="24"/>
          <w:shd w:val="clear" w:color="auto" w:fill="FFFFFF"/>
        </w:rPr>
        <w:t>;</w:t>
      </w:r>
    </w:p>
    <w:p w:rsidR="003E7E84" w:rsidRPr="00E7066B" w:rsidRDefault="003E7E84" w:rsidP="003E7E8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E7066B">
        <w:rPr>
          <w:color w:val="000000" w:themeColor="text1"/>
          <w:sz w:val="24"/>
          <w:szCs w:val="24"/>
          <w:shd w:val="clear" w:color="auto" w:fill="FFFFFF"/>
        </w:rPr>
        <w:t>О</w:t>
      </w:r>
      <w:r w:rsidR="00B71DBA">
        <w:rPr>
          <w:color w:val="000000" w:themeColor="text1"/>
          <w:sz w:val="24"/>
          <w:szCs w:val="24"/>
          <w:shd w:val="clear" w:color="auto" w:fill="FFFFFF"/>
        </w:rPr>
        <w:t xml:space="preserve">бозначение </w:t>
      </w:r>
      <w:r w:rsidRPr="00E7066B">
        <w:rPr>
          <w:color w:val="000000" w:themeColor="text1"/>
          <w:sz w:val="24"/>
          <w:szCs w:val="24"/>
          <w:shd w:val="clear" w:color="auto" w:fill="FFFFFF"/>
        </w:rPr>
        <w:t>роли каждого участника проекта;</w:t>
      </w:r>
    </w:p>
    <w:p w:rsidR="003E7E84" w:rsidRPr="00E7066B" w:rsidRDefault="003E7E84" w:rsidP="003E7E8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E7066B">
        <w:rPr>
          <w:color w:val="000000" w:themeColor="text1"/>
          <w:sz w:val="24"/>
          <w:szCs w:val="24"/>
          <w:shd w:val="clear" w:color="auto" w:fill="FFFFFF"/>
        </w:rPr>
        <w:t>Практическая реализация проекта.</w:t>
      </w:r>
    </w:p>
    <w:p w:rsidR="00086692" w:rsidRPr="00E7066B" w:rsidRDefault="00542D98" w:rsidP="00086692">
      <w:pPr>
        <w:tabs>
          <w:tab w:val="left" w:pos="26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Характерной особенностью группового педагогического проектирования выступает вовлечённость</w:t>
      </w:r>
      <w:r w:rsidR="001201D7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всех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участников проектирования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проектную деятельность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gramStart"/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описываемом проекте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обучающиеся 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ходе </w:t>
      </w:r>
      <w:r w:rsidR="00086692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совместного 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обсуждения 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решили реализовать проект в формате современного </w:t>
      </w:r>
      <w:proofErr w:type="spellStart"/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онлайн-квеста</w:t>
      </w:r>
      <w:proofErr w:type="spellEnd"/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который представляет интерес для данной возрастной категории.</w:t>
      </w:r>
      <w:proofErr w:type="gramEnd"/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ыбор данного формата 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продуктивен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поскольку квест позволил 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школьникам</w:t>
      </w:r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взглянуть на </w:t>
      </w:r>
      <w:proofErr w:type="spellStart"/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гаджеты</w:t>
      </w:r>
      <w:proofErr w:type="spellEnd"/>
      <w:r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качественно новой стороны: телефон - не как игрушка и развлечен</w:t>
      </w:r>
      <w:r w:rsidR="00E96DE1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ие, а компактный помощник.</w:t>
      </w:r>
      <w:r w:rsidR="00086692" w:rsidRPr="00E70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10FE5" w:rsidRPr="00E7066B">
        <w:rPr>
          <w:rFonts w:ascii="Times New Roman" w:hAnsi="Times New Roman" w:cs="Times New Roman"/>
          <w:sz w:val="24"/>
          <w:szCs w:val="24"/>
        </w:rPr>
        <w:t>В</w:t>
      </w:r>
      <w:r w:rsidR="00086692" w:rsidRPr="00E7066B">
        <w:rPr>
          <w:rFonts w:ascii="Times New Roman" w:hAnsi="Times New Roman" w:cs="Times New Roman"/>
          <w:sz w:val="24"/>
          <w:szCs w:val="24"/>
        </w:rPr>
        <w:t xml:space="preserve">ыбор формата и названия </w:t>
      </w:r>
      <w:proofErr w:type="spellStart"/>
      <w:r w:rsidR="00086692" w:rsidRPr="00E7066B">
        <w:rPr>
          <w:rFonts w:ascii="Times New Roman" w:hAnsi="Times New Roman" w:cs="Times New Roman"/>
          <w:sz w:val="24"/>
          <w:szCs w:val="24"/>
        </w:rPr>
        <w:t>квеста</w:t>
      </w:r>
      <w:proofErr w:type="spellEnd"/>
      <w:r w:rsidR="00086692" w:rsidRPr="00E7066B">
        <w:rPr>
          <w:rFonts w:ascii="Times New Roman" w:hAnsi="Times New Roman" w:cs="Times New Roman"/>
          <w:sz w:val="24"/>
          <w:szCs w:val="24"/>
        </w:rPr>
        <w:t xml:space="preserve"> осуществлялся интерактивным путем в виде </w:t>
      </w:r>
      <w:proofErr w:type="spellStart"/>
      <w:r w:rsidR="00086692" w:rsidRPr="00E7066B">
        <w:rPr>
          <w:rFonts w:ascii="Times New Roman" w:hAnsi="Times New Roman" w:cs="Times New Roman"/>
          <w:sz w:val="24"/>
          <w:szCs w:val="24"/>
        </w:rPr>
        <w:t>онлайн-голосования</w:t>
      </w:r>
      <w:proofErr w:type="spellEnd"/>
      <w:r w:rsidR="00086692" w:rsidRPr="00E7066B">
        <w:rPr>
          <w:rFonts w:ascii="Times New Roman" w:hAnsi="Times New Roman" w:cs="Times New Roman"/>
          <w:sz w:val="24"/>
          <w:szCs w:val="24"/>
        </w:rPr>
        <w:t xml:space="preserve"> на портале </w:t>
      </w:r>
      <w:r w:rsidR="00086692" w:rsidRPr="00E7066B">
        <w:rPr>
          <w:rFonts w:ascii="Times New Roman" w:hAnsi="Times New Roman" w:cs="Times New Roman"/>
          <w:sz w:val="24"/>
          <w:szCs w:val="24"/>
          <w:lang w:val="en-US"/>
        </w:rPr>
        <w:t>learning</w:t>
      </w:r>
      <w:r w:rsidR="00086692" w:rsidRPr="00E7066B">
        <w:rPr>
          <w:rFonts w:ascii="Times New Roman" w:hAnsi="Times New Roman" w:cs="Times New Roman"/>
          <w:sz w:val="24"/>
          <w:szCs w:val="24"/>
        </w:rPr>
        <w:t>.</w:t>
      </w:r>
      <w:r w:rsidR="00086692" w:rsidRPr="00E7066B">
        <w:rPr>
          <w:rFonts w:ascii="Times New Roman" w:hAnsi="Times New Roman" w:cs="Times New Roman"/>
          <w:sz w:val="24"/>
          <w:szCs w:val="24"/>
          <w:lang w:val="en-US"/>
        </w:rPr>
        <w:t>apps</w:t>
      </w:r>
      <w:r w:rsidR="00086692" w:rsidRPr="00E7066B">
        <w:rPr>
          <w:rFonts w:ascii="Times New Roman" w:hAnsi="Times New Roman" w:cs="Times New Roman"/>
          <w:sz w:val="24"/>
          <w:szCs w:val="24"/>
        </w:rPr>
        <w:t xml:space="preserve">, что является специфической актуализацией </w:t>
      </w:r>
      <w:proofErr w:type="spellStart"/>
      <w:r w:rsidR="00086692" w:rsidRPr="00E7066B">
        <w:rPr>
          <w:rFonts w:ascii="Times New Roman" w:hAnsi="Times New Roman" w:cs="Times New Roman"/>
          <w:sz w:val="24"/>
          <w:szCs w:val="24"/>
        </w:rPr>
        <w:t>онлайн-формата</w:t>
      </w:r>
      <w:proofErr w:type="spellEnd"/>
      <w:r w:rsidR="00086692" w:rsidRPr="00E706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0FE5" w:rsidRPr="00E7066B" w:rsidRDefault="00A10FE5" w:rsidP="00A10FE5">
      <w:pPr>
        <w:tabs>
          <w:tab w:val="left" w:pos="26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sz w:val="24"/>
          <w:szCs w:val="24"/>
        </w:rPr>
        <w:t xml:space="preserve">Важным действием в совместной проектной деятельности стало предложение магистрантов привлечь к обсуждению общей проблемы профессионального </w:t>
      </w:r>
      <w:r w:rsidRPr="00E7066B">
        <w:rPr>
          <w:rFonts w:ascii="Times New Roman" w:hAnsi="Times New Roman" w:cs="Times New Roman"/>
          <w:sz w:val="24"/>
          <w:szCs w:val="24"/>
        </w:rPr>
        <w:lastRenderedPageBreak/>
        <w:t xml:space="preserve">самоопределения родителей. </w:t>
      </w:r>
      <w:r w:rsidR="00191B6D">
        <w:rPr>
          <w:rFonts w:ascii="Times New Roman" w:hAnsi="Times New Roman" w:cs="Times New Roman"/>
          <w:sz w:val="24"/>
          <w:szCs w:val="24"/>
        </w:rPr>
        <w:t>Студенты</w:t>
      </w:r>
      <w:r w:rsidRPr="00E7066B">
        <w:rPr>
          <w:rFonts w:ascii="Times New Roman" w:hAnsi="Times New Roman" w:cs="Times New Roman"/>
          <w:sz w:val="24"/>
          <w:szCs w:val="24"/>
        </w:rPr>
        <w:t xml:space="preserve"> предложили обучающимся стать участниками </w:t>
      </w:r>
      <w:proofErr w:type="spellStart"/>
      <w:r w:rsidRPr="00E7066B">
        <w:rPr>
          <w:rFonts w:ascii="Times New Roman" w:hAnsi="Times New Roman" w:cs="Times New Roman"/>
          <w:sz w:val="24"/>
          <w:szCs w:val="24"/>
        </w:rPr>
        <w:t>онлайн-встречи</w:t>
      </w:r>
      <w:proofErr w:type="spellEnd"/>
      <w:r w:rsidRPr="00E7066B">
        <w:rPr>
          <w:rFonts w:ascii="Times New Roman" w:hAnsi="Times New Roman" w:cs="Times New Roman"/>
          <w:sz w:val="24"/>
          <w:szCs w:val="24"/>
        </w:rPr>
        <w:t xml:space="preserve"> с одним из родителей, который рассказал о профессии </w:t>
      </w:r>
      <w:proofErr w:type="spellStart"/>
      <w:r w:rsidRPr="00E7066B">
        <w:rPr>
          <w:rFonts w:ascii="Times New Roman" w:hAnsi="Times New Roman" w:cs="Times New Roman"/>
          <w:sz w:val="24"/>
          <w:szCs w:val="24"/>
        </w:rPr>
        <w:t>грумера</w:t>
      </w:r>
      <w:proofErr w:type="spellEnd"/>
      <w:r w:rsidRPr="00E7066B">
        <w:rPr>
          <w:rFonts w:ascii="Times New Roman" w:hAnsi="Times New Roman" w:cs="Times New Roman"/>
          <w:sz w:val="24"/>
          <w:szCs w:val="24"/>
        </w:rPr>
        <w:t>. «Мне кажется особенно ценным «легкость» данной профессии, которая послужила причиной «легкости» коммуникации: ребята с удовольствием задавали вопросы, а родители с удовольствием на них отвечали. Обучающиеся даже стали участниками мастер-класса по стрижке собак маленьких пород (Анастасия Л.)».</w:t>
      </w:r>
    </w:p>
    <w:p w:rsidR="00A10FE5" w:rsidRPr="00E7066B" w:rsidRDefault="005E5B49" w:rsidP="00086692">
      <w:pPr>
        <w:tabs>
          <w:tab w:val="left" w:pos="26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sz w:val="24"/>
          <w:szCs w:val="24"/>
        </w:rPr>
        <w:t xml:space="preserve">Одним из </w:t>
      </w:r>
      <w:r w:rsidR="00191B6D">
        <w:rPr>
          <w:rFonts w:ascii="Times New Roman" w:hAnsi="Times New Roman" w:cs="Times New Roman"/>
          <w:sz w:val="24"/>
          <w:szCs w:val="24"/>
        </w:rPr>
        <w:t>диагностических</w:t>
      </w:r>
      <w:r w:rsidRPr="00E7066B">
        <w:rPr>
          <w:rFonts w:ascii="Times New Roman" w:hAnsi="Times New Roman" w:cs="Times New Roman"/>
          <w:sz w:val="24"/>
          <w:szCs w:val="24"/>
        </w:rPr>
        <w:t xml:space="preserve"> заданий было прохождение </w:t>
      </w:r>
      <w:proofErr w:type="spellStart"/>
      <w:r w:rsidRPr="00E7066B">
        <w:rPr>
          <w:rFonts w:ascii="Times New Roman" w:hAnsi="Times New Roman" w:cs="Times New Roman"/>
          <w:sz w:val="24"/>
          <w:szCs w:val="24"/>
        </w:rPr>
        <w:t>профориентационного</w:t>
      </w:r>
      <w:proofErr w:type="spellEnd"/>
      <w:r w:rsidRPr="00E7066B">
        <w:rPr>
          <w:rFonts w:ascii="Times New Roman" w:hAnsi="Times New Roman" w:cs="Times New Roman"/>
          <w:sz w:val="24"/>
          <w:szCs w:val="24"/>
        </w:rPr>
        <w:t xml:space="preserve"> теста </w:t>
      </w:r>
      <w:proofErr w:type="spellStart"/>
      <w:r w:rsidRPr="00E7066B">
        <w:rPr>
          <w:rFonts w:ascii="Times New Roman" w:hAnsi="Times New Roman" w:cs="Times New Roman"/>
          <w:sz w:val="24"/>
          <w:szCs w:val="24"/>
        </w:rPr>
        <w:t>Йовайши</w:t>
      </w:r>
      <w:proofErr w:type="spellEnd"/>
      <w:r w:rsidRPr="00E7066B">
        <w:rPr>
          <w:rFonts w:ascii="Times New Roman" w:hAnsi="Times New Roman" w:cs="Times New Roman"/>
          <w:sz w:val="24"/>
          <w:szCs w:val="24"/>
        </w:rPr>
        <w:t xml:space="preserve">, и было </w:t>
      </w:r>
      <w:r w:rsidR="001201D7" w:rsidRPr="00E7066B">
        <w:rPr>
          <w:rFonts w:ascii="Times New Roman" w:hAnsi="Times New Roman" w:cs="Times New Roman"/>
          <w:sz w:val="24"/>
          <w:szCs w:val="24"/>
        </w:rPr>
        <w:t>хорошо</w:t>
      </w:r>
      <w:r w:rsidRPr="00E7066B">
        <w:rPr>
          <w:rFonts w:ascii="Times New Roman" w:hAnsi="Times New Roman" w:cs="Times New Roman"/>
          <w:sz w:val="24"/>
          <w:szCs w:val="24"/>
        </w:rPr>
        <w:t xml:space="preserve"> видно, что </w:t>
      </w:r>
      <w:proofErr w:type="gramStart"/>
      <w:r w:rsidRPr="00E7066B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E7066B">
        <w:rPr>
          <w:rFonts w:ascii="Times New Roman" w:hAnsi="Times New Roman" w:cs="Times New Roman"/>
          <w:sz w:val="24"/>
          <w:szCs w:val="24"/>
        </w:rPr>
        <w:t xml:space="preserve"> действительно задумывались над каждым ответом, несмотря на большое количество вопросов. По результатам теста </w:t>
      </w:r>
      <w:r w:rsidR="005F0F04">
        <w:rPr>
          <w:rFonts w:ascii="Times New Roman" w:hAnsi="Times New Roman" w:cs="Times New Roman"/>
          <w:sz w:val="24"/>
          <w:szCs w:val="24"/>
        </w:rPr>
        <w:t>подростки</w:t>
      </w:r>
      <w:r w:rsidRPr="00E7066B">
        <w:rPr>
          <w:rFonts w:ascii="Times New Roman" w:hAnsi="Times New Roman" w:cs="Times New Roman"/>
          <w:sz w:val="24"/>
          <w:szCs w:val="24"/>
        </w:rPr>
        <w:t xml:space="preserve"> были разделены на группы в соответствии с профессиональными склонностями.</w:t>
      </w:r>
    </w:p>
    <w:p w:rsidR="005E5B49" w:rsidRPr="00E7066B" w:rsidRDefault="005E5B49" w:rsidP="005E5B49">
      <w:pPr>
        <w:tabs>
          <w:tab w:val="left" w:pos="26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sz w:val="24"/>
          <w:szCs w:val="24"/>
        </w:rPr>
        <w:t xml:space="preserve">На каждой локации, в каждой комнате хауса (дома), </w:t>
      </w:r>
      <w:r w:rsidR="001201D7" w:rsidRPr="00E7066B">
        <w:rPr>
          <w:rFonts w:ascii="Times New Roman" w:hAnsi="Times New Roman" w:cs="Times New Roman"/>
          <w:sz w:val="24"/>
          <w:szCs w:val="24"/>
        </w:rPr>
        <w:t xml:space="preserve">подростки </w:t>
      </w:r>
      <w:r w:rsidRPr="00E7066B">
        <w:rPr>
          <w:rFonts w:ascii="Times New Roman" w:hAnsi="Times New Roman" w:cs="Times New Roman"/>
          <w:sz w:val="24"/>
          <w:szCs w:val="24"/>
        </w:rPr>
        <w:t>не просто выполняли задания</w:t>
      </w:r>
      <w:r w:rsidR="009C4E25" w:rsidRPr="00E7066B">
        <w:rPr>
          <w:rFonts w:ascii="Times New Roman" w:hAnsi="Times New Roman" w:cs="Times New Roman"/>
          <w:sz w:val="24"/>
          <w:szCs w:val="24"/>
        </w:rPr>
        <w:t xml:space="preserve"> - </w:t>
      </w:r>
      <w:r w:rsidRPr="00E7066B">
        <w:rPr>
          <w:rFonts w:ascii="Times New Roman" w:hAnsi="Times New Roman" w:cs="Times New Roman"/>
          <w:sz w:val="24"/>
          <w:szCs w:val="24"/>
        </w:rPr>
        <w:t xml:space="preserve">они </w:t>
      </w:r>
      <w:r w:rsidR="001201D7" w:rsidRPr="00E7066B">
        <w:rPr>
          <w:rFonts w:ascii="Times New Roman" w:hAnsi="Times New Roman" w:cs="Times New Roman"/>
          <w:sz w:val="24"/>
          <w:szCs w:val="24"/>
        </w:rPr>
        <w:t>«</w:t>
      </w:r>
      <w:r w:rsidRPr="00E7066B">
        <w:rPr>
          <w:rFonts w:ascii="Times New Roman" w:hAnsi="Times New Roman" w:cs="Times New Roman"/>
          <w:sz w:val="24"/>
          <w:szCs w:val="24"/>
        </w:rPr>
        <w:t>искали себя</w:t>
      </w:r>
      <w:r w:rsidR="001201D7" w:rsidRPr="00E7066B">
        <w:rPr>
          <w:rFonts w:ascii="Times New Roman" w:hAnsi="Times New Roman" w:cs="Times New Roman"/>
          <w:sz w:val="24"/>
          <w:szCs w:val="24"/>
        </w:rPr>
        <w:t>»</w:t>
      </w:r>
      <w:r w:rsidRPr="00E7066B">
        <w:rPr>
          <w:rFonts w:ascii="Times New Roman" w:hAnsi="Times New Roman" w:cs="Times New Roman"/>
          <w:sz w:val="24"/>
          <w:szCs w:val="24"/>
        </w:rPr>
        <w:t xml:space="preserve">. </w:t>
      </w:r>
      <w:r w:rsidR="001201D7" w:rsidRPr="00E7066B">
        <w:rPr>
          <w:rFonts w:ascii="Times New Roman" w:hAnsi="Times New Roman" w:cs="Times New Roman"/>
          <w:sz w:val="24"/>
          <w:szCs w:val="24"/>
        </w:rPr>
        <w:t>По мнению магистрантов «э</w:t>
      </w:r>
      <w:r w:rsidRPr="00E7066B">
        <w:rPr>
          <w:rFonts w:ascii="Times New Roman" w:hAnsi="Times New Roman" w:cs="Times New Roman"/>
          <w:sz w:val="24"/>
          <w:szCs w:val="24"/>
        </w:rPr>
        <w:t>тот проект помог каждому подростку хоть на шаг приблизиться к осознанному выбору своего будущего</w:t>
      </w:r>
      <w:r w:rsidR="001201D7" w:rsidRPr="00E7066B">
        <w:rPr>
          <w:rFonts w:ascii="Times New Roman" w:hAnsi="Times New Roman" w:cs="Times New Roman"/>
          <w:sz w:val="24"/>
          <w:szCs w:val="24"/>
        </w:rPr>
        <w:t>»</w:t>
      </w:r>
      <w:r w:rsidRPr="00E706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28F5" w:rsidRPr="00E7066B" w:rsidRDefault="00663F9A" w:rsidP="001201D7">
      <w:pPr>
        <w:tabs>
          <w:tab w:val="left" w:pos="268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7066B">
        <w:rPr>
          <w:rFonts w:ascii="Times New Roman" w:hAnsi="Times New Roman" w:cs="Times New Roman"/>
          <w:sz w:val="24"/>
          <w:szCs w:val="24"/>
        </w:rPr>
        <w:t>Творческая группа магистрантов (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Анна Б., Полина З., Анастасия М., Александр С., Виктория Ц., Никита Ю.,)</w:t>
      </w:r>
      <w:r w:rsidR="001201D7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также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разработали и реализовали</w:t>
      </w:r>
      <w:r w:rsidR="001201D7" w:rsidRPr="00E7066B">
        <w:rPr>
          <w:rFonts w:ascii="Times New Roman" w:hAnsi="Times New Roman" w:cs="Times New Roman"/>
          <w:sz w:val="24"/>
          <w:szCs w:val="24"/>
        </w:rPr>
        <w:t xml:space="preserve"> </w:t>
      </w:r>
      <w:r w:rsidR="00EB3DE0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7228F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бразовательный </w:t>
      </w:r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проект 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Взгляд в будущее </w:t>
      </w: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«</w:t>
      </w:r>
      <w:proofErr w:type="spellStart"/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Looking</w:t>
      </w:r>
      <w:proofErr w:type="spellEnd"/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proofErr w:type="spellEnd"/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</w:t>
      </w:r>
      <w:proofErr w:type="spellStart"/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future</w:t>
      </w:r>
      <w:proofErr w:type="spellEnd"/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»»</w:t>
      </w:r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7 «А» классе МБОУ «СОШ № 12» г. Бийска. Цель проекта заключалась в том, </w:t>
      </w:r>
      <w:r w:rsidR="007228F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</w:t>
      </w:r>
      <w:r w:rsidR="009C4E2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228F5"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вовлечь подростков и родителей  в совместное решение проблемы профессионального самоопределения.</w:t>
      </w:r>
      <w:r w:rsidR="00620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указанном проекте также принимали участие родители, рассказывая и беседуя со школьниками о своих профессиях.</w:t>
      </w:r>
    </w:p>
    <w:p w:rsidR="005F5879" w:rsidRDefault="00BC329E" w:rsidP="004C66E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6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Опыт разработки и реализации образовательных проектов с привлечением родителей позволяет заключить, что </w:t>
      </w:r>
      <w:r w:rsidRPr="00E7066B">
        <w:rPr>
          <w:rFonts w:ascii="Times New Roman" w:hAnsi="Times New Roman" w:cs="Times New Roman"/>
          <w:sz w:val="24"/>
          <w:szCs w:val="24"/>
        </w:rPr>
        <w:t xml:space="preserve">образовательные проекты </w:t>
      </w:r>
      <w:r w:rsidR="004C66EF" w:rsidRPr="00E7066B">
        <w:rPr>
          <w:rFonts w:ascii="Times New Roman" w:hAnsi="Times New Roman" w:cs="Times New Roman"/>
          <w:sz w:val="24"/>
          <w:szCs w:val="24"/>
        </w:rPr>
        <w:t xml:space="preserve">интересны, как </w:t>
      </w:r>
      <w:r w:rsidR="007C4A26" w:rsidRPr="00E7066B">
        <w:rPr>
          <w:rFonts w:ascii="Times New Roman" w:hAnsi="Times New Roman" w:cs="Times New Roman"/>
          <w:sz w:val="24"/>
          <w:szCs w:val="24"/>
        </w:rPr>
        <w:t>детям,</w:t>
      </w:r>
      <w:r w:rsidR="004C66EF" w:rsidRPr="00E7066B">
        <w:rPr>
          <w:rFonts w:ascii="Times New Roman" w:hAnsi="Times New Roman" w:cs="Times New Roman"/>
          <w:sz w:val="24"/>
          <w:szCs w:val="24"/>
        </w:rPr>
        <w:t xml:space="preserve"> так и родителям; они эффективны, поскольку позволяют решить многие проблемы взаимодействия участников образовательного процесса; и, несомненно, </w:t>
      </w:r>
      <w:r w:rsidRPr="00E7066B">
        <w:rPr>
          <w:rFonts w:ascii="Times New Roman" w:hAnsi="Times New Roman" w:cs="Times New Roman"/>
          <w:sz w:val="24"/>
          <w:szCs w:val="24"/>
        </w:rPr>
        <w:t xml:space="preserve">являются инновационной формой взаимодействия семьи и школы. </w:t>
      </w:r>
    </w:p>
    <w:p w:rsidR="0098688B" w:rsidRPr="00BD4ADA" w:rsidRDefault="0098688B" w:rsidP="009868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D4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Литература:</w:t>
      </w:r>
    </w:p>
    <w:p w:rsidR="0098688B" w:rsidRPr="0098688B" w:rsidRDefault="0098688B" w:rsidP="0098688B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Times New Roman"/>
          <w:i/>
          <w:color w:val="000000"/>
          <w:sz w:val="24"/>
          <w:szCs w:val="24"/>
        </w:rPr>
      </w:pPr>
      <w:r w:rsidRPr="0098688B">
        <w:rPr>
          <w:rFonts w:eastAsia="Times New Roman"/>
          <w:i/>
          <w:color w:val="000000"/>
          <w:sz w:val="24"/>
          <w:szCs w:val="24"/>
        </w:rPr>
        <w:t xml:space="preserve">Колесникова, И.А. </w:t>
      </w:r>
      <w:r>
        <w:rPr>
          <w:rFonts w:eastAsia="Times New Roman"/>
          <w:color w:val="000000"/>
          <w:sz w:val="24"/>
          <w:szCs w:val="24"/>
        </w:rPr>
        <w:t>Педагогическое проектирование: Учеб</w:t>
      </w:r>
      <w:proofErr w:type="gramStart"/>
      <w:r>
        <w:rPr>
          <w:rFonts w:eastAsia="Times New Roman"/>
          <w:color w:val="000000"/>
          <w:sz w:val="24"/>
          <w:szCs w:val="24"/>
        </w:rPr>
        <w:t>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>
        <w:rPr>
          <w:rFonts w:eastAsia="Times New Roman"/>
          <w:color w:val="000000"/>
          <w:sz w:val="24"/>
          <w:szCs w:val="24"/>
        </w:rPr>
        <w:t>п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особие для </w:t>
      </w:r>
      <w:proofErr w:type="spellStart"/>
      <w:r>
        <w:rPr>
          <w:rFonts w:eastAsia="Times New Roman"/>
          <w:color w:val="000000"/>
          <w:sz w:val="24"/>
          <w:szCs w:val="24"/>
        </w:rPr>
        <w:t>высш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. учеб. заведений / И.А. Колесникова, М.П. </w:t>
      </w:r>
      <w:proofErr w:type="spellStart"/>
      <w:r>
        <w:rPr>
          <w:rFonts w:eastAsia="Times New Roman"/>
          <w:color w:val="000000"/>
          <w:sz w:val="24"/>
          <w:szCs w:val="24"/>
        </w:rPr>
        <w:t>Горчакова-Сибирская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; Под. Ред. И.А. Колесниковой. – М.: Издательский центр «Академия», 2005. – 288 </w:t>
      </w:r>
      <w:proofErr w:type="gramStart"/>
      <w:r>
        <w:rPr>
          <w:rFonts w:eastAsia="Times New Roman"/>
          <w:color w:val="000000"/>
          <w:sz w:val="24"/>
          <w:szCs w:val="24"/>
        </w:rPr>
        <w:t>с</w:t>
      </w:r>
      <w:proofErr w:type="gramEnd"/>
      <w:r>
        <w:rPr>
          <w:rFonts w:eastAsia="Times New Roman"/>
          <w:color w:val="000000"/>
          <w:sz w:val="24"/>
          <w:szCs w:val="24"/>
        </w:rPr>
        <w:t>.</w:t>
      </w:r>
    </w:p>
    <w:p w:rsidR="0098688B" w:rsidRPr="00E7066B" w:rsidRDefault="0098688B" w:rsidP="004C66E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98688B" w:rsidRPr="00E7066B" w:rsidSect="00835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0336F"/>
    <w:multiLevelType w:val="hybridMultilevel"/>
    <w:tmpl w:val="8260255A"/>
    <w:lvl w:ilvl="0" w:tplc="77C42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5A447F"/>
    <w:multiLevelType w:val="hybridMultilevel"/>
    <w:tmpl w:val="A71C7178"/>
    <w:lvl w:ilvl="0" w:tplc="6EE8563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1984"/>
    <w:rsid w:val="00000603"/>
    <w:rsid w:val="00086692"/>
    <w:rsid w:val="000D3E19"/>
    <w:rsid w:val="00114BB8"/>
    <w:rsid w:val="001201D7"/>
    <w:rsid w:val="0015712C"/>
    <w:rsid w:val="00191B6D"/>
    <w:rsid w:val="00191EDF"/>
    <w:rsid w:val="001F2062"/>
    <w:rsid w:val="00200073"/>
    <w:rsid w:val="00243725"/>
    <w:rsid w:val="00267A94"/>
    <w:rsid w:val="00277593"/>
    <w:rsid w:val="0030661F"/>
    <w:rsid w:val="00351C94"/>
    <w:rsid w:val="003E7E84"/>
    <w:rsid w:val="003F1984"/>
    <w:rsid w:val="004C66EF"/>
    <w:rsid w:val="00542D98"/>
    <w:rsid w:val="00554771"/>
    <w:rsid w:val="00583055"/>
    <w:rsid w:val="005A0243"/>
    <w:rsid w:val="005D2941"/>
    <w:rsid w:val="005E5B49"/>
    <w:rsid w:val="005F0F04"/>
    <w:rsid w:val="005F5879"/>
    <w:rsid w:val="0060183B"/>
    <w:rsid w:val="00620FDC"/>
    <w:rsid w:val="00657533"/>
    <w:rsid w:val="00663F9A"/>
    <w:rsid w:val="006875C7"/>
    <w:rsid w:val="00701C6C"/>
    <w:rsid w:val="007228F5"/>
    <w:rsid w:val="00741C89"/>
    <w:rsid w:val="007903D8"/>
    <w:rsid w:val="007C4A26"/>
    <w:rsid w:val="0083592C"/>
    <w:rsid w:val="008A493D"/>
    <w:rsid w:val="008B2D3F"/>
    <w:rsid w:val="008C57A4"/>
    <w:rsid w:val="00906B4D"/>
    <w:rsid w:val="00962A6D"/>
    <w:rsid w:val="0098688B"/>
    <w:rsid w:val="009C044E"/>
    <w:rsid w:val="009C4E25"/>
    <w:rsid w:val="00A10FE5"/>
    <w:rsid w:val="00B101BB"/>
    <w:rsid w:val="00B71DBA"/>
    <w:rsid w:val="00B72180"/>
    <w:rsid w:val="00BA36BA"/>
    <w:rsid w:val="00BC329E"/>
    <w:rsid w:val="00BD4ADA"/>
    <w:rsid w:val="00CA670F"/>
    <w:rsid w:val="00CD02FA"/>
    <w:rsid w:val="00DE2209"/>
    <w:rsid w:val="00E62CD1"/>
    <w:rsid w:val="00E7066B"/>
    <w:rsid w:val="00E96DE1"/>
    <w:rsid w:val="00EB3DE0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E84"/>
    <w:pPr>
      <w:ind w:left="720"/>
      <w:contextualSpacing/>
    </w:pPr>
    <w:rPr>
      <w:rFonts w:ascii="Times New Roman" w:eastAsiaTheme="minorHAnsi" w:hAnsi="Times New Roman" w:cs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79833978736</cp:lastModifiedBy>
  <cp:revision>53</cp:revision>
  <dcterms:created xsi:type="dcterms:W3CDTF">2021-07-02T06:30:00Z</dcterms:created>
  <dcterms:modified xsi:type="dcterms:W3CDTF">2021-11-29T14:19:00Z</dcterms:modified>
</cp:coreProperties>
</file>