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289A">
        <w:rPr>
          <w:rFonts w:ascii="Times New Roman" w:hAnsi="Times New Roman" w:cs="Times New Roman"/>
          <w:sz w:val="24"/>
          <w:szCs w:val="24"/>
        </w:rPr>
        <w:t>Министерство образования и науки Российской Федерации</w:t>
      </w: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289A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  <w:r w:rsidRPr="0020289A">
        <w:rPr>
          <w:rFonts w:ascii="Times New Roman" w:hAnsi="Times New Roman" w:cs="Times New Roman"/>
          <w:sz w:val="24"/>
          <w:szCs w:val="24"/>
        </w:rPr>
        <w:br/>
        <w:t>высшего образования</w:t>
      </w: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289A">
        <w:rPr>
          <w:rFonts w:ascii="Times New Roman" w:hAnsi="Times New Roman" w:cs="Times New Roman"/>
          <w:sz w:val="24"/>
          <w:szCs w:val="24"/>
        </w:rPr>
        <w:t>«Алтайский государственный гуманитарно-педагогический университет</w:t>
      </w:r>
      <w:r w:rsidRPr="0020289A">
        <w:rPr>
          <w:rFonts w:ascii="Times New Roman" w:hAnsi="Times New Roman" w:cs="Times New Roman"/>
          <w:sz w:val="24"/>
          <w:szCs w:val="24"/>
        </w:rPr>
        <w:br/>
        <w:t>имени В.М. Шукшина»</w:t>
      </w: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289A">
        <w:rPr>
          <w:rFonts w:ascii="Times New Roman" w:hAnsi="Times New Roman" w:cs="Times New Roman"/>
          <w:b/>
          <w:sz w:val="24"/>
          <w:szCs w:val="24"/>
        </w:rPr>
        <w:t xml:space="preserve">Развитие личности </w:t>
      </w:r>
      <w:r w:rsidRPr="0020289A">
        <w:rPr>
          <w:rFonts w:ascii="Times New Roman" w:hAnsi="Times New Roman" w:cs="Times New Roman"/>
          <w:b/>
          <w:sz w:val="24"/>
          <w:szCs w:val="24"/>
        </w:rPr>
        <w:br/>
        <w:t>в образовательном пространстве</w:t>
      </w:r>
    </w:p>
    <w:p w:rsidR="0020289A" w:rsidRPr="0020289A" w:rsidRDefault="0020289A" w:rsidP="0020289A">
      <w:pPr>
        <w:pStyle w:val="1"/>
        <w:spacing w:before="0"/>
        <w:rPr>
          <w:b w:val="0"/>
          <w:caps/>
          <w:color w:val="auto"/>
          <w:sz w:val="24"/>
          <w:szCs w:val="24"/>
        </w:rPr>
      </w:pPr>
    </w:p>
    <w:p w:rsidR="0020289A" w:rsidRPr="0020289A" w:rsidRDefault="0020289A" w:rsidP="0020289A">
      <w:pPr>
        <w:pStyle w:val="1"/>
        <w:spacing w:before="0"/>
        <w:rPr>
          <w:b w:val="0"/>
          <w:caps/>
          <w:color w:val="auto"/>
          <w:sz w:val="24"/>
          <w:szCs w:val="24"/>
        </w:rPr>
      </w:pPr>
    </w:p>
    <w:p w:rsidR="0020289A" w:rsidRPr="0020289A" w:rsidRDefault="0020289A" w:rsidP="0020289A">
      <w:pPr>
        <w:pStyle w:val="1"/>
        <w:spacing w:before="0"/>
        <w:rPr>
          <w:b w:val="0"/>
          <w:caps/>
          <w:color w:val="auto"/>
          <w:sz w:val="24"/>
          <w:szCs w:val="24"/>
        </w:rPr>
      </w:pPr>
    </w:p>
    <w:p w:rsidR="0020289A" w:rsidRPr="0020289A" w:rsidRDefault="0020289A" w:rsidP="0020289A">
      <w:pPr>
        <w:pStyle w:val="1"/>
        <w:spacing w:before="0"/>
        <w:rPr>
          <w:b w:val="0"/>
          <w:caps/>
          <w:color w:val="auto"/>
          <w:sz w:val="24"/>
          <w:szCs w:val="24"/>
        </w:rPr>
      </w:pPr>
    </w:p>
    <w:p w:rsidR="0020289A" w:rsidRPr="0020289A" w:rsidRDefault="0020289A" w:rsidP="0020289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0289A">
        <w:rPr>
          <w:rFonts w:ascii="Times New Roman" w:hAnsi="Times New Roman" w:cs="Times New Roman"/>
          <w:i/>
          <w:sz w:val="24"/>
          <w:szCs w:val="24"/>
        </w:rPr>
        <w:t xml:space="preserve">Материалы </w:t>
      </w:r>
      <w:r w:rsidRPr="0020289A">
        <w:rPr>
          <w:rFonts w:ascii="Times New Roman" w:hAnsi="Times New Roman" w:cs="Times New Roman"/>
          <w:i/>
          <w:sz w:val="24"/>
          <w:szCs w:val="24"/>
          <w:lang w:val="en-US"/>
        </w:rPr>
        <w:t>XIV</w:t>
      </w:r>
      <w:r w:rsidRPr="0020289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20289A">
        <w:rPr>
          <w:rFonts w:ascii="Times New Roman" w:hAnsi="Times New Roman" w:cs="Times New Roman"/>
          <w:i/>
          <w:sz w:val="24"/>
          <w:szCs w:val="24"/>
        </w:rPr>
        <w:t>Всероссийской</w:t>
      </w:r>
      <w:proofErr w:type="gramEnd"/>
    </w:p>
    <w:p w:rsidR="0020289A" w:rsidRPr="0020289A" w:rsidRDefault="0020289A" w:rsidP="0020289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0289A">
        <w:rPr>
          <w:rFonts w:ascii="Times New Roman" w:hAnsi="Times New Roman" w:cs="Times New Roman"/>
          <w:i/>
          <w:sz w:val="24"/>
          <w:szCs w:val="24"/>
        </w:rPr>
        <w:t>научно-практической конференции</w:t>
      </w:r>
    </w:p>
    <w:p w:rsidR="0020289A" w:rsidRPr="0020289A" w:rsidRDefault="0020289A" w:rsidP="0020289A">
      <w:pPr>
        <w:pStyle w:val="1"/>
        <w:spacing w:before="0"/>
        <w:rPr>
          <w:i/>
          <w:color w:val="auto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0289A">
        <w:rPr>
          <w:rFonts w:ascii="Times New Roman" w:hAnsi="Times New Roman" w:cs="Times New Roman"/>
          <w:b/>
          <w:i/>
          <w:sz w:val="24"/>
          <w:szCs w:val="24"/>
        </w:rPr>
        <w:t xml:space="preserve">(Бийск, 10 июня </w:t>
      </w:r>
      <w:smartTag w:uri="urn:schemas-microsoft-com:office:smarttags" w:element="metricconverter">
        <w:smartTagPr>
          <w:attr w:name="ProductID" w:val="2016 г"/>
        </w:smartTagPr>
        <w:r w:rsidRPr="0020289A">
          <w:rPr>
            <w:rFonts w:ascii="Times New Roman" w:hAnsi="Times New Roman" w:cs="Times New Roman"/>
            <w:b/>
            <w:i/>
            <w:sz w:val="24"/>
            <w:szCs w:val="24"/>
          </w:rPr>
          <w:t>2016 г</w:t>
        </w:r>
      </w:smartTag>
      <w:r w:rsidRPr="0020289A">
        <w:rPr>
          <w:rFonts w:ascii="Times New Roman" w:hAnsi="Times New Roman" w:cs="Times New Roman"/>
          <w:b/>
          <w:i/>
          <w:sz w:val="24"/>
          <w:szCs w:val="24"/>
        </w:rPr>
        <w:t>.)</w:t>
      </w: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289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1778000</wp:posOffset>
            </wp:positionH>
            <wp:positionV relativeFrom="paragraph">
              <wp:posOffset>29845</wp:posOffset>
            </wp:positionV>
            <wp:extent cx="361950" cy="348615"/>
            <wp:effectExtent l="57150" t="38100" r="38100" b="13335"/>
            <wp:wrapNone/>
            <wp:docPr id="2" name="Рисунок 2" descr="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OO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361950" cy="348615"/>
                    </a:xfrm>
                    <a:prstGeom prst="rect">
                      <a:avLst/>
                    </a:prstGeom>
                    <a:noFill/>
                    <a:ln w="38100" cmpd="dbl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0289A">
        <w:rPr>
          <w:rFonts w:ascii="Times New Roman" w:hAnsi="Times New Roman" w:cs="Times New Roman"/>
          <w:sz w:val="24"/>
          <w:szCs w:val="24"/>
        </w:rPr>
        <w:t>Бийск</w:t>
      </w:r>
      <w:r w:rsidRPr="0020289A">
        <w:rPr>
          <w:rFonts w:ascii="Times New Roman" w:hAnsi="Times New Roman" w:cs="Times New Roman"/>
          <w:sz w:val="24"/>
          <w:szCs w:val="24"/>
        </w:rPr>
        <w:br/>
        <w:t>АГГПУ им. В.М. Шукшина</w:t>
      </w:r>
      <w:r w:rsidRPr="0020289A">
        <w:rPr>
          <w:rFonts w:ascii="Times New Roman" w:hAnsi="Times New Roman" w:cs="Times New Roman"/>
          <w:sz w:val="24"/>
          <w:szCs w:val="24"/>
        </w:rPr>
        <w:br/>
        <w:t>2016</w:t>
      </w:r>
    </w:p>
    <w:p w:rsidR="0020289A" w:rsidRPr="0020289A" w:rsidRDefault="0020289A" w:rsidP="0020289A">
      <w:pPr>
        <w:pStyle w:val="1"/>
        <w:spacing w:before="0"/>
        <w:jc w:val="both"/>
        <w:rPr>
          <w:b w:val="0"/>
          <w:caps/>
          <w:color w:val="auto"/>
          <w:sz w:val="24"/>
          <w:szCs w:val="24"/>
        </w:rPr>
      </w:pPr>
      <w:r w:rsidRPr="0020289A">
        <w:rPr>
          <w:b w:val="0"/>
          <w:caps/>
          <w:color w:val="auto"/>
          <w:sz w:val="24"/>
          <w:szCs w:val="24"/>
        </w:rPr>
        <w:br w:type="page"/>
      </w:r>
      <w:r w:rsidRPr="0020289A">
        <w:rPr>
          <w:b w:val="0"/>
          <w:caps/>
          <w:color w:val="auto"/>
          <w:sz w:val="24"/>
          <w:szCs w:val="24"/>
        </w:rPr>
        <w:lastRenderedPageBreak/>
        <w:t>ББК 74+88</w:t>
      </w:r>
    </w:p>
    <w:p w:rsidR="0020289A" w:rsidRPr="0020289A" w:rsidRDefault="0020289A" w:rsidP="0020289A">
      <w:pPr>
        <w:pStyle w:val="1"/>
        <w:spacing w:before="0"/>
        <w:jc w:val="both"/>
        <w:rPr>
          <w:b w:val="0"/>
          <w:caps/>
          <w:color w:val="auto"/>
          <w:sz w:val="24"/>
          <w:szCs w:val="24"/>
        </w:rPr>
      </w:pPr>
      <w:proofErr w:type="gramStart"/>
      <w:r w:rsidRPr="0020289A">
        <w:rPr>
          <w:b w:val="0"/>
          <w:caps/>
          <w:color w:val="auto"/>
          <w:sz w:val="24"/>
          <w:szCs w:val="24"/>
        </w:rPr>
        <w:t>Р</w:t>
      </w:r>
      <w:proofErr w:type="gramEnd"/>
      <w:r w:rsidRPr="0020289A">
        <w:rPr>
          <w:b w:val="0"/>
          <w:caps/>
          <w:color w:val="auto"/>
          <w:sz w:val="24"/>
          <w:szCs w:val="24"/>
        </w:rPr>
        <w:t xml:space="preserve"> 17</w:t>
      </w:r>
    </w:p>
    <w:p w:rsidR="0020289A" w:rsidRPr="0020289A" w:rsidRDefault="0020289A" w:rsidP="0020289A">
      <w:pPr>
        <w:pStyle w:val="1"/>
        <w:spacing w:before="0"/>
        <w:ind w:firstLine="284"/>
        <w:jc w:val="both"/>
        <w:rPr>
          <w:color w:val="auto"/>
          <w:sz w:val="24"/>
          <w:szCs w:val="24"/>
        </w:rPr>
      </w:pPr>
    </w:p>
    <w:p w:rsidR="0020289A" w:rsidRPr="0020289A" w:rsidRDefault="0020289A" w:rsidP="0020289A">
      <w:pPr>
        <w:pStyle w:val="1"/>
        <w:spacing w:before="0"/>
        <w:jc w:val="both"/>
        <w:rPr>
          <w:b w:val="0"/>
          <w:i/>
          <w:color w:val="auto"/>
          <w:sz w:val="24"/>
          <w:szCs w:val="24"/>
        </w:rPr>
      </w:pPr>
      <w:r w:rsidRPr="0020289A">
        <w:rPr>
          <w:b w:val="0"/>
          <w:i/>
          <w:caps/>
          <w:color w:val="auto"/>
          <w:sz w:val="24"/>
          <w:szCs w:val="24"/>
        </w:rPr>
        <w:t>П</w:t>
      </w:r>
      <w:r w:rsidRPr="0020289A">
        <w:rPr>
          <w:b w:val="0"/>
          <w:i/>
          <w:color w:val="auto"/>
          <w:sz w:val="24"/>
          <w:szCs w:val="24"/>
        </w:rPr>
        <w:t xml:space="preserve">ечатается по решению совета Образовательного кластера </w:t>
      </w:r>
      <w:r w:rsidRPr="0020289A">
        <w:rPr>
          <w:b w:val="0"/>
          <w:i/>
          <w:color w:val="auto"/>
          <w:sz w:val="24"/>
          <w:szCs w:val="24"/>
        </w:rPr>
        <w:br/>
      </w:r>
      <w:proofErr w:type="spellStart"/>
      <w:r w:rsidRPr="0020289A">
        <w:rPr>
          <w:b w:val="0"/>
          <w:i/>
          <w:color w:val="auto"/>
          <w:sz w:val="24"/>
          <w:szCs w:val="24"/>
        </w:rPr>
        <w:t>Бийского</w:t>
      </w:r>
      <w:proofErr w:type="spellEnd"/>
      <w:r w:rsidRPr="0020289A">
        <w:rPr>
          <w:b w:val="0"/>
          <w:i/>
          <w:color w:val="auto"/>
          <w:sz w:val="24"/>
          <w:szCs w:val="24"/>
        </w:rPr>
        <w:t xml:space="preserve"> образовательного округа АГГПУ им. В.М. Шукшина </w:t>
      </w:r>
      <w:r w:rsidRPr="0020289A">
        <w:rPr>
          <w:b w:val="0"/>
          <w:i/>
          <w:color w:val="auto"/>
          <w:sz w:val="24"/>
          <w:szCs w:val="24"/>
        </w:rPr>
        <w:br/>
        <w:t>и редакционно-издательского совета АГГПУ им. В.М. Шукшина</w:t>
      </w:r>
    </w:p>
    <w:p w:rsidR="0020289A" w:rsidRPr="0020289A" w:rsidRDefault="0020289A" w:rsidP="0020289A">
      <w:pPr>
        <w:pStyle w:val="1"/>
        <w:spacing w:before="0"/>
        <w:ind w:firstLine="284"/>
        <w:jc w:val="both"/>
        <w:rPr>
          <w:b w:val="0"/>
          <w:color w:val="auto"/>
          <w:sz w:val="24"/>
          <w:szCs w:val="24"/>
        </w:rPr>
      </w:pPr>
    </w:p>
    <w:p w:rsidR="0020289A" w:rsidRPr="0020289A" w:rsidRDefault="0020289A" w:rsidP="0020289A">
      <w:pPr>
        <w:pStyle w:val="31"/>
        <w:spacing w:line="240" w:lineRule="auto"/>
        <w:ind w:firstLine="284"/>
        <w:jc w:val="both"/>
        <w:rPr>
          <w:sz w:val="24"/>
          <w:szCs w:val="24"/>
          <w:u w:val="single"/>
        </w:rPr>
      </w:pPr>
      <w:r w:rsidRPr="0020289A">
        <w:rPr>
          <w:sz w:val="24"/>
          <w:szCs w:val="24"/>
          <w:u w:val="single"/>
        </w:rPr>
        <w:t>Ответственный редактор:</w:t>
      </w:r>
    </w:p>
    <w:p w:rsidR="0020289A" w:rsidRPr="0020289A" w:rsidRDefault="0020289A" w:rsidP="0020289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89A">
        <w:rPr>
          <w:rFonts w:ascii="Times New Roman" w:hAnsi="Times New Roman" w:cs="Times New Roman"/>
          <w:sz w:val="24"/>
          <w:szCs w:val="24"/>
        </w:rPr>
        <w:t xml:space="preserve">д-р </w:t>
      </w:r>
      <w:proofErr w:type="spellStart"/>
      <w:r w:rsidRPr="0020289A">
        <w:rPr>
          <w:rFonts w:ascii="Times New Roman" w:hAnsi="Times New Roman" w:cs="Times New Roman"/>
          <w:sz w:val="24"/>
          <w:szCs w:val="24"/>
        </w:rPr>
        <w:t>пед</w:t>
      </w:r>
      <w:proofErr w:type="spellEnd"/>
      <w:r w:rsidRPr="0020289A">
        <w:rPr>
          <w:rFonts w:ascii="Times New Roman" w:hAnsi="Times New Roman" w:cs="Times New Roman"/>
          <w:sz w:val="24"/>
          <w:szCs w:val="24"/>
        </w:rPr>
        <w:t xml:space="preserve">. наук, профессор, </w:t>
      </w:r>
    </w:p>
    <w:p w:rsidR="0020289A" w:rsidRPr="0020289A" w:rsidRDefault="0020289A" w:rsidP="0020289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0289A">
        <w:rPr>
          <w:rFonts w:ascii="Times New Roman" w:hAnsi="Times New Roman" w:cs="Times New Roman"/>
          <w:sz w:val="24"/>
          <w:szCs w:val="24"/>
        </w:rPr>
        <w:t xml:space="preserve">ректор АГГПУ им. В.М. Шукшина </w:t>
      </w:r>
      <w:r w:rsidRPr="0020289A">
        <w:rPr>
          <w:rFonts w:ascii="Times New Roman" w:hAnsi="Times New Roman" w:cs="Times New Roman"/>
          <w:i/>
          <w:sz w:val="24"/>
          <w:szCs w:val="24"/>
        </w:rPr>
        <w:t xml:space="preserve">Л.А. </w:t>
      </w:r>
      <w:proofErr w:type="spellStart"/>
      <w:r w:rsidRPr="0020289A">
        <w:rPr>
          <w:rFonts w:ascii="Times New Roman" w:hAnsi="Times New Roman" w:cs="Times New Roman"/>
          <w:i/>
          <w:sz w:val="24"/>
          <w:szCs w:val="24"/>
        </w:rPr>
        <w:t>Мокрецова</w:t>
      </w:r>
      <w:proofErr w:type="spellEnd"/>
    </w:p>
    <w:p w:rsidR="0020289A" w:rsidRPr="0020289A" w:rsidRDefault="0020289A" w:rsidP="0020289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pStyle w:val="1"/>
        <w:spacing w:before="0"/>
        <w:ind w:firstLine="284"/>
        <w:jc w:val="both"/>
        <w:rPr>
          <w:b w:val="0"/>
          <w:caps/>
          <w:color w:val="auto"/>
          <w:sz w:val="24"/>
          <w:szCs w:val="24"/>
          <w:u w:val="single"/>
        </w:rPr>
      </w:pPr>
      <w:r w:rsidRPr="0020289A">
        <w:rPr>
          <w:b w:val="0"/>
          <w:caps/>
          <w:color w:val="auto"/>
          <w:sz w:val="24"/>
          <w:szCs w:val="24"/>
          <w:u w:val="single"/>
        </w:rPr>
        <w:t>р</w:t>
      </w:r>
      <w:r w:rsidRPr="0020289A">
        <w:rPr>
          <w:b w:val="0"/>
          <w:color w:val="auto"/>
          <w:sz w:val="24"/>
          <w:szCs w:val="24"/>
          <w:u w:val="single"/>
        </w:rPr>
        <w:t>едакционная коллегия</w:t>
      </w:r>
      <w:r w:rsidRPr="0020289A">
        <w:rPr>
          <w:b w:val="0"/>
          <w:caps/>
          <w:color w:val="auto"/>
          <w:sz w:val="24"/>
          <w:szCs w:val="24"/>
          <w:u w:val="single"/>
        </w:rPr>
        <w:t>:</w:t>
      </w:r>
    </w:p>
    <w:p w:rsidR="0020289A" w:rsidRPr="0020289A" w:rsidRDefault="0020289A" w:rsidP="002028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89A">
        <w:rPr>
          <w:rFonts w:ascii="Times New Roman" w:hAnsi="Times New Roman" w:cs="Times New Roman"/>
          <w:sz w:val="24"/>
          <w:szCs w:val="24"/>
        </w:rPr>
        <w:t xml:space="preserve">кандидат педагогических наук, доцент АГГПУ им. В.М. Шукшина </w:t>
      </w:r>
      <w:r w:rsidRPr="0020289A">
        <w:rPr>
          <w:rFonts w:ascii="Times New Roman" w:hAnsi="Times New Roman" w:cs="Times New Roman"/>
          <w:i/>
          <w:sz w:val="24"/>
          <w:szCs w:val="24"/>
        </w:rPr>
        <w:t xml:space="preserve">Е.Б. </w:t>
      </w:r>
      <w:proofErr w:type="spellStart"/>
      <w:r w:rsidRPr="0020289A">
        <w:rPr>
          <w:rFonts w:ascii="Times New Roman" w:hAnsi="Times New Roman" w:cs="Times New Roman"/>
          <w:i/>
          <w:sz w:val="24"/>
          <w:szCs w:val="24"/>
        </w:rPr>
        <w:t>Манузина</w:t>
      </w:r>
      <w:proofErr w:type="spellEnd"/>
      <w:r w:rsidRPr="0020289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0289A">
        <w:rPr>
          <w:rFonts w:ascii="Times New Roman" w:hAnsi="Times New Roman" w:cs="Times New Roman"/>
          <w:sz w:val="24"/>
          <w:szCs w:val="24"/>
        </w:rPr>
        <w:t>(Бийск);</w:t>
      </w:r>
    </w:p>
    <w:p w:rsidR="0020289A" w:rsidRPr="0020289A" w:rsidRDefault="0020289A" w:rsidP="002028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89A">
        <w:rPr>
          <w:rFonts w:ascii="Times New Roman" w:hAnsi="Times New Roman" w:cs="Times New Roman"/>
          <w:sz w:val="24"/>
          <w:szCs w:val="24"/>
        </w:rPr>
        <w:t xml:space="preserve">кандидат педагогических наук, доцент АГГПУ им. В.М. Шукшина </w:t>
      </w:r>
      <w:r w:rsidRPr="0020289A">
        <w:rPr>
          <w:rFonts w:ascii="Times New Roman" w:hAnsi="Times New Roman" w:cs="Times New Roman"/>
          <w:i/>
          <w:sz w:val="24"/>
          <w:szCs w:val="24"/>
        </w:rPr>
        <w:t xml:space="preserve">Е.Б. Шевченко </w:t>
      </w:r>
      <w:r w:rsidRPr="0020289A">
        <w:rPr>
          <w:rFonts w:ascii="Times New Roman" w:hAnsi="Times New Roman" w:cs="Times New Roman"/>
          <w:sz w:val="24"/>
          <w:szCs w:val="24"/>
        </w:rPr>
        <w:t>(Бийск)</w:t>
      </w:r>
    </w:p>
    <w:p w:rsidR="0020289A" w:rsidRPr="0020289A" w:rsidRDefault="0020289A" w:rsidP="0020289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ind w:hanging="42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289A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20289A">
        <w:rPr>
          <w:rFonts w:ascii="Times New Roman" w:hAnsi="Times New Roman" w:cs="Times New Roman"/>
          <w:b/>
          <w:sz w:val="24"/>
          <w:szCs w:val="24"/>
        </w:rPr>
        <w:t xml:space="preserve"> 17 Развитие личности в образовательном пространстве</w:t>
      </w:r>
      <w:r w:rsidRPr="0020289A">
        <w:rPr>
          <w:rFonts w:ascii="Times New Roman" w:hAnsi="Times New Roman" w:cs="Times New Roman"/>
          <w:sz w:val="24"/>
          <w:szCs w:val="24"/>
        </w:rPr>
        <w:t xml:space="preserve"> [Текст]: Материалы </w:t>
      </w:r>
      <w:r w:rsidRPr="0020289A">
        <w:rPr>
          <w:rFonts w:ascii="Times New Roman" w:hAnsi="Times New Roman" w:cs="Times New Roman"/>
          <w:sz w:val="24"/>
          <w:szCs w:val="24"/>
          <w:lang w:val="en-US"/>
        </w:rPr>
        <w:t>XIV</w:t>
      </w:r>
      <w:r w:rsidRPr="0020289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0289A">
        <w:rPr>
          <w:rFonts w:ascii="Times New Roman" w:hAnsi="Times New Roman" w:cs="Times New Roman"/>
          <w:sz w:val="24"/>
          <w:szCs w:val="24"/>
        </w:rPr>
        <w:t xml:space="preserve">Всероссийской научно-практической конференции </w:t>
      </w:r>
      <w:r w:rsidRPr="0020289A">
        <w:rPr>
          <w:rFonts w:ascii="Times New Roman" w:hAnsi="Times New Roman" w:cs="Times New Roman"/>
          <w:spacing w:val="-10"/>
          <w:sz w:val="24"/>
          <w:szCs w:val="24"/>
        </w:rPr>
        <w:t xml:space="preserve">(Бийск, 10 июня </w:t>
      </w:r>
      <w:smartTag w:uri="urn:schemas-microsoft-com:office:smarttags" w:element="metricconverter">
        <w:smartTagPr>
          <w:attr w:name="ProductID" w:val="2016 г"/>
        </w:smartTagPr>
        <w:r w:rsidRPr="0020289A">
          <w:rPr>
            <w:rFonts w:ascii="Times New Roman" w:hAnsi="Times New Roman" w:cs="Times New Roman"/>
            <w:spacing w:val="-10"/>
            <w:sz w:val="24"/>
            <w:szCs w:val="24"/>
          </w:rPr>
          <w:t>2016 г</w:t>
        </w:r>
      </w:smartTag>
      <w:r w:rsidRPr="0020289A">
        <w:rPr>
          <w:rFonts w:ascii="Times New Roman" w:hAnsi="Times New Roman" w:cs="Times New Roman"/>
          <w:spacing w:val="-10"/>
          <w:sz w:val="24"/>
          <w:szCs w:val="24"/>
        </w:rPr>
        <w:t>.)</w:t>
      </w:r>
      <w:r w:rsidRPr="0020289A">
        <w:rPr>
          <w:rFonts w:ascii="Times New Roman" w:hAnsi="Times New Roman" w:cs="Times New Roman"/>
          <w:sz w:val="24"/>
          <w:szCs w:val="24"/>
        </w:rPr>
        <w:t xml:space="preserve"> / Отв. ред</w:t>
      </w:r>
      <w:r w:rsidRPr="0020289A">
        <w:rPr>
          <w:rFonts w:ascii="Times New Roman" w:hAnsi="Times New Roman" w:cs="Times New Roman"/>
          <w:spacing w:val="-2"/>
          <w:sz w:val="24"/>
          <w:szCs w:val="24"/>
        </w:rPr>
        <w:t xml:space="preserve">. Л.А. </w:t>
      </w:r>
      <w:proofErr w:type="spellStart"/>
      <w:r w:rsidRPr="0020289A">
        <w:rPr>
          <w:rFonts w:ascii="Times New Roman" w:hAnsi="Times New Roman" w:cs="Times New Roman"/>
          <w:spacing w:val="-2"/>
          <w:sz w:val="24"/>
          <w:szCs w:val="24"/>
        </w:rPr>
        <w:t>Мокрецова</w:t>
      </w:r>
      <w:proofErr w:type="spellEnd"/>
      <w:r w:rsidRPr="0020289A">
        <w:rPr>
          <w:rFonts w:ascii="Times New Roman" w:hAnsi="Times New Roman" w:cs="Times New Roman"/>
          <w:spacing w:val="-2"/>
          <w:sz w:val="24"/>
          <w:szCs w:val="24"/>
        </w:rPr>
        <w:t>. – Бийск: АГГПУ им. В.М. Шукшина, 2016. – 153 с. – 300 экз.</w:t>
      </w:r>
      <w:r w:rsidRPr="0020289A">
        <w:rPr>
          <w:rFonts w:ascii="Times New Roman" w:hAnsi="Times New Roman" w:cs="Times New Roman"/>
          <w:spacing w:val="-4"/>
          <w:sz w:val="24"/>
          <w:szCs w:val="24"/>
        </w:rPr>
        <w:t xml:space="preserve"> –</w:t>
      </w:r>
      <w:r w:rsidRPr="0020289A">
        <w:rPr>
          <w:rFonts w:ascii="Times New Roman" w:hAnsi="Times New Roman" w:cs="Times New Roman"/>
          <w:sz w:val="24"/>
          <w:szCs w:val="24"/>
        </w:rPr>
        <w:t xml:space="preserve"> </w:t>
      </w:r>
      <w:r w:rsidRPr="0020289A">
        <w:rPr>
          <w:rFonts w:ascii="Times New Roman" w:hAnsi="Times New Roman" w:cs="Times New Roman"/>
          <w:sz w:val="24"/>
          <w:szCs w:val="24"/>
          <w:lang w:val="en-US"/>
        </w:rPr>
        <w:t>ISBN</w:t>
      </w:r>
      <w:r w:rsidRPr="0020289A">
        <w:rPr>
          <w:rFonts w:ascii="Times New Roman" w:hAnsi="Times New Roman" w:cs="Times New Roman"/>
          <w:sz w:val="24"/>
          <w:szCs w:val="24"/>
        </w:rPr>
        <w:t xml:space="preserve"> 978-5-85127-900-3.</w:t>
      </w:r>
    </w:p>
    <w:p w:rsidR="0020289A" w:rsidRPr="0020289A" w:rsidRDefault="0020289A" w:rsidP="0020289A">
      <w:pPr>
        <w:spacing w:after="0" w:line="240" w:lineRule="auto"/>
        <w:ind w:hanging="425"/>
        <w:jc w:val="both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pStyle w:val="1"/>
        <w:spacing w:before="0"/>
        <w:ind w:firstLine="425"/>
        <w:jc w:val="both"/>
        <w:rPr>
          <w:b w:val="0"/>
          <w:color w:val="auto"/>
          <w:sz w:val="24"/>
          <w:szCs w:val="24"/>
        </w:rPr>
      </w:pPr>
      <w:r w:rsidRPr="0020289A">
        <w:rPr>
          <w:b w:val="0"/>
          <w:color w:val="auto"/>
          <w:sz w:val="24"/>
          <w:szCs w:val="24"/>
        </w:rPr>
        <w:t xml:space="preserve">В издании представлены материалы участников </w:t>
      </w:r>
      <w:r w:rsidRPr="0020289A">
        <w:rPr>
          <w:b w:val="0"/>
          <w:sz w:val="24"/>
          <w:szCs w:val="24"/>
          <w:lang w:val="en-US"/>
        </w:rPr>
        <w:t>XIV</w:t>
      </w:r>
      <w:r w:rsidRPr="0020289A">
        <w:rPr>
          <w:b w:val="0"/>
          <w:color w:val="auto"/>
          <w:sz w:val="24"/>
          <w:szCs w:val="24"/>
        </w:rPr>
        <w:t xml:space="preserve"> Всероссийской научно-практической конференции «Развитие личности в образовательном пространстве».</w:t>
      </w:r>
    </w:p>
    <w:p w:rsidR="0020289A" w:rsidRPr="0020289A" w:rsidRDefault="0020289A" w:rsidP="0020289A">
      <w:pPr>
        <w:pStyle w:val="a3"/>
        <w:spacing w:line="240" w:lineRule="auto"/>
        <w:ind w:firstLine="425"/>
        <w:jc w:val="both"/>
        <w:rPr>
          <w:color w:val="auto"/>
          <w:szCs w:val="24"/>
        </w:rPr>
      </w:pPr>
      <w:r w:rsidRPr="0020289A">
        <w:rPr>
          <w:color w:val="auto"/>
          <w:szCs w:val="24"/>
        </w:rPr>
        <w:t>Для преподавателей педагогических учебных заведений, аспирантов, учителей школ, студентов.</w:t>
      </w:r>
    </w:p>
    <w:p w:rsidR="0020289A" w:rsidRPr="0020289A" w:rsidRDefault="0020289A" w:rsidP="0020289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0289A">
        <w:rPr>
          <w:rFonts w:ascii="Times New Roman" w:hAnsi="Times New Roman" w:cs="Times New Roman"/>
          <w:sz w:val="24"/>
          <w:szCs w:val="24"/>
          <w:lang w:val="en-US"/>
        </w:rPr>
        <w:t>ISBN</w:t>
      </w:r>
      <w:r w:rsidRPr="0020289A">
        <w:rPr>
          <w:rFonts w:ascii="Times New Roman" w:hAnsi="Times New Roman" w:cs="Times New Roman"/>
          <w:sz w:val="24"/>
          <w:szCs w:val="24"/>
        </w:rPr>
        <w:t xml:space="preserve"> 978-5-85127-900-3</w:t>
      </w:r>
    </w:p>
    <w:p w:rsidR="0020289A" w:rsidRPr="0020289A" w:rsidRDefault="0020289A" w:rsidP="002028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2BAF" w:rsidRPr="0020289A" w:rsidRDefault="004D2BAF" w:rsidP="002028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289A" w:rsidRPr="0020289A" w:rsidRDefault="0020289A" w:rsidP="002028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4BF3" w:rsidRPr="00804BF3" w:rsidRDefault="0020289A" w:rsidP="00804BF3">
      <w:pPr>
        <w:pStyle w:val="NoSpacing"/>
        <w:jc w:val="right"/>
        <w:rPr>
          <w:rStyle w:val="c0"/>
          <w:rFonts w:ascii="Times New Roman" w:hAnsi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804BF3" w:rsidRPr="00804BF3">
        <w:rPr>
          <w:rStyle w:val="c0"/>
          <w:rFonts w:ascii="Times New Roman" w:hAnsi="Times New Roman"/>
          <w:i/>
          <w:iCs/>
          <w:color w:val="000000"/>
          <w:sz w:val="28"/>
          <w:szCs w:val="28"/>
        </w:rPr>
        <w:lastRenderedPageBreak/>
        <w:t xml:space="preserve">Т.С. </w:t>
      </w:r>
      <w:proofErr w:type="spellStart"/>
      <w:r w:rsidR="00804BF3" w:rsidRPr="00804BF3">
        <w:rPr>
          <w:rStyle w:val="c0"/>
          <w:rFonts w:ascii="Times New Roman" w:hAnsi="Times New Roman"/>
          <w:i/>
          <w:iCs/>
          <w:color w:val="000000"/>
          <w:sz w:val="28"/>
          <w:szCs w:val="28"/>
        </w:rPr>
        <w:t>Коржова</w:t>
      </w:r>
      <w:proofErr w:type="spellEnd"/>
      <w:r w:rsidR="00804BF3" w:rsidRPr="00804BF3">
        <w:rPr>
          <w:rStyle w:val="c0"/>
          <w:rFonts w:ascii="Times New Roman" w:hAnsi="Times New Roman"/>
          <w:i/>
          <w:iCs/>
          <w:color w:val="000000"/>
          <w:sz w:val="28"/>
          <w:szCs w:val="28"/>
        </w:rPr>
        <w:t>,</w:t>
      </w:r>
    </w:p>
    <w:p w:rsidR="00804BF3" w:rsidRPr="00804BF3" w:rsidRDefault="00804BF3" w:rsidP="00804BF3">
      <w:pPr>
        <w:pStyle w:val="NoSpacing"/>
        <w:jc w:val="right"/>
        <w:rPr>
          <w:rStyle w:val="c0"/>
          <w:rFonts w:ascii="Times New Roman" w:hAnsi="Times New Roman"/>
          <w:color w:val="000000"/>
          <w:sz w:val="28"/>
          <w:szCs w:val="28"/>
        </w:rPr>
      </w:pPr>
      <w:proofErr w:type="spellStart"/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магистрантка</w:t>
      </w:r>
      <w:proofErr w:type="spellEnd"/>
    </w:p>
    <w:p w:rsidR="00804BF3" w:rsidRPr="00804BF3" w:rsidRDefault="00804BF3" w:rsidP="00804BF3">
      <w:pPr>
        <w:pStyle w:val="NoSpacing"/>
        <w:jc w:val="right"/>
        <w:rPr>
          <w:rStyle w:val="c0"/>
          <w:rFonts w:ascii="Times New Roman" w:hAnsi="Times New Roman"/>
          <w:color w:val="000000"/>
          <w:sz w:val="28"/>
          <w:szCs w:val="28"/>
        </w:rPr>
      </w:pP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АГГПУ им. В.М. Шукшина (</w:t>
      </w:r>
      <w:proofErr w:type="gramStart"/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г</w:t>
      </w:r>
      <w:proofErr w:type="gramEnd"/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. Бийск);</w:t>
      </w:r>
    </w:p>
    <w:p w:rsidR="00804BF3" w:rsidRPr="00804BF3" w:rsidRDefault="00804BF3" w:rsidP="00804BF3">
      <w:pPr>
        <w:pStyle w:val="NoSpacing"/>
        <w:jc w:val="right"/>
        <w:rPr>
          <w:rStyle w:val="c0"/>
          <w:rFonts w:ascii="Times New Roman" w:hAnsi="Times New Roman"/>
          <w:i/>
          <w:iCs/>
          <w:color w:val="000000"/>
          <w:sz w:val="28"/>
          <w:szCs w:val="28"/>
        </w:rPr>
      </w:pPr>
      <w:r w:rsidRPr="00804BF3">
        <w:rPr>
          <w:rStyle w:val="c0"/>
          <w:rFonts w:ascii="Times New Roman" w:hAnsi="Times New Roman"/>
          <w:i/>
          <w:iCs/>
          <w:color w:val="000000"/>
          <w:sz w:val="28"/>
          <w:szCs w:val="28"/>
        </w:rPr>
        <w:t xml:space="preserve">Е.Б. </w:t>
      </w:r>
      <w:proofErr w:type="spellStart"/>
      <w:r w:rsidRPr="00804BF3">
        <w:rPr>
          <w:rStyle w:val="c0"/>
          <w:rFonts w:ascii="Times New Roman" w:hAnsi="Times New Roman"/>
          <w:i/>
          <w:iCs/>
          <w:color w:val="000000"/>
          <w:sz w:val="28"/>
          <w:szCs w:val="28"/>
        </w:rPr>
        <w:t>Манузина</w:t>
      </w:r>
      <w:proofErr w:type="spellEnd"/>
      <w:r w:rsidRPr="00804BF3">
        <w:rPr>
          <w:rStyle w:val="c0"/>
          <w:rFonts w:ascii="Times New Roman" w:hAnsi="Times New Roman"/>
          <w:i/>
          <w:iCs/>
          <w:color w:val="000000"/>
          <w:sz w:val="28"/>
          <w:szCs w:val="28"/>
        </w:rPr>
        <w:t>,</w:t>
      </w:r>
    </w:p>
    <w:p w:rsidR="00804BF3" w:rsidRPr="00804BF3" w:rsidRDefault="00804BF3" w:rsidP="00804BF3">
      <w:pPr>
        <w:pStyle w:val="NoSpacing"/>
        <w:jc w:val="right"/>
        <w:rPr>
          <w:rStyle w:val="c0"/>
          <w:rFonts w:ascii="Times New Roman" w:hAnsi="Times New Roman"/>
          <w:color w:val="000000"/>
          <w:sz w:val="28"/>
          <w:szCs w:val="28"/>
        </w:rPr>
      </w:pP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 xml:space="preserve">канд. </w:t>
      </w:r>
      <w:proofErr w:type="spellStart"/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пед</w:t>
      </w:r>
      <w:proofErr w:type="spellEnd"/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. наук, доцент</w:t>
      </w:r>
    </w:p>
    <w:p w:rsidR="00804BF3" w:rsidRPr="00804BF3" w:rsidRDefault="00804BF3" w:rsidP="00804BF3">
      <w:pPr>
        <w:pStyle w:val="NoSpacing"/>
        <w:jc w:val="right"/>
        <w:rPr>
          <w:rStyle w:val="c0"/>
          <w:rFonts w:ascii="Times New Roman" w:hAnsi="Times New Roman"/>
          <w:color w:val="000000"/>
          <w:sz w:val="28"/>
          <w:szCs w:val="28"/>
        </w:rPr>
      </w:pP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кафедры педагогики и психологии</w:t>
      </w:r>
    </w:p>
    <w:p w:rsidR="00804BF3" w:rsidRPr="00804BF3" w:rsidRDefault="00804BF3" w:rsidP="00804BF3">
      <w:pPr>
        <w:pStyle w:val="NoSpacing"/>
        <w:jc w:val="right"/>
        <w:rPr>
          <w:rStyle w:val="c0"/>
          <w:rFonts w:ascii="Times New Roman" w:hAnsi="Times New Roman"/>
          <w:color w:val="000000"/>
          <w:sz w:val="28"/>
          <w:szCs w:val="28"/>
        </w:rPr>
      </w:pP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АГГПУ им. В.М. Шукшина (</w:t>
      </w:r>
      <w:proofErr w:type="gramStart"/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г</w:t>
      </w:r>
      <w:proofErr w:type="gramEnd"/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. Бийск)</w:t>
      </w:r>
    </w:p>
    <w:p w:rsidR="00804BF3" w:rsidRPr="00804BF3" w:rsidRDefault="00804BF3" w:rsidP="00804BF3">
      <w:pPr>
        <w:pStyle w:val="NoSpacing"/>
        <w:jc w:val="center"/>
        <w:rPr>
          <w:rStyle w:val="c0"/>
          <w:rFonts w:ascii="Times New Roman" w:hAnsi="Times New Roman"/>
          <w:b/>
          <w:bCs/>
          <w:color w:val="000000"/>
          <w:sz w:val="28"/>
          <w:szCs w:val="28"/>
        </w:rPr>
      </w:pPr>
      <w:r w:rsidRPr="00804BF3">
        <w:rPr>
          <w:rStyle w:val="c0"/>
          <w:rFonts w:ascii="Times New Roman" w:hAnsi="Times New Roman"/>
          <w:b/>
          <w:bCs/>
          <w:color w:val="000000"/>
          <w:sz w:val="28"/>
          <w:szCs w:val="28"/>
        </w:rPr>
        <w:t xml:space="preserve">Повышение уровня профессиональной компетентности </w:t>
      </w:r>
      <w:r w:rsidRPr="00804BF3">
        <w:rPr>
          <w:rStyle w:val="c0"/>
          <w:rFonts w:ascii="Times New Roman" w:hAnsi="Times New Roman"/>
          <w:b/>
          <w:bCs/>
          <w:color w:val="000000"/>
          <w:sz w:val="28"/>
          <w:szCs w:val="28"/>
        </w:rPr>
        <w:br/>
        <w:t xml:space="preserve">педагогических работников </w:t>
      </w:r>
      <w:r w:rsidRPr="00804BF3">
        <w:rPr>
          <w:rStyle w:val="c0"/>
          <w:rFonts w:ascii="Times New Roman" w:hAnsi="Times New Roman"/>
          <w:b/>
          <w:bCs/>
          <w:color w:val="000000"/>
          <w:sz w:val="28"/>
          <w:szCs w:val="28"/>
        </w:rPr>
        <w:br/>
        <w:t xml:space="preserve">в условиях ФГОС </w:t>
      </w:r>
      <w:r>
        <w:rPr>
          <w:rStyle w:val="c0"/>
          <w:rFonts w:ascii="Times New Roman" w:hAnsi="Times New Roman"/>
          <w:b/>
          <w:bCs/>
          <w:color w:val="000000"/>
          <w:sz w:val="28"/>
          <w:szCs w:val="28"/>
        </w:rPr>
        <w:t>д</w:t>
      </w:r>
      <w:r w:rsidRPr="00804BF3">
        <w:rPr>
          <w:rStyle w:val="c0"/>
          <w:rFonts w:ascii="Times New Roman" w:hAnsi="Times New Roman"/>
          <w:b/>
          <w:bCs/>
          <w:color w:val="000000"/>
          <w:sz w:val="28"/>
          <w:szCs w:val="28"/>
        </w:rPr>
        <w:t>ошкольного обр</w:t>
      </w:r>
      <w:r w:rsidRPr="00804BF3">
        <w:rPr>
          <w:rStyle w:val="c0"/>
          <w:rFonts w:ascii="Times New Roman" w:hAnsi="Times New Roman"/>
          <w:b/>
          <w:bCs/>
          <w:color w:val="000000"/>
          <w:sz w:val="28"/>
          <w:szCs w:val="28"/>
        </w:rPr>
        <w:t>а</w:t>
      </w:r>
      <w:r w:rsidRPr="00804BF3">
        <w:rPr>
          <w:rStyle w:val="c0"/>
          <w:rFonts w:ascii="Times New Roman" w:hAnsi="Times New Roman"/>
          <w:b/>
          <w:bCs/>
          <w:color w:val="000000"/>
          <w:sz w:val="28"/>
          <w:szCs w:val="28"/>
        </w:rPr>
        <w:t>зования</w:t>
      </w:r>
    </w:p>
    <w:p w:rsidR="00804BF3" w:rsidRPr="00804BF3" w:rsidRDefault="00804BF3" w:rsidP="00804BF3"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В условиях модернизации в системе российского дошкольного о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б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разования развитие кадрового потенциала является важнейшим направлением деятельности образовательного учреждения. Приоритетность данного направления определяется в Федеральном государс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т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венном образовательном стандарте дошкольного образования, в Стр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а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тегии развития дошкольного, общего и дополнительного образования.</w:t>
      </w:r>
    </w:p>
    <w:p w:rsidR="00804BF3" w:rsidRPr="00804BF3" w:rsidRDefault="00804BF3" w:rsidP="00804BF3"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В настоящее время для решения проблем в дошкольном образов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а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нии предъявляются требования к статусу педагога. Социальный заказ на подготовку специалистов нового поколения сформулирован в докладе Госсовета РФ «Об образовательной политике России на совр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е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менном этапе». Современному обществу нужны педагогические кадры, обладающие педагогической компетентностью, ответственностью, конструктивностью, мобильностью, высокой культурой педагогич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е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ской деятельности. Только профессиональный педагог способен обеспечить целенаправленный орг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а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низованный процесс обучения. Такая позиция вырабатывает стратегию развития профессионального роста.</w:t>
      </w:r>
    </w:p>
    <w:p w:rsidR="00804BF3" w:rsidRPr="00804BF3" w:rsidRDefault="00804BF3" w:rsidP="00804BF3">
      <w:pPr>
        <w:pStyle w:val="NoSpacing"/>
        <w:ind w:firstLine="709"/>
        <w:jc w:val="both"/>
        <w:rPr>
          <w:rStyle w:val="c0"/>
          <w:rFonts w:ascii="Times New Roman" w:hAnsi="Times New Roman"/>
          <w:color w:val="000000"/>
          <w:spacing w:val="-4"/>
          <w:sz w:val="28"/>
          <w:szCs w:val="28"/>
        </w:rPr>
      </w:pPr>
      <w:r w:rsidRPr="00804BF3">
        <w:rPr>
          <w:rStyle w:val="c0"/>
          <w:rFonts w:ascii="Times New Roman" w:hAnsi="Times New Roman"/>
          <w:color w:val="000000"/>
          <w:spacing w:val="-4"/>
          <w:sz w:val="28"/>
          <w:szCs w:val="28"/>
        </w:rPr>
        <w:t>В последнее время в образовании часто употребляется понятие «ко</w:t>
      </w:r>
      <w:r w:rsidRPr="00804BF3">
        <w:rPr>
          <w:rStyle w:val="c0"/>
          <w:rFonts w:ascii="Times New Roman" w:hAnsi="Times New Roman"/>
          <w:color w:val="000000"/>
          <w:spacing w:val="-4"/>
          <w:sz w:val="28"/>
          <w:szCs w:val="28"/>
        </w:rPr>
        <w:t>м</w:t>
      </w:r>
      <w:r w:rsidRPr="00804BF3">
        <w:rPr>
          <w:rStyle w:val="c0"/>
          <w:rFonts w:ascii="Times New Roman" w:hAnsi="Times New Roman"/>
          <w:color w:val="000000"/>
          <w:spacing w:val="-4"/>
          <w:sz w:val="28"/>
          <w:szCs w:val="28"/>
        </w:rPr>
        <w:t>петентность». Правомерность существования нового понятия «компетентность» применительно к сфере общего образования и те</w:t>
      </w:r>
      <w:r w:rsidRPr="00804BF3">
        <w:rPr>
          <w:rStyle w:val="c0"/>
          <w:rFonts w:ascii="Times New Roman" w:hAnsi="Times New Roman"/>
          <w:color w:val="000000"/>
          <w:spacing w:val="-4"/>
          <w:sz w:val="28"/>
          <w:szCs w:val="28"/>
        </w:rPr>
        <w:t>о</w:t>
      </w:r>
      <w:r w:rsidRPr="00804BF3">
        <w:rPr>
          <w:rStyle w:val="c0"/>
          <w:rFonts w:ascii="Times New Roman" w:hAnsi="Times New Roman"/>
          <w:color w:val="000000"/>
          <w:spacing w:val="-4"/>
          <w:sz w:val="28"/>
          <w:szCs w:val="28"/>
        </w:rPr>
        <w:t xml:space="preserve">ретические идеи </w:t>
      </w:r>
      <w:proofErr w:type="spellStart"/>
      <w:r w:rsidRPr="00804BF3">
        <w:rPr>
          <w:rStyle w:val="c0"/>
          <w:rFonts w:ascii="Times New Roman" w:hAnsi="Times New Roman"/>
          <w:color w:val="000000"/>
          <w:spacing w:val="-4"/>
          <w:sz w:val="28"/>
          <w:szCs w:val="28"/>
        </w:rPr>
        <w:t>компетентностного</w:t>
      </w:r>
      <w:proofErr w:type="spellEnd"/>
      <w:r w:rsidRPr="00804BF3">
        <w:rPr>
          <w:rStyle w:val="c0"/>
          <w:rFonts w:ascii="Times New Roman" w:hAnsi="Times New Roman"/>
          <w:color w:val="000000"/>
          <w:spacing w:val="-4"/>
          <w:sz w:val="28"/>
          <w:szCs w:val="28"/>
        </w:rPr>
        <w:t xml:space="preserve"> подхода обосновываются в работах В.А. </w:t>
      </w:r>
      <w:proofErr w:type="spellStart"/>
      <w:r w:rsidRPr="00804BF3">
        <w:rPr>
          <w:rStyle w:val="c0"/>
          <w:rFonts w:ascii="Times New Roman" w:hAnsi="Times New Roman"/>
          <w:color w:val="000000"/>
          <w:spacing w:val="-4"/>
          <w:sz w:val="28"/>
          <w:szCs w:val="28"/>
        </w:rPr>
        <w:t>Болотова</w:t>
      </w:r>
      <w:proofErr w:type="spellEnd"/>
      <w:r w:rsidRPr="00804BF3">
        <w:rPr>
          <w:rStyle w:val="c0"/>
          <w:rFonts w:ascii="Times New Roman" w:hAnsi="Times New Roman"/>
          <w:color w:val="000000"/>
          <w:spacing w:val="-4"/>
          <w:sz w:val="28"/>
          <w:szCs w:val="28"/>
        </w:rPr>
        <w:t xml:space="preserve">, O.E. Лебедева, В.В. Серикова, A.B. </w:t>
      </w:r>
      <w:proofErr w:type="gramStart"/>
      <w:r w:rsidRPr="00804BF3">
        <w:rPr>
          <w:rStyle w:val="c0"/>
          <w:rFonts w:ascii="Times New Roman" w:hAnsi="Times New Roman"/>
          <w:color w:val="000000"/>
          <w:spacing w:val="-4"/>
          <w:sz w:val="28"/>
          <w:szCs w:val="28"/>
        </w:rPr>
        <w:t>Х</w:t>
      </w:r>
      <w:r w:rsidRPr="00804BF3">
        <w:rPr>
          <w:rStyle w:val="c0"/>
          <w:rFonts w:ascii="Times New Roman" w:hAnsi="Times New Roman"/>
          <w:color w:val="000000"/>
          <w:spacing w:val="-4"/>
          <w:sz w:val="28"/>
          <w:szCs w:val="28"/>
        </w:rPr>
        <w:t>у</w:t>
      </w:r>
      <w:r w:rsidRPr="00804BF3">
        <w:rPr>
          <w:rStyle w:val="c0"/>
          <w:rFonts w:ascii="Times New Roman" w:hAnsi="Times New Roman"/>
          <w:color w:val="000000"/>
          <w:spacing w:val="-4"/>
          <w:sz w:val="28"/>
          <w:szCs w:val="28"/>
        </w:rPr>
        <w:t>торского [3.</w:t>
      </w:r>
      <w:proofErr w:type="gramEnd"/>
      <w:r w:rsidRPr="00804BF3">
        <w:rPr>
          <w:rStyle w:val="c0"/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gramStart"/>
      <w:r w:rsidRPr="00804BF3">
        <w:rPr>
          <w:rStyle w:val="c0"/>
          <w:rFonts w:ascii="Times New Roman" w:hAnsi="Times New Roman"/>
          <w:color w:val="000000"/>
          <w:spacing w:val="-4"/>
          <w:sz w:val="28"/>
          <w:szCs w:val="28"/>
        </w:rPr>
        <w:t>С. 15-25].</w:t>
      </w:r>
      <w:proofErr w:type="gramEnd"/>
    </w:p>
    <w:p w:rsidR="00804BF3" w:rsidRPr="00804BF3" w:rsidRDefault="00804BF3" w:rsidP="00804BF3"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Компетентность в организации педагогической деятельности проявляется в умении педагога адекватно подбирать приёмы и методы работы в области воспитания. Компетентный педагог адаптирует те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х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нологии, методы и приемы воспитания к возрастным особенностям детей, уровню их подготовленности, интересов, стремится найти «оптимальное соотношение воспитательного вмешательства в жизнь ра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с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тущего человека с активностью воспитуемого».</w:t>
      </w:r>
    </w:p>
    <w:p w:rsidR="00804BF3" w:rsidRPr="00804BF3" w:rsidRDefault="00804BF3" w:rsidP="00804BF3"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Анализируя ситуацию, сложившуюся в настоящее время в дошк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о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льных образовательных учреждениях, можно сделать вывод, что сущ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е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ствует проблема в педагогических кадрах, обладающих готовностью к использованию и созданию инноваций. Систематическая работа, организованная с педагогами по повышению профессиональной комп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е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тентности поможет вывести их на более высокий уровень.</w:t>
      </w:r>
    </w:p>
    <w:p w:rsidR="00804BF3" w:rsidRPr="00804BF3" w:rsidRDefault="00804BF3" w:rsidP="00804BF3"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lastRenderedPageBreak/>
        <w:t>В условиях современных требований планомерная методическая деятельность, реализуемая, в системе дошкольного образования позв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о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лит, успешно перейти каждому педагогу к реализации Федерального государственного образовательного стандарта дошкольного образов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а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ния. Обучение специалистов позволяет эффективно перестроить педагогическую деятельность, сформировать позицию познавательной а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к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тивности, решающей задачи обучения, воспитания и развития личн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о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сти в соответствии с современными требованиями.</w:t>
      </w:r>
    </w:p>
    <w:p w:rsidR="00804BF3" w:rsidRPr="00804BF3" w:rsidRDefault="00804BF3" w:rsidP="00804BF3"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Образовательная деятельность в условиях перехода ДОУ к реализ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а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ции ФГОС должна быть ориентирована на развитие следующих пед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а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гогических умений:</w:t>
      </w:r>
    </w:p>
    <w:p w:rsidR="00804BF3" w:rsidRPr="00804BF3" w:rsidRDefault="00804BF3" w:rsidP="00804BF3">
      <w:pPr>
        <w:pStyle w:val="NoSpacing"/>
        <w:ind w:firstLine="709"/>
        <w:jc w:val="both"/>
        <w:rPr>
          <w:rStyle w:val="c0"/>
          <w:rFonts w:ascii="Times New Roman" w:hAnsi="Times New Roman"/>
          <w:color w:val="000000"/>
          <w:sz w:val="28"/>
          <w:szCs w:val="28"/>
        </w:rPr>
      </w:pP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- оценка воспитательных мероприятий с позиции требований ФГОС, изучение индивидуальных психологических особенностей ли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ч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ности ребенка:</w:t>
      </w:r>
    </w:p>
    <w:p w:rsidR="00804BF3" w:rsidRPr="00804BF3" w:rsidRDefault="00804BF3" w:rsidP="00804BF3">
      <w:pPr>
        <w:pStyle w:val="NoSpacing"/>
        <w:ind w:firstLine="709"/>
        <w:jc w:val="both"/>
        <w:rPr>
          <w:rStyle w:val="c0"/>
          <w:rFonts w:ascii="Times New Roman" w:hAnsi="Times New Roman"/>
          <w:color w:val="000000"/>
          <w:sz w:val="28"/>
          <w:szCs w:val="28"/>
        </w:rPr>
      </w:pP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- самоанализ работы с позиции требований ФГОС;</w:t>
      </w:r>
    </w:p>
    <w:p w:rsidR="00804BF3" w:rsidRPr="00804BF3" w:rsidRDefault="00804BF3" w:rsidP="00804BF3">
      <w:pPr>
        <w:pStyle w:val="NoSpacing"/>
        <w:ind w:firstLine="709"/>
        <w:jc w:val="both"/>
        <w:rPr>
          <w:rStyle w:val="c0"/>
          <w:rFonts w:ascii="Times New Roman" w:hAnsi="Times New Roman"/>
          <w:color w:val="000000"/>
          <w:sz w:val="28"/>
          <w:szCs w:val="28"/>
        </w:rPr>
      </w:pP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-разработка мероприятий в соответствии с имеющимися проблем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а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ми, возрастными особенностями детей, современными требованиями в области воспитания в условиях перехода и реализации ФГОС;</w:t>
      </w:r>
    </w:p>
    <w:p w:rsidR="00804BF3" w:rsidRPr="00804BF3" w:rsidRDefault="00804BF3" w:rsidP="00804BF3">
      <w:pPr>
        <w:pStyle w:val="NoSpacing"/>
        <w:ind w:firstLine="709"/>
        <w:jc w:val="both"/>
        <w:rPr>
          <w:rStyle w:val="c0"/>
          <w:rFonts w:ascii="Times New Roman" w:hAnsi="Times New Roman"/>
          <w:color w:val="000000"/>
          <w:sz w:val="28"/>
          <w:szCs w:val="28"/>
        </w:rPr>
      </w:pP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- применение в педагогической практике современных образов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а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тельных технологий;</w:t>
      </w:r>
    </w:p>
    <w:p w:rsidR="00804BF3" w:rsidRPr="00804BF3" w:rsidRDefault="00804BF3" w:rsidP="00804BF3"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- отбор оптимальных форм, методов и приёмов в реализации восп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и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тательно-образовательного процесса [5.</w:t>
      </w:r>
      <w:proofErr w:type="gramEnd"/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С. 10].</w:t>
      </w:r>
      <w:proofErr w:type="gramEnd"/>
    </w:p>
    <w:p w:rsidR="00804BF3" w:rsidRPr="00804BF3" w:rsidRDefault="00804BF3" w:rsidP="00804BF3"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В процессе переходного периода при внедрении в практику работы учреждения нормативно-правовой документации, новых педагогических идей, технологий, программ вовлечение сотрудников способств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у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ет повышению их профессионального мастерства, развитию инновац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и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онной деятельности дошкольного образовательного учреждения.</w:t>
      </w:r>
    </w:p>
    <w:p w:rsidR="00804BF3" w:rsidRPr="00804BF3" w:rsidRDefault="00804BF3" w:rsidP="00804BF3"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Целесообразно использовать различные формы педагогического мастерства и активного взаимодействия: педсоветы «Организация де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я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тельности в дошкольном учреждении в условиях ФГОС»; проблемные семинары «Проектирование образовательной деятельности на основе комплексно-тематического принципа», «Планир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о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вание воспитательно-образовательного процесса в группах ДОУ в условиях ФГОС»; мастер-классы по реализации профессиональной компетентности в процессе комплексного сопровождения ребенка; творческие презентации; пр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о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 xml:space="preserve">ектную деятельность; </w:t>
      </w:r>
      <w:proofErr w:type="spellStart"/>
      <w:proofErr w:type="gramStart"/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экспресс-опросы</w:t>
      </w:r>
      <w:proofErr w:type="spellEnd"/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, поисково-творческие задания, групповые дискуссии – диспуты, круглые столы, диалоги (педагогич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е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 xml:space="preserve">ский час, презентации), социологические опросы (анкетирование, </w:t>
      </w:r>
      <w:proofErr w:type="spellStart"/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блиц-опросы</w:t>
      </w:r>
      <w:proofErr w:type="spellEnd"/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) [8.</w:t>
      </w:r>
      <w:proofErr w:type="gramEnd"/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С. 3-10].</w:t>
      </w:r>
      <w:proofErr w:type="gramEnd"/>
    </w:p>
    <w:p w:rsidR="00804BF3" w:rsidRPr="00804BF3" w:rsidRDefault="00804BF3" w:rsidP="00804BF3"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Наиболее эффективной формой повышения профессиональной компетентности педагогических кадров являются обучающие семин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а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ры. В процессе подготовки к семинарам педагоги совершенствуют свой теоретический уровень, взаимодействуя с коллегами, участники семинара получают информацию, связанную с их обр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а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зовательными потребностями, что отражает качество работы. Семинары позволяют: всесторонне изучить нормативно-правовые аспекты, регламентиру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ю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 xml:space="preserve">щие организацию 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lastRenderedPageBreak/>
        <w:t>образовательной деятельности; разработать программно-методическое обеспечение, организацию форм работы с во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с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питанниками, организацию режимных моментов в группах; определить инструментарий мониторинга по результатам освоения детьми осно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в</w:t>
      </w:r>
      <w:r w:rsidRPr="00804BF3">
        <w:rPr>
          <w:rStyle w:val="c0"/>
          <w:rFonts w:ascii="Times New Roman" w:hAnsi="Times New Roman"/>
          <w:color w:val="000000"/>
          <w:sz w:val="28"/>
          <w:szCs w:val="28"/>
        </w:rPr>
        <w:t>ной общеобразовательной программы дошкольного образования.</w:t>
      </w:r>
    </w:p>
    <w:p w:rsidR="00804BF3" w:rsidRPr="00804BF3" w:rsidRDefault="00804BF3" w:rsidP="00804BF3">
      <w:pPr>
        <w:pStyle w:val="NoSpacing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04BF3">
        <w:rPr>
          <w:rStyle w:val="c0"/>
          <w:rFonts w:ascii="Times New Roman" w:hAnsi="Times New Roman"/>
          <w:color w:val="000000"/>
          <w:spacing w:val="-4"/>
          <w:sz w:val="28"/>
          <w:szCs w:val="28"/>
        </w:rPr>
        <w:t>В настоящее время в дошкольном учреждении развитию творческой атмосферы может способствовать активная, поставленная на н</w:t>
      </w:r>
      <w:r w:rsidRPr="00804BF3">
        <w:rPr>
          <w:rStyle w:val="c0"/>
          <w:rFonts w:ascii="Times New Roman" w:hAnsi="Times New Roman"/>
          <w:color w:val="000000"/>
          <w:spacing w:val="-4"/>
          <w:sz w:val="28"/>
          <w:szCs w:val="28"/>
        </w:rPr>
        <w:t>а</w:t>
      </w:r>
      <w:r w:rsidRPr="00804BF3">
        <w:rPr>
          <w:rStyle w:val="c0"/>
          <w:rFonts w:ascii="Times New Roman" w:hAnsi="Times New Roman"/>
          <w:color w:val="000000"/>
          <w:spacing w:val="-4"/>
          <w:sz w:val="28"/>
          <w:szCs w:val="28"/>
        </w:rPr>
        <w:t>учную основу деятельность методической службы. Именно она должна помочь воспитателям в стремлении овладеть новыми знаниями, в и</w:t>
      </w:r>
      <w:r w:rsidRPr="00804BF3">
        <w:rPr>
          <w:rStyle w:val="c0"/>
          <w:rFonts w:ascii="Times New Roman" w:hAnsi="Times New Roman"/>
          <w:color w:val="000000"/>
          <w:spacing w:val="-4"/>
          <w:sz w:val="28"/>
          <w:szCs w:val="28"/>
        </w:rPr>
        <w:t>с</w:t>
      </w:r>
      <w:r w:rsidRPr="00804BF3">
        <w:rPr>
          <w:rStyle w:val="c0"/>
          <w:rFonts w:ascii="Times New Roman" w:hAnsi="Times New Roman"/>
          <w:color w:val="000000"/>
          <w:spacing w:val="-4"/>
          <w:sz w:val="28"/>
          <w:szCs w:val="28"/>
        </w:rPr>
        <w:t>пользовании нестандартных приемов в педагогической деятельности. В любом дошкольном образовательном учреждении должна сформир</w:t>
      </w:r>
      <w:r w:rsidRPr="00804BF3">
        <w:rPr>
          <w:rStyle w:val="c0"/>
          <w:rFonts w:ascii="Times New Roman" w:hAnsi="Times New Roman"/>
          <w:color w:val="000000"/>
          <w:spacing w:val="-4"/>
          <w:sz w:val="28"/>
          <w:szCs w:val="28"/>
        </w:rPr>
        <w:t>о</w:t>
      </w:r>
      <w:r w:rsidRPr="00804BF3">
        <w:rPr>
          <w:rStyle w:val="c0"/>
          <w:rFonts w:ascii="Times New Roman" w:hAnsi="Times New Roman"/>
          <w:color w:val="000000"/>
          <w:spacing w:val="-4"/>
          <w:sz w:val="28"/>
          <w:szCs w:val="28"/>
        </w:rPr>
        <w:t>ваться своя система работы с педагогическими кадрами, характер к</w:t>
      </w:r>
      <w:r w:rsidRPr="00804BF3">
        <w:rPr>
          <w:rStyle w:val="c0"/>
          <w:rFonts w:ascii="Times New Roman" w:hAnsi="Times New Roman"/>
          <w:color w:val="000000"/>
          <w:spacing w:val="-4"/>
          <w:sz w:val="28"/>
          <w:szCs w:val="28"/>
        </w:rPr>
        <w:t>о</w:t>
      </w:r>
      <w:r w:rsidRPr="00804BF3">
        <w:rPr>
          <w:rStyle w:val="c0"/>
          <w:rFonts w:ascii="Times New Roman" w:hAnsi="Times New Roman"/>
          <w:color w:val="000000"/>
          <w:spacing w:val="-4"/>
          <w:sz w:val="28"/>
          <w:szCs w:val="28"/>
        </w:rPr>
        <w:t>торой зависит от степени сплоченности коллектива, его творческой направленности, а также профессиональной комп</w:t>
      </w:r>
      <w:r w:rsidRPr="00804BF3">
        <w:rPr>
          <w:rStyle w:val="c0"/>
          <w:rFonts w:ascii="Times New Roman" w:hAnsi="Times New Roman"/>
          <w:color w:val="000000"/>
          <w:spacing w:val="-4"/>
          <w:sz w:val="28"/>
          <w:szCs w:val="28"/>
        </w:rPr>
        <w:t>е</w:t>
      </w:r>
      <w:r w:rsidRPr="00804BF3">
        <w:rPr>
          <w:rStyle w:val="c0"/>
          <w:rFonts w:ascii="Times New Roman" w:hAnsi="Times New Roman"/>
          <w:color w:val="000000"/>
          <w:spacing w:val="-4"/>
          <w:sz w:val="28"/>
          <w:szCs w:val="28"/>
        </w:rPr>
        <w:t>тентности каждого сотрудника.</w:t>
      </w:r>
    </w:p>
    <w:p w:rsidR="00804BF3" w:rsidRPr="00804BF3" w:rsidRDefault="00804BF3" w:rsidP="00804BF3">
      <w:pPr>
        <w:pStyle w:val="NoSpacing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04BF3">
        <w:rPr>
          <w:rFonts w:ascii="Times New Roman" w:hAnsi="Times New Roman" w:cs="Times New Roman"/>
          <w:sz w:val="28"/>
          <w:szCs w:val="28"/>
        </w:rPr>
        <w:t>Литература:</w:t>
      </w:r>
    </w:p>
    <w:p w:rsidR="00804BF3" w:rsidRPr="00804BF3" w:rsidRDefault="00804BF3" w:rsidP="00804BF3">
      <w:pPr>
        <w:pStyle w:val="NoSpacing"/>
        <w:numPr>
          <w:ilvl w:val="0"/>
          <w:numId w:val="2"/>
        </w:numPr>
        <w:tabs>
          <w:tab w:val="left" w:pos="54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BF3">
        <w:rPr>
          <w:rFonts w:ascii="Times New Roman" w:hAnsi="Times New Roman" w:cs="Times New Roman"/>
          <w:i/>
          <w:iCs/>
          <w:sz w:val="28"/>
          <w:szCs w:val="28"/>
        </w:rPr>
        <w:t>Алексеев, В.</w:t>
      </w:r>
      <w:r w:rsidRPr="00804BF3">
        <w:rPr>
          <w:rFonts w:ascii="Times New Roman" w:hAnsi="Times New Roman" w:cs="Times New Roman"/>
          <w:sz w:val="28"/>
          <w:szCs w:val="28"/>
        </w:rPr>
        <w:t xml:space="preserve"> Директор школы – лидер и менеджер [Текст] // Народное образование. – 2002. – № 10. – С. 138-144.</w:t>
      </w:r>
    </w:p>
    <w:p w:rsidR="00804BF3" w:rsidRPr="00804BF3" w:rsidRDefault="00804BF3" w:rsidP="00804BF3">
      <w:pPr>
        <w:pStyle w:val="NoSpacing"/>
        <w:numPr>
          <w:ilvl w:val="0"/>
          <w:numId w:val="2"/>
        </w:numPr>
        <w:tabs>
          <w:tab w:val="left" w:pos="54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4BF3">
        <w:rPr>
          <w:rFonts w:ascii="Times New Roman" w:hAnsi="Times New Roman" w:cs="Times New Roman"/>
          <w:i/>
          <w:iCs/>
          <w:sz w:val="28"/>
          <w:szCs w:val="28"/>
        </w:rPr>
        <w:t>Авдулова</w:t>
      </w:r>
      <w:proofErr w:type="spellEnd"/>
      <w:r w:rsidRPr="00804BF3">
        <w:rPr>
          <w:rFonts w:ascii="Times New Roman" w:hAnsi="Times New Roman" w:cs="Times New Roman"/>
          <w:i/>
          <w:iCs/>
          <w:sz w:val="28"/>
          <w:szCs w:val="28"/>
        </w:rPr>
        <w:t>, Т.П</w:t>
      </w:r>
      <w:r w:rsidRPr="00804BF3">
        <w:rPr>
          <w:rFonts w:ascii="Times New Roman" w:hAnsi="Times New Roman" w:cs="Times New Roman"/>
          <w:sz w:val="28"/>
          <w:szCs w:val="28"/>
        </w:rPr>
        <w:t>. Нравственное становление личности дошкольника: ра</w:t>
      </w:r>
      <w:r w:rsidRPr="00804BF3">
        <w:rPr>
          <w:rFonts w:ascii="Times New Roman" w:hAnsi="Times New Roman" w:cs="Times New Roman"/>
          <w:sz w:val="28"/>
          <w:szCs w:val="28"/>
        </w:rPr>
        <w:t>з</w:t>
      </w:r>
      <w:r w:rsidRPr="00804BF3">
        <w:rPr>
          <w:rFonts w:ascii="Times New Roman" w:hAnsi="Times New Roman" w:cs="Times New Roman"/>
          <w:sz w:val="28"/>
          <w:szCs w:val="28"/>
        </w:rPr>
        <w:t xml:space="preserve">бираем ФГОС </w:t>
      </w:r>
      <w:proofErr w:type="gramStart"/>
      <w:r w:rsidRPr="00804BF3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804BF3">
        <w:rPr>
          <w:rFonts w:ascii="Times New Roman" w:hAnsi="Times New Roman" w:cs="Times New Roman"/>
          <w:sz w:val="28"/>
          <w:szCs w:val="28"/>
        </w:rPr>
        <w:t xml:space="preserve"> вместе [</w:t>
      </w:r>
      <w:proofErr w:type="gramStart"/>
      <w:r w:rsidRPr="00804BF3">
        <w:rPr>
          <w:rFonts w:ascii="Times New Roman" w:hAnsi="Times New Roman" w:cs="Times New Roman"/>
          <w:sz w:val="28"/>
          <w:szCs w:val="28"/>
        </w:rPr>
        <w:t>Текст</w:t>
      </w:r>
      <w:proofErr w:type="gramEnd"/>
      <w:r w:rsidRPr="00804BF3">
        <w:rPr>
          <w:rFonts w:ascii="Times New Roman" w:hAnsi="Times New Roman" w:cs="Times New Roman"/>
          <w:sz w:val="28"/>
          <w:szCs w:val="28"/>
        </w:rPr>
        <w:t xml:space="preserve">] / Т.П. </w:t>
      </w:r>
      <w:proofErr w:type="spellStart"/>
      <w:r w:rsidRPr="00804BF3">
        <w:rPr>
          <w:rFonts w:ascii="Times New Roman" w:hAnsi="Times New Roman" w:cs="Times New Roman"/>
          <w:sz w:val="28"/>
          <w:szCs w:val="28"/>
        </w:rPr>
        <w:t>Авдулова</w:t>
      </w:r>
      <w:proofErr w:type="spellEnd"/>
      <w:r w:rsidRPr="00804BF3">
        <w:rPr>
          <w:rFonts w:ascii="Times New Roman" w:hAnsi="Times New Roman" w:cs="Times New Roman"/>
          <w:sz w:val="28"/>
          <w:szCs w:val="28"/>
        </w:rPr>
        <w:t xml:space="preserve"> // Воспитатель дошкольного образовательного учреждения. – 2015. – № 2. – С. 12-22.</w:t>
      </w:r>
    </w:p>
    <w:p w:rsidR="00804BF3" w:rsidRPr="00804BF3" w:rsidRDefault="00804BF3" w:rsidP="00804BF3">
      <w:pPr>
        <w:pStyle w:val="NoSpacing"/>
        <w:numPr>
          <w:ilvl w:val="0"/>
          <w:numId w:val="2"/>
        </w:numPr>
        <w:tabs>
          <w:tab w:val="left" w:pos="54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4BF3">
        <w:rPr>
          <w:rFonts w:ascii="Times New Roman" w:hAnsi="Times New Roman" w:cs="Times New Roman"/>
          <w:sz w:val="28"/>
          <w:szCs w:val="28"/>
        </w:rPr>
        <w:t>Болотов</w:t>
      </w:r>
      <w:proofErr w:type="spellEnd"/>
      <w:r w:rsidRPr="00804BF3">
        <w:rPr>
          <w:rFonts w:ascii="Times New Roman" w:hAnsi="Times New Roman" w:cs="Times New Roman"/>
          <w:sz w:val="28"/>
          <w:szCs w:val="28"/>
        </w:rPr>
        <w:t xml:space="preserve">, В. А. Виды и назначение программ оценки результатов обучения школьников [Текст] / В. А. </w:t>
      </w:r>
      <w:proofErr w:type="spellStart"/>
      <w:r w:rsidRPr="00804BF3">
        <w:rPr>
          <w:rFonts w:ascii="Times New Roman" w:hAnsi="Times New Roman" w:cs="Times New Roman"/>
          <w:sz w:val="28"/>
          <w:szCs w:val="28"/>
        </w:rPr>
        <w:t>Болотов</w:t>
      </w:r>
      <w:proofErr w:type="spellEnd"/>
      <w:r w:rsidRPr="00804BF3">
        <w:rPr>
          <w:rFonts w:ascii="Times New Roman" w:hAnsi="Times New Roman" w:cs="Times New Roman"/>
          <w:sz w:val="28"/>
          <w:szCs w:val="28"/>
        </w:rPr>
        <w:t xml:space="preserve">, И. А. </w:t>
      </w:r>
      <w:proofErr w:type="spellStart"/>
      <w:r w:rsidRPr="00804BF3">
        <w:rPr>
          <w:rFonts w:ascii="Times New Roman" w:hAnsi="Times New Roman" w:cs="Times New Roman"/>
          <w:sz w:val="28"/>
          <w:szCs w:val="28"/>
        </w:rPr>
        <w:t>Вальдман</w:t>
      </w:r>
      <w:proofErr w:type="spellEnd"/>
      <w:r w:rsidRPr="00804BF3">
        <w:rPr>
          <w:rFonts w:ascii="Times New Roman" w:hAnsi="Times New Roman" w:cs="Times New Roman"/>
          <w:sz w:val="28"/>
          <w:szCs w:val="28"/>
        </w:rPr>
        <w:t xml:space="preserve"> // Пед</w:t>
      </w:r>
      <w:r w:rsidRPr="00804BF3">
        <w:rPr>
          <w:rFonts w:ascii="Times New Roman" w:hAnsi="Times New Roman" w:cs="Times New Roman"/>
          <w:sz w:val="28"/>
          <w:szCs w:val="28"/>
        </w:rPr>
        <w:t>а</w:t>
      </w:r>
      <w:r w:rsidRPr="00804BF3">
        <w:rPr>
          <w:rFonts w:ascii="Times New Roman" w:hAnsi="Times New Roman" w:cs="Times New Roman"/>
          <w:sz w:val="28"/>
          <w:szCs w:val="28"/>
        </w:rPr>
        <w:t>гогика. – 2013. – № 8. – С. 15-26.</w:t>
      </w:r>
    </w:p>
    <w:p w:rsidR="00804BF3" w:rsidRPr="00804BF3" w:rsidRDefault="00804BF3" w:rsidP="00804BF3">
      <w:pPr>
        <w:pStyle w:val="ListParagraph"/>
        <w:numPr>
          <w:ilvl w:val="0"/>
          <w:numId w:val="2"/>
        </w:numPr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4BF3">
        <w:rPr>
          <w:rFonts w:ascii="Times New Roman" w:hAnsi="Times New Roman" w:cs="Times New Roman"/>
          <w:i/>
          <w:iCs/>
          <w:sz w:val="28"/>
          <w:szCs w:val="28"/>
        </w:rPr>
        <w:t>Вешкурцева</w:t>
      </w:r>
      <w:proofErr w:type="spellEnd"/>
      <w:r w:rsidRPr="00804BF3">
        <w:rPr>
          <w:rFonts w:ascii="Times New Roman" w:hAnsi="Times New Roman" w:cs="Times New Roman"/>
          <w:i/>
          <w:iCs/>
          <w:sz w:val="28"/>
          <w:szCs w:val="28"/>
        </w:rPr>
        <w:t>, Е</w:t>
      </w:r>
      <w:r w:rsidRPr="00804BF3">
        <w:rPr>
          <w:rFonts w:ascii="Times New Roman" w:hAnsi="Times New Roman" w:cs="Times New Roman"/>
          <w:sz w:val="28"/>
          <w:szCs w:val="28"/>
        </w:rPr>
        <w:t>. Совершенствование системы управления современным дошкольным образовательным учреждением [Текст] // Де</w:t>
      </w:r>
      <w:r w:rsidRPr="00804BF3">
        <w:rPr>
          <w:rFonts w:ascii="Times New Roman" w:hAnsi="Times New Roman" w:cs="Times New Roman"/>
          <w:sz w:val="28"/>
          <w:szCs w:val="28"/>
        </w:rPr>
        <w:t>т</w:t>
      </w:r>
      <w:r w:rsidRPr="00804BF3">
        <w:rPr>
          <w:rFonts w:ascii="Times New Roman" w:hAnsi="Times New Roman" w:cs="Times New Roman"/>
          <w:sz w:val="28"/>
          <w:szCs w:val="28"/>
        </w:rPr>
        <w:t>ский сад от А до Я. – 2013. – № 3. – С. 142-148.</w:t>
      </w:r>
    </w:p>
    <w:p w:rsidR="00804BF3" w:rsidRPr="00804BF3" w:rsidRDefault="00804BF3" w:rsidP="00804BF3">
      <w:pPr>
        <w:pStyle w:val="ListParagraph"/>
        <w:numPr>
          <w:ilvl w:val="0"/>
          <w:numId w:val="2"/>
        </w:numPr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BF3">
        <w:rPr>
          <w:rFonts w:ascii="Times New Roman" w:hAnsi="Times New Roman" w:cs="Times New Roman"/>
          <w:i/>
          <w:iCs/>
          <w:sz w:val="28"/>
          <w:szCs w:val="28"/>
        </w:rPr>
        <w:t>Ларина, В.В</w:t>
      </w:r>
      <w:r w:rsidRPr="00804BF3">
        <w:rPr>
          <w:rFonts w:ascii="Times New Roman" w:hAnsi="Times New Roman" w:cs="Times New Roman"/>
          <w:sz w:val="28"/>
          <w:szCs w:val="28"/>
        </w:rPr>
        <w:t>. Управление качеством образования через оценку эффе</w:t>
      </w:r>
      <w:r w:rsidRPr="00804BF3">
        <w:rPr>
          <w:rFonts w:ascii="Times New Roman" w:hAnsi="Times New Roman" w:cs="Times New Roman"/>
          <w:sz w:val="28"/>
          <w:szCs w:val="28"/>
        </w:rPr>
        <w:t>к</w:t>
      </w:r>
      <w:r w:rsidRPr="00804BF3">
        <w:rPr>
          <w:rFonts w:ascii="Times New Roman" w:hAnsi="Times New Roman" w:cs="Times New Roman"/>
          <w:sz w:val="28"/>
          <w:szCs w:val="28"/>
        </w:rPr>
        <w:t>тивности труда педагога [Текст] / В.В. Ларина, Т.Н. Щербакова // Справочник заместителя директора школы. – 2015. – № 5. – С. 52-75.</w:t>
      </w:r>
    </w:p>
    <w:p w:rsidR="00804BF3" w:rsidRPr="00804BF3" w:rsidRDefault="00804BF3" w:rsidP="00804BF3">
      <w:pPr>
        <w:pStyle w:val="ListParagraph"/>
        <w:numPr>
          <w:ilvl w:val="0"/>
          <w:numId w:val="2"/>
        </w:numPr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4BF3">
        <w:rPr>
          <w:rFonts w:ascii="Times New Roman" w:hAnsi="Times New Roman" w:cs="Times New Roman"/>
          <w:i/>
          <w:iCs/>
          <w:sz w:val="28"/>
          <w:szCs w:val="28"/>
        </w:rPr>
        <w:t>Маринюк</w:t>
      </w:r>
      <w:proofErr w:type="spellEnd"/>
      <w:r w:rsidRPr="00804BF3">
        <w:rPr>
          <w:rFonts w:ascii="Times New Roman" w:hAnsi="Times New Roman" w:cs="Times New Roman"/>
          <w:i/>
          <w:iCs/>
          <w:sz w:val="28"/>
          <w:szCs w:val="28"/>
        </w:rPr>
        <w:t>, А.</w:t>
      </w:r>
      <w:r w:rsidRPr="00804BF3">
        <w:rPr>
          <w:rFonts w:ascii="Times New Roman" w:hAnsi="Times New Roman" w:cs="Times New Roman"/>
          <w:sz w:val="28"/>
          <w:szCs w:val="28"/>
        </w:rPr>
        <w:t xml:space="preserve"> Правовые основы управления дошкольным образ</w:t>
      </w:r>
      <w:r w:rsidRPr="00804BF3">
        <w:rPr>
          <w:rFonts w:ascii="Times New Roman" w:hAnsi="Times New Roman" w:cs="Times New Roman"/>
          <w:sz w:val="28"/>
          <w:szCs w:val="28"/>
        </w:rPr>
        <w:t>о</w:t>
      </w:r>
      <w:r w:rsidRPr="00804BF3">
        <w:rPr>
          <w:rFonts w:ascii="Times New Roman" w:hAnsi="Times New Roman" w:cs="Times New Roman"/>
          <w:sz w:val="28"/>
          <w:szCs w:val="28"/>
        </w:rPr>
        <w:t xml:space="preserve">ванием в свете принятия нового закона «Об образовании в РФ» [Текст] / А. </w:t>
      </w:r>
      <w:proofErr w:type="spellStart"/>
      <w:r w:rsidRPr="00804BF3">
        <w:rPr>
          <w:rFonts w:ascii="Times New Roman" w:hAnsi="Times New Roman" w:cs="Times New Roman"/>
          <w:iCs/>
          <w:sz w:val="28"/>
          <w:szCs w:val="28"/>
        </w:rPr>
        <w:t>Маринюк</w:t>
      </w:r>
      <w:proofErr w:type="spellEnd"/>
      <w:r w:rsidRPr="00804BF3">
        <w:rPr>
          <w:rFonts w:ascii="Times New Roman" w:hAnsi="Times New Roman" w:cs="Times New Roman"/>
          <w:sz w:val="28"/>
          <w:szCs w:val="28"/>
        </w:rPr>
        <w:t xml:space="preserve"> // Детский сад от А до Я. – 2013. – № 3. – С. 18-25.</w:t>
      </w:r>
    </w:p>
    <w:p w:rsidR="00804BF3" w:rsidRPr="00804BF3" w:rsidRDefault="00804BF3" w:rsidP="00804BF3">
      <w:pPr>
        <w:pStyle w:val="ListParagraph"/>
        <w:numPr>
          <w:ilvl w:val="0"/>
          <w:numId w:val="2"/>
        </w:numPr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BF3">
        <w:rPr>
          <w:rFonts w:ascii="Times New Roman" w:hAnsi="Times New Roman" w:cs="Times New Roman"/>
          <w:i/>
          <w:iCs/>
          <w:sz w:val="28"/>
          <w:szCs w:val="28"/>
        </w:rPr>
        <w:t>Полякова, Е.Ю.</w:t>
      </w:r>
      <w:r w:rsidRPr="00804BF3">
        <w:rPr>
          <w:rFonts w:ascii="Times New Roman" w:hAnsi="Times New Roman" w:cs="Times New Roman"/>
          <w:sz w:val="28"/>
          <w:szCs w:val="28"/>
        </w:rPr>
        <w:t xml:space="preserve"> Система мониторинга качества образования в дошкольной образов</w:t>
      </w:r>
      <w:r w:rsidRPr="00804BF3">
        <w:rPr>
          <w:rFonts w:ascii="Times New Roman" w:hAnsi="Times New Roman" w:cs="Times New Roman"/>
          <w:sz w:val="28"/>
          <w:szCs w:val="28"/>
        </w:rPr>
        <w:t>а</w:t>
      </w:r>
      <w:r w:rsidRPr="00804BF3">
        <w:rPr>
          <w:rFonts w:ascii="Times New Roman" w:hAnsi="Times New Roman" w:cs="Times New Roman"/>
          <w:sz w:val="28"/>
          <w:szCs w:val="28"/>
        </w:rPr>
        <w:t>тельной среде [Текст] / Е.Ю. Полякова // Детский сад от А до Я. – 2014. – № 6. – С. 4-18.</w:t>
      </w:r>
    </w:p>
    <w:p w:rsidR="00804BF3" w:rsidRPr="00804BF3" w:rsidRDefault="00804BF3" w:rsidP="00804BF3">
      <w:pPr>
        <w:pStyle w:val="ListParagraph"/>
        <w:numPr>
          <w:ilvl w:val="0"/>
          <w:numId w:val="2"/>
        </w:numPr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BF3">
        <w:rPr>
          <w:rFonts w:ascii="Times New Roman" w:hAnsi="Times New Roman" w:cs="Times New Roman"/>
          <w:i/>
          <w:iCs/>
          <w:sz w:val="28"/>
          <w:szCs w:val="28"/>
        </w:rPr>
        <w:t>Фоменко, С</w:t>
      </w:r>
      <w:r w:rsidRPr="00804BF3">
        <w:rPr>
          <w:rFonts w:ascii="Times New Roman" w:hAnsi="Times New Roman" w:cs="Times New Roman"/>
          <w:sz w:val="28"/>
          <w:szCs w:val="28"/>
        </w:rPr>
        <w:t>. Планирование и диагностика работы руководителя и его заместителя по повышению качества образования [Текст] / С. Фоменко // Школьное планирование. – 2009. – № 6. – С. 3-10.</w:t>
      </w:r>
    </w:p>
    <w:p w:rsidR="00804BF3" w:rsidRPr="00E76D3F" w:rsidRDefault="00804BF3" w:rsidP="00804BF3">
      <w:pPr>
        <w:tabs>
          <w:tab w:val="right" w:leader="dot" w:pos="5954"/>
        </w:tabs>
        <w:spacing w:after="0" w:line="240" w:lineRule="auto"/>
        <w:ind w:firstLine="709"/>
        <w:rPr>
          <w:sz w:val="16"/>
          <w:szCs w:val="16"/>
        </w:rPr>
      </w:pPr>
    </w:p>
    <w:p w:rsidR="0020289A" w:rsidRDefault="0020289A" w:rsidP="00804BF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20289A" w:rsidSect="004D2B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83D43"/>
    <w:multiLevelType w:val="hybridMultilevel"/>
    <w:tmpl w:val="E91C9262"/>
    <w:lvl w:ilvl="0" w:tplc="FCE2F05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78482160"/>
    <w:multiLevelType w:val="multilevel"/>
    <w:tmpl w:val="35B61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20289A"/>
    <w:rsid w:val="0020289A"/>
    <w:rsid w:val="004D2BAF"/>
    <w:rsid w:val="0065294B"/>
    <w:rsid w:val="00804BF3"/>
    <w:rsid w:val="00B86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B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0289A"/>
    <w:pPr>
      <w:spacing w:after="0" w:line="360" w:lineRule="auto"/>
      <w:ind w:firstLine="720"/>
    </w:pPr>
    <w:rPr>
      <w:rFonts w:ascii="Times New Roman" w:eastAsia="Times New Roman" w:hAnsi="Times New Roman" w:cs="Times New Roman"/>
      <w:color w:val="000080"/>
      <w:sz w:val="24"/>
      <w:szCs w:val="20"/>
      <w:lang w:eastAsia="ar-SA"/>
    </w:rPr>
  </w:style>
  <w:style w:type="character" w:customStyle="1" w:styleId="a4">
    <w:name w:val="Основной текст с отступом Знак"/>
    <w:basedOn w:val="a0"/>
    <w:link w:val="a3"/>
    <w:rsid w:val="0020289A"/>
    <w:rPr>
      <w:rFonts w:ascii="Times New Roman" w:eastAsia="Times New Roman" w:hAnsi="Times New Roman" w:cs="Times New Roman"/>
      <w:color w:val="000080"/>
      <w:sz w:val="24"/>
      <w:szCs w:val="20"/>
      <w:lang w:eastAsia="ar-SA"/>
    </w:rPr>
  </w:style>
  <w:style w:type="paragraph" w:customStyle="1" w:styleId="31">
    <w:name w:val="Основной текст с отступом 31"/>
    <w:basedOn w:val="a"/>
    <w:rsid w:val="0020289A"/>
    <w:pPr>
      <w:widowControl w:val="0"/>
      <w:autoSpaceDE w:val="0"/>
      <w:spacing w:after="0" w:line="36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1">
    <w:name w:val="Стиль1"/>
    <w:basedOn w:val="a"/>
    <w:link w:val="10"/>
    <w:rsid w:val="0020289A"/>
    <w:pPr>
      <w:spacing w:before="60"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0"/>
      <w:szCs w:val="20"/>
      <w:lang w:eastAsia="ar-SA"/>
    </w:rPr>
  </w:style>
  <w:style w:type="character" w:customStyle="1" w:styleId="10">
    <w:name w:val="Стиль1 Знак"/>
    <w:link w:val="1"/>
    <w:locked/>
    <w:rsid w:val="0020289A"/>
    <w:rPr>
      <w:rFonts w:ascii="Times New Roman" w:eastAsia="Times New Roman" w:hAnsi="Times New Roman" w:cs="Times New Roman"/>
      <w:b/>
      <w:color w:val="000000"/>
      <w:sz w:val="20"/>
      <w:szCs w:val="20"/>
      <w:lang w:eastAsia="ar-SA"/>
    </w:rPr>
  </w:style>
  <w:style w:type="character" w:styleId="a5">
    <w:name w:val="Hyperlink"/>
    <w:uiPriority w:val="99"/>
    <w:rsid w:val="0020289A"/>
    <w:rPr>
      <w:color w:val="0000FF"/>
      <w:u w:val="single"/>
    </w:rPr>
  </w:style>
  <w:style w:type="paragraph" w:customStyle="1" w:styleId="dash041e0431044b0447043d044b0439">
    <w:name w:val="dash041e_0431_044b_0447_043d_044b_0439"/>
    <w:basedOn w:val="a"/>
    <w:rsid w:val="0020289A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</w:rPr>
  </w:style>
  <w:style w:type="character" w:customStyle="1" w:styleId="dash041e0431044b0447043d044b0439char">
    <w:name w:val="dash041e_0431_044b_0447_043d_044b_0439__char"/>
    <w:rsid w:val="0020289A"/>
    <w:rPr>
      <w:rFonts w:cs="Times New Roman"/>
    </w:rPr>
  </w:style>
  <w:style w:type="paragraph" w:customStyle="1" w:styleId="gen">
    <w:name w:val="gen"/>
    <w:basedOn w:val="a"/>
    <w:rsid w:val="0020289A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15"/>
      <w:szCs w:val="15"/>
    </w:rPr>
  </w:style>
  <w:style w:type="paragraph" w:customStyle="1" w:styleId="Style20">
    <w:name w:val="Style20"/>
    <w:basedOn w:val="a"/>
    <w:rsid w:val="0020289A"/>
    <w:pPr>
      <w:widowControl w:val="0"/>
      <w:autoSpaceDE w:val="0"/>
      <w:autoSpaceDN w:val="0"/>
      <w:adjustRightInd w:val="0"/>
      <w:spacing w:after="0" w:line="322" w:lineRule="exact"/>
      <w:ind w:firstLine="576"/>
      <w:jc w:val="both"/>
    </w:pPr>
    <w:rPr>
      <w:rFonts w:ascii="Calibri" w:eastAsia="Times New Roman" w:hAnsi="Calibri" w:cs="Calibri"/>
      <w:sz w:val="24"/>
      <w:szCs w:val="24"/>
    </w:rPr>
  </w:style>
  <w:style w:type="character" w:customStyle="1" w:styleId="FontStyle225">
    <w:name w:val="Font Style225"/>
    <w:basedOn w:val="a0"/>
    <w:rsid w:val="0020289A"/>
    <w:rPr>
      <w:rFonts w:ascii="Times New Roman" w:hAnsi="Times New Roman" w:cs="Times New Roman"/>
      <w:sz w:val="28"/>
      <w:szCs w:val="28"/>
    </w:rPr>
  </w:style>
  <w:style w:type="paragraph" w:styleId="a6">
    <w:name w:val="Normal (Web)"/>
    <w:basedOn w:val="a"/>
    <w:link w:val="a7"/>
    <w:rsid w:val="0065294B"/>
    <w:pPr>
      <w:spacing w:before="280" w:after="28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Обычный (веб) Знак"/>
    <w:link w:val="a6"/>
    <w:rsid w:val="0065294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pple-converted-space">
    <w:name w:val="apple-converted-space"/>
    <w:rsid w:val="0065294B"/>
    <w:rPr>
      <w:rFonts w:cs="Times New Roman"/>
    </w:rPr>
  </w:style>
  <w:style w:type="character" w:customStyle="1" w:styleId="hl">
    <w:name w:val="hl"/>
    <w:basedOn w:val="a0"/>
    <w:rsid w:val="0065294B"/>
  </w:style>
  <w:style w:type="paragraph" w:customStyle="1" w:styleId="ListParagraph">
    <w:name w:val="List Paragraph"/>
    <w:basedOn w:val="a"/>
    <w:rsid w:val="00804BF3"/>
    <w:pPr>
      <w:ind w:left="720"/>
    </w:pPr>
    <w:rPr>
      <w:rFonts w:ascii="Calibri" w:eastAsia="Calibri" w:hAnsi="Calibri" w:cs="Calibri"/>
      <w:lang w:eastAsia="en-US"/>
    </w:rPr>
  </w:style>
  <w:style w:type="paragraph" w:customStyle="1" w:styleId="NoSpacing">
    <w:name w:val="No Spacing"/>
    <w:rsid w:val="00804BF3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c0">
    <w:name w:val="c0"/>
    <w:rsid w:val="00804BF3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1309</Words>
  <Characters>7462</Characters>
  <Application>Microsoft Office Word</Application>
  <DocSecurity>0</DocSecurity>
  <Lines>62</Lines>
  <Paragraphs>17</Paragraphs>
  <ScaleCrop>false</ScaleCrop>
  <Company>AGAO</Company>
  <LinksUpToDate>false</LinksUpToDate>
  <CharactersWithSpaces>8754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kafped</dc:creator>
  <cp:keywords/>
  <dc:description/>
  <cp:lastModifiedBy>kafped</cp:lastModifiedBy>
  <cp:revision>4</cp:revision>
  <dcterms:created xsi:type="dcterms:W3CDTF">2016-12-27T03:36:00Z</dcterms:created>
  <dcterms:modified xsi:type="dcterms:W3CDTF">2016-12-27T03:48:00Z</dcterms:modified>
</cp:coreProperties>
</file>