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A3" w:rsidRDefault="00F07EA3" w:rsidP="00941824">
      <w:pPr>
        <w:spacing w:line="360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УДК</w:t>
      </w:r>
      <w:r w:rsidR="00D7777E">
        <w:rPr>
          <w:b/>
          <w:caps/>
          <w:sz w:val="28"/>
          <w:szCs w:val="28"/>
        </w:rPr>
        <w:t xml:space="preserve"> 371.3</w:t>
      </w:r>
    </w:p>
    <w:p w:rsidR="00186591" w:rsidRDefault="009C7013" w:rsidP="00941824">
      <w:pPr>
        <w:spacing w:line="360" w:lineRule="auto"/>
        <w:jc w:val="center"/>
        <w:rPr>
          <w:b/>
          <w:caps/>
          <w:sz w:val="28"/>
          <w:szCs w:val="28"/>
        </w:rPr>
      </w:pPr>
      <w:r w:rsidRPr="00A810A7">
        <w:rPr>
          <w:b/>
          <w:caps/>
          <w:sz w:val="28"/>
          <w:szCs w:val="28"/>
        </w:rPr>
        <w:t>Организация</w:t>
      </w:r>
      <w:r w:rsidR="00186591">
        <w:rPr>
          <w:b/>
          <w:caps/>
          <w:sz w:val="28"/>
          <w:szCs w:val="28"/>
        </w:rPr>
        <w:t xml:space="preserve"> </w:t>
      </w:r>
      <w:proofErr w:type="gramStart"/>
      <w:r w:rsidRPr="00A810A7">
        <w:rPr>
          <w:b/>
          <w:caps/>
          <w:sz w:val="28"/>
          <w:szCs w:val="28"/>
        </w:rPr>
        <w:t>профессионального</w:t>
      </w:r>
      <w:proofErr w:type="gramEnd"/>
      <w:r w:rsidRPr="00A810A7">
        <w:rPr>
          <w:b/>
          <w:caps/>
          <w:sz w:val="28"/>
          <w:szCs w:val="28"/>
        </w:rPr>
        <w:t xml:space="preserve"> </w:t>
      </w:r>
    </w:p>
    <w:p w:rsidR="00186591" w:rsidRDefault="009C7013" w:rsidP="00941824">
      <w:pPr>
        <w:spacing w:line="360" w:lineRule="auto"/>
        <w:jc w:val="center"/>
        <w:rPr>
          <w:b/>
          <w:caps/>
          <w:sz w:val="28"/>
          <w:szCs w:val="28"/>
        </w:rPr>
      </w:pPr>
      <w:r w:rsidRPr="00A810A7">
        <w:rPr>
          <w:b/>
          <w:caps/>
          <w:sz w:val="28"/>
          <w:szCs w:val="28"/>
        </w:rPr>
        <w:t xml:space="preserve">самоопределения </w:t>
      </w:r>
      <w:proofErr w:type="gramStart"/>
      <w:r w:rsidRPr="00A810A7">
        <w:rPr>
          <w:b/>
          <w:caps/>
          <w:sz w:val="28"/>
          <w:szCs w:val="28"/>
        </w:rPr>
        <w:t>обучающихся</w:t>
      </w:r>
      <w:proofErr w:type="gramEnd"/>
      <w:r w:rsidR="00186591">
        <w:rPr>
          <w:b/>
          <w:caps/>
          <w:sz w:val="28"/>
          <w:szCs w:val="28"/>
        </w:rPr>
        <w:t xml:space="preserve"> </w:t>
      </w:r>
    </w:p>
    <w:p w:rsidR="009C7013" w:rsidRDefault="009C7013" w:rsidP="00941824">
      <w:pPr>
        <w:spacing w:line="360" w:lineRule="auto"/>
        <w:jc w:val="center"/>
        <w:rPr>
          <w:b/>
          <w:caps/>
          <w:sz w:val="28"/>
          <w:szCs w:val="28"/>
        </w:rPr>
      </w:pPr>
      <w:r w:rsidRPr="00A810A7">
        <w:rPr>
          <w:b/>
          <w:caps/>
          <w:sz w:val="28"/>
          <w:szCs w:val="28"/>
        </w:rPr>
        <w:t>с учетом региональных особенностей</w:t>
      </w:r>
    </w:p>
    <w:p w:rsidR="006F06DB" w:rsidRPr="005138B8" w:rsidRDefault="005138B8" w:rsidP="00941824">
      <w:pPr>
        <w:spacing w:line="360" w:lineRule="auto"/>
        <w:jc w:val="center"/>
        <w:rPr>
          <w:b/>
          <w:caps/>
          <w:sz w:val="28"/>
          <w:szCs w:val="28"/>
          <w:lang w:val="en-US"/>
        </w:rPr>
      </w:pPr>
      <w:r w:rsidRPr="005138B8">
        <w:rPr>
          <w:b/>
          <w:caps/>
          <w:sz w:val="28"/>
          <w:szCs w:val="28"/>
          <w:lang w:val="en-US"/>
        </w:rPr>
        <w:t>ORGANIZATION OF PROFESSIONAL SELF-DETERMINATION OF STUDENTS WITH ACCOUNT OF REGIONAL FEATURES</w:t>
      </w:r>
    </w:p>
    <w:p w:rsidR="006F06DB" w:rsidRDefault="006F06DB" w:rsidP="006F06DB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В.В. Кириченко</w:t>
      </w:r>
    </w:p>
    <w:p w:rsidR="006F06DB" w:rsidRDefault="00D6646E" w:rsidP="006F06DB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6F06DB">
        <w:rPr>
          <w:sz w:val="28"/>
          <w:szCs w:val="28"/>
        </w:rPr>
        <w:t xml:space="preserve">тудент Направления подготовки «Педагогическое образование» </w:t>
      </w:r>
    </w:p>
    <w:p w:rsidR="00D6646E" w:rsidRDefault="00D6646E" w:rsidP="00D6646E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АГГПУ им. В.М. Шукшина, Бийск</w:t>
      </w:r>
    </w:p>
    <w:p w:rsidR="00C260A4" w:rsidRDefault="00C260A4" w:rsidP="00C260A4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В.Г. Соловьев</w:t>
      </w:r>
    </w:p>
    <w:p w:rsidR="00C260A4" w:rsidRDefault="00C260A4" w:rsidP="00C260A4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студент Направления подготовки «Политология» Сев ГУ</w:t>
      </w:r>
    </w:p>
    <w:p w:rsidR="006F06DB" w:rsidRDefault="006F06DB" w:rsidP="006F06DB">
      <w:pPr>
        <w:spacing w:line="360" w:lineRule="auto"/>
        <w:ind w:firstLine="709"/>
        <w:jc w:val="right"/>
        <w:rPr>
          <w:sz w:val="28"/>
          <w:szCs w:val="28"/>
        </w:rPr>
      </w:pPr>
      <w:r w:rsidRPr="006F06DB">
        <w:rPr>
          <w:sz w:val="28"/>
          <w:szCs w:val="28"/>
        </w:rPr>
        <w:t>И.Б. Соловьева</w:t>
      </w:r>
      <w:r>
        <w:rPr>
          <w:sz w:val="28"/>
          <w:szCs w:val="28"/>
        </w:rPr>
        <w:t xml:space="preserve">, </w:t>
      </w:r>
    </w:p>
    <w:p w:rsidR="006F06DB" w:rsidRDefault="006F06DB" w:rsidP="006F06DB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кандидат педагогических наук, </w:t>
      </w:r>
    </w:p>
    <w:p w:rsidR="006F06DB" w:rsidRDefault="006F06DB" w:rsidP="006F06DB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доцент, заведующий кафедрой технологии</w:t>
      </w:r>
    </w:p>
    <w:p w:rsidR="006F06DB" w:rsidRDefault="006F06DB" w:rsidP="006F06DB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АГГПУ им. В.М. Шукшина, Бийск</w:t>
      </w:r>
    </w:p>
    <w:p w:rsidR="00D6646E" w:rsidRDefault="00D6646E" w:rsidP="006F06DB">
      <w:pPr>
        <w:spacing w:line="360" w:lineRule="auto"/>
        <w:ind w:firstLine="709"/>
        <w:jc w:val="right"/>
        <w:rPr>
          <w:sz w:val="28"/>
          <w:szCs w:val="28"/>
        </w:rPr>
      </w:pPr>
    </w:p>
    <w:p w:rsidR="00A5605E" w:rsidRDefault="00D6646E" w:rsidP="00A560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Аннотация: </w:t>
      </w:r>
      <w:r w:rsidR="00A5605E">
        <w:rPr>
          <w:sz w:val="28"/>
          <w:szCs w:val="28"/>
        </w:rPr>
        <w:t xml:space="preserve">В статье раскрывается понятие «профессиональное самоопределение учащихся». Представлена методика </w:t>
      </w:r>
      <w:r w:rsidR="00A5605E" w:rsidRPr="007D1677">
        <w:rPr>
          <w:sz w:val="28"/>
          <w:szCs w:val="28"/>
        </w:rPr>
        <w:t>формирования познавательного интереса к профессиональному самоопределению</w:t>
      </w:r>
      <w:r w:rsidR="00A5605E">
        <w:rPr>
          <w:sz w:val="28"/>
          <w:szCs w:val="28"/>
        </w:rPr>
        <w:t xml:space="preserve"> в рамках школьного предмета «Технология». Дано описание применения разработанного электронного учебного пособия</w:t>
      </w:r>
      <w:r w:rsidR="00A5605E" w:rsidRPr="00D6646E">
        <w:rPr>
          <w:sz w:val="28"/>
          <w:szCs w:val="28"/>
        </w:rPr>
        <w:t xml:space="preserve"> </w:t>
      </w:r>
      <w:r w:rsidR="00A5605E">
        <w:rPr>
          <w:sz w:val="28"/>
          <w:szCs w:val="28"/>
        </w:rPr>
        <w:t xml:space="preserve">«Профессиональное самоопределение и карьера», созданного на платформе </w:t>
      </w:r>
      <w:proofErr w:type="spellStart"/>
      <w:r w:rsidR="00A5605E">
        <w:rPr>
          <w:sz w:val="28"/>
          <w:szCs w:val="28"/>
          <w:lang w:val="en-US"/>
        </w:rPr>
        <w:t>Moodle</w:t>
      </w:r>
      <w:proofErr w:type="spellEnd"/>
      <w:r w:rsidR="00A5605E">
        <w:rPr>
          <w:sz w:val="28"/>
          <w:szCs w:val="28"/>
        </w:rPr>
        <w:t xml:space="preserve"> и с учетом потребности рынка труда Алтайского края.</w:t>
      </w:r>
    </w:p>
    <w:p w:rsidR="00186591" w:rsidRPr="00186591" w:rsidRDefault="002A2548" w:rsidP="00A5605E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5138B8">
        <w:rPr>
          <w:b/>
          <w:sz w:val="28"/>
          <w:szCs w:val="28"/>
          <w:lang w:val="en-US"/>
        </w:rPr>
        <w:t>Abstract:</w:t>
      </w:r>
      <w:r w:rsidRPr="002A2548">
        <w:rPr>
          <w:sz w:val="28"/>
          <w:szCs w:val="28"/>
          <w:lang w:val="en-US"/>
        </w:rPr>
        <w:t xml:space="preserve"> </w:t>
      </w:r>
      <w:r w:rsidR="00A5605E" w:rsidRPr="00A5605E">
        <w:rPr>
          <w:sz w:val="28"/>
          <w:szCs w:val="28"/>
          <w:lang w:val="en-US"/>
        </w:rPr>
        <w:t xml:space="preserve">The article reveals the concept of «professional self-determination of students». The technique of the formation of cognitive interest in professional self-determination in the framework of the school subject «Technology» is presented. A description of the application of the developed electronic textbook «Professional self-determination and career», created on the </w:t>
      </w:r>
      <w:proofErr w:type="spellStart"/>
      <w:r w:rsidR="00A5605E" w:rsidRPr="00A5605E">
        <w:rPr>
          <w:sz w:val="28"/>
          <w:szCs w:val="28"/>
          <w:lang w:val="en-US"/>
        </w:rPr>
        <w:t>Moodle</w:t>
      </w:r>
      <w:proofErr w:type="spellEnd"/>
      <w:r w:rsidR="00A5605E" w:rsidRPr="00A5605E">
        <w:rPr>
          <w:sz w:val="28"/>
          <w:szCs w:val="28"/>
          <w:lang w:val="en-US"/>
        </w:rPr>
        <w:t xml:space="preserve"> platform and taking into account the needs of the labor market of the Altai Territory, is given.</w:t>
      </w:r>
    </w:p>
    <w:p w:rsidR="00A5605E" w:rsidRDefault="00A5605E" w:rsidP="00A5605E">
      <w:pPr>
        <w:spacing w:line="360" w:lineRule="auto"/>
        <w:ind w:firstLine="709"/>
        <w:jc w:val="both"/>
        <w:rPr>
          <w:sz w:val="28"/>
          <w:szCs w:val="28"/>
        </w:rPr>
      </w:pPr>
      <w:r w:rsidRPr="00D7777E">
        <w:rPr>
          <w:b/>
          <w:sz w:val="28"/>
          <w:szCs w:val="28"/>
        </w:rPr>
        <w:lastRenderedPageBreak/>
        <w:t>Ключевые слова:</w:t>
      </w:r>
      <w:r>
        <w:rPr>
          <w:sz w:val="28"/>
          <w:szCs w:val="28"/>
        </w:rPr>
        <w:t xml:space="preserve"> профессиональное самоопределение, рынок труда, познавательный интерес, методика, электронное учебное пособие.</w:t>
      </w:r>
    </w:p>
    <w:p w:rsidR="00D6646E" w:rsidRPr="00C260A4" w:rsidRDefault="002A2548" w:rsidP="002A2548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5138B8">
        <w:rPr>
          <w:b/>
          <w:sz w:val="28"/>
          <w:szCs w:val="28"/>
          <w:lang w:val="en-US"/>
        </w:rPr>
        <w:t>Keywords:</w:t>
      </w:r>
      <w:r w:rsidRPr="002A2548">
        <w:rPr>
          <w:sz w:val="28"/>
          <w:szCs w:val="28"/>
          <w:lang w:val="en-US"/>
        </w:rPr>
        <w:t xml:space="preserve"> professional self-determination, labor market, cognitive interest, methodology, electronic textbook.</w:t>
      </w:r>
    </w:p>
    <w:p w:rsidR="00A5605E" w:rsidRPr="00C260A4" w:rsidRDefault="00A5605E" w:rsidP="002A2548">
      <w:pPr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D50D05" w:rsidRPr="007D1677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В</w:t>
      </w:r>
      <w:r w:rsidR="00D50D05" w:rsidRPr="007D1677">
        <w:rPr>
          <w:sz w:val="28"/>
          <w:szCs w:val="28"/>
        </w:rPr>
        <w:t xml:space="preserve"> условиях современной рыночной экономики </w:t>
      </w:r>
      <w:proofErr w:type="gramStart"/>
      <w:r w:rsidRPr="007D1677">
        <w:rPr>
          <w:sz w:val="28"/>
          <w:szCs w:val="28"/>
        </w:rPr>
        <w:t>важное значение</w:t>
      </w:r>
      <w:proofErr w:type="gramEnd"/>
      <w:r w:rsidRPr="007D1677">
        <w:rPr>
          <w:sz w:val="28"/>
          <w:szCs w:val="28"/>
        </w:rPr>
        <w:t xml:space="preserve"> приобретает </w:t>
      </w:r>
      <w:r w:rsidR="00D50D05" w:rsidRPr="007D1677">
        <w:rPr>
          <w:sz w:val="28"/>
          <w:szCs w:val="28"/>
        </w:rPr>
        <w:t>профессиональное самоопределение личности и обеспечение конкурентоспособности работника на рынке труда</w:t>
      </w:r>
      <w:r w:rsidR="00A810A7">
        <w:rPr>
          <w:sz w:val="28"/>
          <w:szCs w:val="28"/>
        </w:rPr>
        <w:t>.</w:t>
      </w:r>
    </w:p>
    <w:p w:rsidR="00D4348B" w:rsidRPr="007D1677" w:rsidRDefault="00B95F63" w:rsidP="007D167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 п</w:t>
      </w:r>
      <w:r w:rsidR="00D50D05" w:rsidRPr="007D1677">
        <w:rPr>
          <w:sz w:val="28"/>
          <w:szCs w:val="28"/>
        </w:rPr>
        <w:t>рофессион</w:t>
      </w:r>
      <w:r w:rsidR="00A810A7">
        <w:rPr>
          <w:sz w:val="28"/>
          <w:szCs w:val="28"/>
        </w:rPr>
        <w:t>альн</w:t>
      </w:r>
      <w:r>
        <w:rPr>
          <w:sz w:val="28"/>
          <w:szCs w:val="28"/>
        </w:rPr>
        <w:t>ым</w:t>
      </w:r>
      <w:r w:rsidR="00A810A7">
        <w:rPr>
          <w:sz w:val="28"/>
          <w:szCs w:val="28"/>
        </w:rPr>
        <w:t xml:space="preserve"> самоопределение</w:t>
      </w:r>
      <w:r>
        <w:rPr>
          <w:sz w:val="28"/>
          <w:szCs w:val="28"/>
        </w:rPr>
        <w:t>м</w:t>
      </w:r>
      <w:r w:rsidR="00A810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понимается </w:t>
      </w:r>
      <w:r w:rsidR="00D50D05" w:rsidRPr="007D1677">
        <w:rPr>
          <w:sz w:val="28"/>
          <w:szCs w:val="28"/>
        </w:rPr>
        <w:t>процесс формирования индивидом личного отношения к профессиональной деятельности и способ его реализации через согласование социально профессиональных и личностных потребностей. Профессиональное самоопределение учащихся является частью жизненного самоопределения.</w:t>
      </w:r>
    </w:p>
    <w:p w:rsidR="00D50D05" w:rsidRPr="007D1677" w:rsidRDefault="00B95F63" w:rsidP="007D167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D1677">
        <w:rPr>
          <w:sz w:val="28"/>
          <w:szCs w:val="28"/>
        </w:rPr>
        <w:t xml:space="preserve"> </w:t>
      </w:r>
      <w:r w:rsidR="00C62DBF">
        <w:rPr>
          <w:sz w:val="28"/>
          <w:szCs w:val="28"/>
        </w:rPr>
        <w:t>5-7-х</w:t>
      </w:r>
      <w:r w:rsidRPr="007D1677">
        <w:rPr>
          <w:spacing w:val="-20"/>
          <w:sz w:val="28"/>
          <w:szCs w:val="28"/>
        </w:rPr>
        <w:t xml:space="preserve"> </w:t>
      </w:r>
      <w:r w:rsidRPr="007D1677">
        <w:rPr>
          <w:sz w:val="28"/>
          <w:szCs w:val="28"/>
        </w:rPr>
        <w:t xml:space="preserve">классах </w:t>
      </w:r>
      <w:r>
        <w:rPr>
          <w:sz w:val="28"/>
          <w:szCs w:val="28"/>
        </w:rPr>
        <w:t xml:space="preserve">у обучающихся </w:t>
      </w:r>
      <w:r w:rsidRPr="007D1677">
        <w:rPr>
          <w:sz w:val="28"/>
          <w:szCs w:val="28"/>
        </w:rPr>
        <w:t xml:space="preserve">происходит </w:t>
      </w:r>
      <w:r>
        <w:rPr>
          <w:sz w:val="28"/>
          <w:szCs w:val="28"/>
        </w:rPr>
        <w:t>о</w:t>
      </w:r>
      <w:r w:rsidR="00D50D05" w:rsidRPr="007D1677">
        <w:rPr>
          <w:sz w:val="28"/>
          <w:szCs w:val="28"/>
        </w:rPr>
        <w:t xml:space="preserve">сознание своих способностей и интересов, связанных с профессиональным выбором, а </w:t>
      </w:r>
      <w:r>
        <w:rPr>
          <w:sz w:val="28"/>
          <w:szCs w:val="28"/>
        </w:rPr>
        <w:t xml:space="preserve">в </w:t>
      </w:r>
      <w:r w:rsidRPr="007D1677">
        <w:rPr>
          <w:sz w:val="28"/>
          <w:szCs w:val="28"/>
        </w:rPr>
        <w:t>8-9-</w:t>
      </w:r>
      <w:r>
        <w:rPr>
          <w:sz w:val="28"/>
          <w:szCs w:val="28"/>
        </w:rPr>
        <w:t>х</w:t>
      </w:r>
      <w:r w:rsidRPr="007D1677">
        <w:rPr>
          <w:sz w:val="28"/>
          <w:szCs w:val="28"/>
        </w:rPr>
        <w:t xml:space="preserve"> класс</w:t>
      </w:r>
      <w:r>
        <w:rPr>
          <w:sz w:val="28"/>
          <w:szCs w:val="28"/>
        </w:rPr>
        <w:t>ах -</w:t>
      </w:r>
      <w:r w:rsidRPr="007D1677">
        <w:rPr>
          <w:sz w:val="28"/>
          <w:szCs w:val="28"/>
        </w:rPr>
        <w:t xml:space="preserve"> </w:t>
      </w:r>
      <w:r w:rsidR="00D50D05" w:rsidRPr="007D1677">
        <w:rPr>
          <w:sz w:val="28"/>
          <w:szCs w:val="28"/>
        </w:rPr>
        <w:t>формирование профессионального самосознания. Определяются учащиеся с выбором профессии в процессе обучения основным наукам, а также во время профессиональной подготовки. Профессиональное самоопределение личности</w:t>
      </w:r>
      <w:r>
        <w:rPr>
          <w:sz w:val="28"/>
          <w:szCs w:val="28"/>
        </w:rPr>
        <w:t xml:space="preserve"> – </w:t>
      </w:r>
      <w:r w:rsidR="00604D6C">
        <w:rPr>
          <w:sz w:val="28"/>
          <w:szCs w:val="28"/>
        </w:rPr>
        <w:t>это,</w:t>
      </w:r>
      <w:r>
        <w:rPr>
          <w:sz w:val="28"/>
          <w:szCs w:val="28"/>
        </w:rPr>
        <w:t xml:space="preserve"> конечно </w:t>
      </w:r>
      <w:r w:rsidR="00604D6C">
        <w:rPr>
          <w:sz w:val="28"/>
          <w:szCs w:val="28"/>
        </w:rPr>
        <w:t>же,</w:t>
      </w:r>
      <w:r>
        <w:rPr>
          <w:sz w:val="28"/>
          <w:szCs w:val="28"/>
        </w:rPr>
        <w:t xml:space="preserve"> одна из важнейших задач, но</w:t>
      </w:r>
      <w:r w:rsidR="00D50D05" w:rsidRPr="007D1677">
        <w:rPr>
          <w:sz w:val="28"/>
          <w:szCs w:val="28"/>
        </w:rPr>
        <w:t xml:space="preserve"> в ранней юности </w:t>
      </w:r>
      <w:proofErr w:type="gramStart"/>
      <w:r w:rsidR="00D50D05" w:rsidRPr="007D1677">
        <w:rPr>
          <w:sz w:val="28"/>
          <w:szCs w:val="28"/>
        </w:rPr>
        <w:t>обучающемуся</w:t>
      </w:r>
      <w:proofErr w:type="gramEnd"/>
      <w:r w:rsidR="00D50D05" w:rsidRPr="007D1677">
        <w:rPr>
          <w:sz w:val="28"/>
          <w:szCs w:val="28"/>
        </w:rPr>
        <w:t xml:space="preserve"> очень сложно выбрать профессию. </w:t>
      </w:r>
      <w:r>
        <w:rPr>
          <w:sz w:val="28"/>
          <w:szCs w:val="28"/>
        </w:rPr>
        <w:t>Чаще всего</w:t>
      </w:r>
      <w:r w:rsidR="00D50D05" w:rsidRPr="007D1677">
        <w:rPr>
          <w:sz w:val="28"/>
          <w:szCs w:val="28"/>
        </w:rPr>
        <w:t xml:space="preserve"> профессиональные намерения неопределенные и диффузные, а профессионально ориентированные мечты</w:t>
      </w:r>
      <w:r w:rsidR="00604D6C">
        <w:rPr>
          <w:sz w:val="28"/>
          <w:szCs w:val="28"/>
        </w:rPr>
        <w:t xml:space="preserve"> и </w:t>
      </w:r>
      <w:r w:rsidR="00D50D05" w:rsidRPr="007D1677">
        <w:rPr>
          <w:sz w:val="28"/>
          <w:szCs w:val="28"/>
        </w:rPr>
        <w:t>также романтические устремления в реализации невозможны.</w:t>
      </w:r>
    </w:p>
    <w:p w:rsidR="00D50D05" w:rsidRPr="007D1677" w:rsidRDefault="00D50D05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Таким образом, сложились неразрешенные противоречия между требованиями современного рынка труда и недостаточной разработанностью средств обучения, способных привлечь внимание школьников, помочь им определиться с выбором будущей профессии - обоснованно выбрать профессию, удовлетворяющую как личные интересы, так и общественные потребности.</w:t>
      </w:r>
    </w:p>
    <w:p w:rsidR="00D50D05" w:rsidRPr="007D1677" w:rsidRDefault="00D50D05" w:rsidP="007D167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D1677">
        <w:rPr>
          <w:bCs/>
          <w:sz w:val="28"/>
          <w:szCs w:val="28"/>
        </w:rPr>
        <w:lastRenderedPageBreak/>
        <w:t xml:space="preserve">Широкое внедрение научных знаний во все сферы деятельности человека изменяют характер и содержание труда и предъявляют новые требования к работникам. Правильное профессиональное самоопределение может дать большой экономический эффект. Профессиональная ориентация как </w:t>
      </w:r>
      <w:proofErr w:type="gramStart"/>
      <w:r w:rsidRPr="007D1677">
        <w:rPr>
          <w:bCs/>
          <w:sz w:val="28"/>
          <w:szCs w:val="28"/>
        </w:rPr>
        <w:t>экономический процесс</w:t>
      </w:r>
      <w:proofErr w:type="gramEnd"/>
      <w:r w:rsidRPr="007D1677">
        <w:rPr>
          <w:bCs/>
          <w:sz w:val="28"/>
          <w:szCs w:val="28"/>
        </w:rPr>
        <w:t xml:space="preserve"> представляет собой управление выбором профессии и места работы с учетом способностей молодого человека и потребностей общества.</w:t>
      </w:r>
    </w:p>
    <w:p w:rsidR="00D50D05" w:rsidRPr="007D1677" w:rsidRDefault="00D50D05" w:rsidP="007D167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D1677">
        <w:rPr>
          <w:bCs/>
          <w:sz w:val="28"/>
          <w:szCs w:val="28"/>
        </w:rPr>
        <w:t>Решение проблемы формирования познавательного интереса к профессиональному самоопределению возможно лишь при вовлечении их в спланированную определенным образом учебную деятельность, т.е. при правильной организации учебного процесса.</w:t>
      </w:r>
    </w:p>
    <w:p w:rsidR="00D50D05" w:rsidRPr="007D1677" w:rsidRDefault="00D50D05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 xml:space="preserve">Методика формирования познавательного интереса к профессиональному самоопределению является системой, включающей цель, содержание обучения, методы и средства обучения, организационные формы учебной деятельности. </w:t>
      </w:r>
    </w:p>
    <w:p w:rsidR="00D50D05" w:rsidRPr="007D1677" w:rsidRDefault="00D50D05" w:rsidP="00604D6C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 xml:space="preserve">Для формирования познавательного интереса к профессиональному самоопределению был выбран раздел программы </w:t>
      </w:r>
      <w:r w:rsidR="00941824">
        <w:rPr>
          <w:sz w:val="28"/>
          <w:szCs w:val="28"/>
        </w:rPr>
        <w:t xml:space="preserve">по технологии </w:t>
      </w:r>
      <w:r w:rsidRPr="007D1677">
        <w:rPr>
          <w:sz w:val="28"/>
          <w:szCs w:val="28"/>
        </w:rPr>
        <w:t xml:space="preserve">«Современное производство и профессиональное самоопределение» (4 ч), включающий в себя следующие темы: «Сферы производства и разделение труда» (2 ч) и «Профессиональное образование и профессиональная карьера» (2 ч). </w:t>
      </w:r>
    </w:p>
    <w:p w:rsidR="00D50D05" w:rsidRPr="007D1677" w:rsidRDefault="00D50D05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 xml:space="preserve">У </w:t>
      </w:r>
      <w:proofErr w:type="gramStart"/>
      <w:r w:rsidRPr="007D1677">
        <w:rPr>
          <w:sz w:val="28"/>
          <w:szCs w:val="28"/>
        </w:rPr>
        <w:t>обучающихся</w:t>
      </w:r>
      <w:proofErr w:type="gramEnd"/>
      <w:r w:rsidRPr="007D1677">
        <w:rPr>
          <w:sz w:val="28"/>
          <w:szCs w:val="28"/>
        </w:rPr>
        <w:t xml:space="preserve"> необходимо сформировать готовность и способность к выбору индивидуальной траектории последующего профессионального образования для деятельности в сфере промышленного производства [2].</w:t>
      </w:r>
    </w:p>
    <w:p w:rsidR="00C62DBF" w:rsidRDefault="00D50D05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В основу организации работы по формированию познавательного интереса к профессиональному самоопределению была взята формула выбора профессий, основанная на связи «Хочу</w:t>
      </w:r>
      <w:r w:rsidRPr="007D1677">
        <w:rPr>
          <w:sz w:val="28"/>
          <w:szCs w:val="28"/>
        </w:rPr>
        <w:sym w:font="Symbol" w:char="00AE"/>
      </w:r>
      <w:r w:rsidRPr="007D1677">
        <w:rPr>
          <w:sz w:val="28"/>
          <w:szCs w:val="28"/>
        </w:rPr>
        <w:t>Могу</w:t>
      </w:r>
      <w:proofErr w:type="gramStart"/>
      <w:r w:rsidRPr="007D1677">
        <w:rPr>
          <w:sz w:val="28"/>
          <w:szCs w:val="28"/>
        </w:rPr>
        <w:sym w:font="Symbol" w:char="00AE"/>
      </w:r>
      <w:r w:rsidRPr="007D1677">
        <w:rPr>
          <w:sz w:val="28"/>
          <w:szCs w:val="28"/>
        </w:rPr>
        <w:t>Н</w:t>
      </w:r>
      <w:proofErr w:type="gramEnd"/>
      <w:r w:rsidRPr="007D1677">
        <w:rPr>
          <w:sz w:val="28"/>
          <w:szCs w:val="28"/>
        </w:rPr>
        <w:t>адо» [1].</w:t>
      </w:r>
    </w:p>
    <w:p w:rsidR="007D1677" w:rsidRPr="007D1677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Для решения поставленных целей, повышения интереса к изучаемому материалу, усиления активности восприятия на уроках применялось разработанное электронное учебное пособие «Профессиональ</w:t>
      </w:r>
      <w:r w:rsidR="007D1677" w:rsidRPr="007D1677">
        <w:rPr>
          <w:sz w:val="28"/>
          <w:szCs w:val="28"/>
        </w:rPr>
        <w:t>ное самоопределение и карьера»</w:t>
      </w:r>
      <w:r w:rsidRPr="007D1677">
        <w:rPr>
          <w:sz w:val="28"/>
          <w:szCs w:val="28"/>
        </w:rPr>
        <w:t xml:space="preserve">, содержащее теоретический материал по темам, тесты на определение склонностей и способностей, а так же большое </w:t>
      </w:r>
      <w:r w:rsidRPr="007D1677">
        <w:rPr>
          <w:sz w:val="28"/>
          <w:szCs w:val="28"/>
        </w:rPr>
        <w:lastRenderedPageBreak/>
        <w:t>количество видеороликов по различным профессиям</w:t>
      </w:r>
      <w:r w:rsidR="007D1677" w:rsidRPr="007D1677">
        <w:rPr>
          <w:sz w:val="28"/>
          <w:szCs w:val="28"/>
        </w:rPr>
        <w:t>, востребованным на рынке труда Алтайского края</w:t>
      </w:r>
      <w:r w:rsidRPr="007D1677">
        <w:rPr>
          <w:sz w:val="28"/>
          <w:szCs w:val="28"/>
        </w:rPr>
        <w:t>.</w:t>
      </w:r>
    </w:p>
    <w:p w:rsidR="007D1677" w:rsidRPr="007D1677" w:rsidRDefault="007D1677" w:rsidP="007D1677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 xml:space="preserve">Для создания электронного учебного пособия «Профессиональное самоопределение и карьера» для обучающихся 8-х классов была выбрана программа </w:t>
      </w:r>
      <w:proofErr w:type="spellStart"/>
      <w:r w:rsidRPr="007D1677">
        <w:rPr>
          <w:sz w:val="28"/>
          <w:szCs w:val="28"/>
        </w:rPr>
        <w:t>Moodle</w:t>
      </w:r>
      <w:proofErr w:type="spellEnd"/>
      <w:r w:rsidRPr="007D1677">
        <w:rPr>
          <w:sz w:val="28"/>
          <w:szCs w:val="28"/>
        </w:rPr>
        <w:t xml:space="preserve"> и разработана структура. Электронное учебное пособие состоит из разделов и тем</w:t>
      </w:r>
      <w:r w:rsidR="00604D6C">
        <w:rPr>
          <w:sz w:val="28"/>
          <w:szCs w:val="28"/>
        </w:rPr>
        <w:t>, соответствующих программе.</w:t>
      </w:r>
    </w:p>
    <w:p w:rsidR="00D4348B" w:rsidRPr="007D1677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Урок строился в форме диалога для непосредственного участия обучающихся в обсуждении некоторых вопросов. Так на первом уроке после сообщения темы обучающимся  предлагалось подумать о том, чем необходимо руководствоваться при выборе профессии? Использование приема постановки вопросов совместно с компьютерными технологиями приводит к глубокому пониманию сути рассматриваемого процесса.</w:t>
      </w:r>
    </w:p>
    <w:p w:rsidR="00D4348B" w:rsidRPr="007D1677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 xml:space="preserve">Таким образом, урок становится не просто интересным рассказом, а совместным обсуждением, дискуссией, что побуждает </w:t>
      </w:r>
      <w:proofErr w:type="gramStart"/>
      <w:r w:rsidRPr="007D1677">
        <w:rPr>
          <w:sz w:val="28"/>
          <w:szCs w:val="28"/>
        </w:rPr>
        <w:t>обучающихся</w:t>
      </w:r>
      <w:proofErr w:type="gramEnd"/>
      <w:r w:rsidRPr="007D1677">
        <w:rPr>
          <w:sz w:val="28"/>
          <w:szCs w:val="28"/>
        </w:rPr>
        <w:t xml:space="preserve"> к самостоятельным рассуждениям и оказывает реальное воздействие на эффективность дальнейшей работы. </w:t>
      </w:r>
    </w:p>
    <w:p w:rsidR="00D4348B" w:rsidRPr="007D1677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Для эмоциональной окраски уроков демонстрировались видеоролики про различные профессии</w:t>
      </w:r>
      <w:r w:rsidR="00C62DBF">
        <w:rPr>
          <w:sz w:val="28"/>
          <w:szCs w:val="28"/>
        </w:rPr>
        <w:t>, в том числе и самые востребованные в Алтайском крае</w:t>
      </w:r>
      <w:r w:rsidRPr="007D1677">
        <w:rPr>
          <w:sz w:val="28"/>
          <w:szCs w:val="28"/>
        </w:rPr>
        <w:t xml:space="preserve">. </w:t>
      </w:r>
    </w:p>
    <w:p w:rsidR="00D4348B" w:rsidRPr="007D1677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 xml:space="preserve">Применялась так же смешанная форма урока, сочетающая сообщение теоретического материала и выполнения практических исследовательских заданий. Сам характер уроков позволил включать элементы проблемного обучения. </w:t>
      </w:r>
      <w:proofErr w:type="gramStart"/>
      <w:r w:rsidRPr="007D1677">
        <w:rPr>
          <w:sz w:val="28"/>
          <w:szCs w:val="28"/>
        </w:rPr>
        <w:t>Для обучающихся подросткового возраста характерно наличие большого интереса к себе, к своим особенностям, достоинствам и недостаткам.</w:t>
      </w:r>
      <w:proofErr w:type="gramEnd"/>
      <w:r w:rsidRPr="007D1677">
        <w:rPr>
          <w:sz w:val="28"/>
          <w:szCs w:val="28"/>
        </w:rPr>
        <w:t xml:space="preserve"> С учетом такой особенности подростков обучающиеся были привлечены к индивидуальным самостоятельным экспериментам с использованием тестов, представленных в электронном учебном пособии. Они выявляли свои склонности и способности к тому или иному виду деятельности. </w:t>
      </w:r>
      <w:proofErr w:type="gramStart"/>
      <w:r w:rsidRPr="007D1677">
        <w:rPr>
          <w:sz w:val="28"/>
          <w:szCs w:val="28"/>
        </w:rPr>
        <w:t xml:space="preserve">Затем вели поиск методик, направленных на развитие различных способностей, необходимых для привлекательных для обучающихся профессий. </w:t>
      </w:r>
      <w:proofErr w:type="gramEnd"/>
    </w:p>
    <w:p w:rsidR="00D4348B" w:rsidRPr="007D1677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lastRenderedPageBreak/>
        <w:t>В процессе проведения работ основное внимание обращалось на достижение цели: стимулировать процесс формирования познавательного интереса к профессиональному самоопределению, поисковой активности, учить рассуждать, гибко подходить к проблемам, мыслить, самим делать выводы, находить новые, оригинальные подходы, неординарные решения.</w:t>
      </w:r>
    </w:p>
    <w:p w:rsidR="00D4348B" w:rsidRDefault="00D4348B" w:rsidP="007D1677">
      <w:pPr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Использование электронного учебного пособия и элементов проблемного обучения позволило создать максимально благоприятные условия для достижения цели.</w:t>
      </w:r>
    </w:p>
    <w:p w:rsidR="00186591" w:rsidRPr="007D1677" w:rsidRDefault="00186591" w:rsidP="007D1677">
      <w:pPr>
        <w:spacing w:line="360" w:lineRule="auto"/>
        <w:ind w:firstLine="709"/>
        <w:jc w:val="both"/>
        <w:rPr>
          <w:sz w:val="28"/>
          <w:szCs w:val="28"/>
        </w:rPr>
      </w:pPr>
    </w:p>
    <w:p w:rsidR="009C7013" w:rsidRPr="00A810A7" w:rsidRDefault="00A810A7" w:rsidP="00A810A7">
      <w:pPr>
        <w:tabs>
          <w:tab w:val="left" w:pos="0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A810A7">
        <w:rPr>
          <w:b/>
          <w:sz w:val="28"/>
          <w:szCs w:val="28"/>
        </w:rPr>
        <w:t>Литература</w:t>
      </w:r>
    </w:p>
    <w:p w:rsidR="00D50D05" w:rsidRPr="007D1677" w:rsidRDefault="007D1677" w:rsidP="007D1677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D1677">
        <w:rPr>
          <w:sz w:val="28"/>
          <w:szCs w:val="28"/>
        </w:rPr>
        <w:t>1.</w:t>
      </w:r>
      <w:r w:rsidR="00186591">
        <w:rPr>
          <w:sz w:val="28"/>
          <w:szCs w:val="28"/>
        </w:rPr>
        <w:t xml:space="preserve"> </w:t>
      </w:r>
      <w:r w:rsidR="00D50D05" w:rsidRPr="007D1677">
        <w:rPr>
          <w:sz w:val="28"/>
          <w:szCs w:val="28"/>
        </w:rPr>
        <w:t>Профессиональная ориентация учащихся : учеб</w:t>
      </w:r>
      <w:proofErr w:type="gramStart"/>
      <w:r w:rsidR="00D50D05" w:rsidRPr="007D1677">
        <w:rPr>
          <w:sz w:val="28"/>
          <w:szCs w:val="28"/>
        </w:rPr>
        <w:t>.</w:t>
      </w:r>
      <w:proofErr w:type="gramEnd"/>
      <w:r w:rsidR="00D50D05" w:rsidRPr="007D1677">
        <w:rPr>
          <w:sz w:val="28"/>
          <w:szCs w:val="28"/>
        </w:rPr>
        <w:t xml:space="preserve"> </w:t>
      </w:r>
      <w:proofErr w:type="gramStart"/>
      <w:r w:rsidR="00D50D05" w:rsidRPr="007D1677">
        <w:rPr>
          <w:sz w:val="28"/>
          <w:szCs w:val="28"/>
        </w:rPr>
        <w:t>п</w:t>
      </w:r>
      <w:proofErr w:type="gramEnd"/>
      <w:r w:rsidR="00D50D05" w:rsidRPr="007D1677">
        <w:rPr>
          <w:sz w:val="28"/>
          <w:szCs w:val="28"/>
        </w:rPr>
        <w:t xml:space="preserve">особие для студентов </w:t>
      </w:r>
      <w:proofErr w:type="spellStart"/>
      <w:r w:rsidR="00D50D05" w:rsidRPr="007D1677">
        <w:rPr>
          <w:sz w:val="28"/>
          <w:szCs w:val="28"/>
        </w:rPr>
        <w:t>пед</w:t>
      </w:r>
      <w:proofErr w:type="spellEnd"/>
      <w:r w:rsidR="00D50D05" w:rsidRPr="007D1677">
        <w:rPr>
          <w:sz w:val="28"/>
          <w:szCs w:val="28"/>
        </w:rPr>
        <w:t xml:space="preserve">. институтов /А.Д. Сазонов, В.Д. Симоненко, В.С. Аванесов, Б.И. </w:t>
      </w:r>
      <w:proofErr w:type="spellStart"/>
      <w:r w:rsidR="00D50D05" w:rsidRPr="007D1677">
        <w:rPr>
          <w:sz w:val="28"/>
          <w:szCs w:val="28"/>
        </w:rPr>
        <w:t>Бухалов</w:t>
      </w:r>
      <w:proofErr w:type="spellEnd"/>
      <w:r w:rsidR="00D50D05" w:rsidRPr="007D1677">
        <w:rPr>
          <w:sz w:val="28"/>
          <w:szCs w:val="28"/>
        </w:rPr>
        <w:t xml:space="preserve">; Под ред. А.Д. Сазонова. – М.: Просвещение, 1988. – 223 </w:t>
      </w:r>
      <w:proofErr w:type="gramStart"/>
      <w:r w:rsidR="00D50D05" w:rsidRPr="007D1677">
        <w:rPr>
          <w:sz w:val="28"/>
          <w:szCs w:val="28"/>
        </w:rPr>
        <w:t>с</w:t>
      </w:r>
      <w:proofErr w:type="gramEnd"/>
      <w:r w:rsidR="00D50D05" w:rsidRPr="007D1677">
        <w:rPr>
          <w:sz w:val="28"/>
          <w:szCs w:val="28"/>
        </w:rPr>
        <w:t xml:space="preserve">. </w:t>
      </w:r>
    </w:p>
    <w:p w:rsidR="00D50D05" w:rsidRPr="007D1677" w:rsidRDefault="007D1677" w:rsidP="007D1677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A810A7">
        <w:rPr>
          <w:sz w:val="28"/>
          <w:szCs w:val="28"/>
        </w:rPr>
        <w:t>2.</w:t>
      </w:r>
      <w:r w:rsidR="00186591">
        <w:rPr>
          <w:sz w:val="28"/>
          <w:szCs w:val="28"/>
        </w:rPr>
        <w:t xml:space="preserve"> </w:t>
      </w:r>
      <w:r w:rsidR="00D50D05" w:rsidRPr="00A810A7">
        <w:rPr>
          <w:sz w:val="28"/>
          <w:szCs w:val="28"/>
        </w:rPr>
        <w:t>Тищенко, А.Т.</w:t>
      </w:r>
      <w:r w:rsidR="00D50D05" w:rsidRPr="007D1677">
        <w:rPr>
          <w:sz w:val="28"/>
          <w:szCs w:val="28"/>
        </w:rPr>
        <w:t xml:space="preserve"> Технология: программа: 5-8 классы [Текст] / А.Т. Тищенко, Н.В. Синица. – М.: </w:t>
      </w:r>
      <w:proofErr w:type="spellStart"/>
      <w:r w:rsidR="00D50D05" w:rsidRPr="007D1677">
        <w:rPr>
          <w:sz w:val="28"/>
          <w:szCs w:val="28"/>
        </w:rPr>
        <w:t>Вентана-Граф</w:t>
      </w:r>
      <w:proofErr w:type="spellEnd"/>
      <w:r w:rsidR="00D50D05" w:rsidRPr="007D1677">
        <w:rPr>
          <w:sz w:val="28"/>
          <w:szCs w:val="28"/>
        </w:rPr>
        <w:t>, 2015. – 144 с</w:t>
      </w:r>
      <w:r w:rsidR="00A810A7">
        <w:rPr>
          <w:sz w:val="28"/>
          <w:szCs w:val="28"/>
        </w:rPr>
        <w:t>.</w:t>
      </w:r>
    </w:p>
    <w:sectPr w:rsidR="00D50D05" w:rsidRPr="007D1677" w:rsidSect="007D16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163E3"/>
    <w:multiLevelType w:val="hybridMultilevel"/>
    <w:tmpl w:val="33F48BB2"/>
    <w:lvl w:ilvl="0" w:tplc="B010DF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967BD"/>
    <w:multiLevelType w:val="multilevel"/>
    <w:tmpl w:val="50EA9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3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7E5A27D4"/>
    <w:multiLevelType w:val="hybridMultilevel"/>
    <w:tmpl w:val="D5723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C7013"/>
    <w:rsid w:val="00186591"/>
    <w:rsid w:val="002A2548"/>
    <w:rsid w:val="00387D74"/>
    <w:rsid w:val="005138B8"/>
    <w:rsid w:val="005A19BC"/>
    <w:rsid w:val="00604D6C"/>
    <w:rsid w:val="006F06DB"/>
    <w:rsid w:val="007D1677"/>
    <w:rsid w:val="00941824"/>
    <w:rsid w:val="009C7013"/>
    <w:rsid w:val="00A5605E"/>
    <w:rsid w:val="00A810A7"/>
    <w:rsid w:val="00B95F63"/>
    <w:rsid w:val="00C058E1"/>
    <w:rsid w:val="00C260A4"/>
    <w:rsid w:val="00C62DBF"/>
    <w:rsid w:val="00D4348B"/>
    <w:rsid w:val="00D50D05"/>
    <w:rsid w:val="00D6646E"/>
    <w:rsid w:val="00D7777E"/>
    <w:rsid w:val="00E40894"/>
    <w:rsid w:val="00F07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01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F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832</Words>
  <Characters>6831</Characters>
  <Application>Microsoft Office Word</Application>
  <DocSecurity>0</DocSecurity>
  <Lines>139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Клиент</cp:lastModifiedBy>
  <cp:revision>15</cp:revision>
  <dcterms:created xsi:type="dcterms:W3CDTF">2019-11-04T12:41:00Z</dcterms:created>
  <dcterms:modified xsi:type="dcterms:W3CDTF">2019-11-04T16:31:00Z</dcterms:modified>
</cp:coreProperties>
</file>