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B8D" w:rsidRPr="009F000B" w:rsidRDefault="009F000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F0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Мокрецова Л.А.</w:t>
      </w:r>
      <w:r w:rsidR="002312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F0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3122C" w:rsidRPr="009F0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Костюнина</w:t>
      </w:r>
      <w:r w:rsidR="0023122C" w:rsidRPr="009F0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3122C" w:rsidRPr="009F0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А.А. </w:t>
      </w:r>
      <w:r w:rsidRPr="009F0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Модернизация педагогического образования в России: от теории к практико-ориентированной деятельности: методические рекомендации</w:t>
      </w:r>
      <w:r w:rsidR="002312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F0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Горно-Алтайск: РИО ГАГУ, 2016. – 97 с.</w:t>
      </w:r>
      <w:bookmarkEnd w:id="0"/>
    </w:p>
    <w:sectPr w:rsidR="00840B8D" w:rsidRPr="009F0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9E"/>
    <w:rsid w:val="0023122C"/>
    <w:rsid w:val="00506D9E"/>
    <w:rsid w:val="00840B8D"/>
    <w:rsid w:val="009F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D00E"/>
  <w15:chartTrackingRefBased/>
  <w15:docId w15:val="{5D023FB8-0730-4111-91F6-8EFEEBD34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 Михаил С.</dc:creator>
  <cp:keywords/>
  <dc:description/>
  <cp:lastModifiedBy>Власов Михаил С.</cp:lastModifiedBy>
  <cp:revision>3</cp:revision>
  <dcterms:created xsi:type="dcterms:W3CDTF">2017-02-03T03:05:00Z</dcterms:created>
  <dcterms:modified xsi:type="dcterms:W3CDTF">2017-02-03T03:13:00Z</dcterms:modified>
</cp:coreProperties>
</file>