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455" w:rsidRDefault="00603455" w:rsidP="0060345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00DAB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рант РНФ №</w:t>
      </w:r>
      <w:r w:rsidRPr="00C3194D">
        <w:rPr>
          <w:rFonts w:ascii="Times New Roman" w:hAnsi="Times New Roman" w:cs="Times New Roman"/>
          <w:sz w:val="24"/>
          <w:szCs w:val="24"/>
        </w:rPr>
        <w:t>16-12-10175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00DAB">
        <w:rPr>
          <w:rFonts w:ascii="Times New Roman" w:hAnsi="Times New Roman" w:cs="Times New Roman"/>
          <w:sz w:val="24"/>
          <w:szCs w:val="24"/>
        </w:rPr>
        <w:t xml:space="preserve">Локализованные колебания и волны в нелинейных решетках и ансамблях консервативных и активных частиц: дискретные </w:t>
      </w:r>
      <w:proofErr w:type="spellStart"/>
      <w:r w:rsidRPr="00A00DAB">
        <w:rPr>
          <w:rFonts w:ascii="Times New Roman" w:hAnsi="Times New Roman" w:cs="Times New Roman"/>
          <w:sz w:val="24"/>
          <w:szCs w:val="24"/>
        </w:rPr>
        <w:t>бризеры</w:t>
      </w:r>
      <w:proofErr w:type="spellEnd"/>
      <w:r w:rsidRPr="00A00DAB">
        <w:rPr>
          <w:rFonts w:ascii="Times New Roman" w:hAnsi="Times New Roman" w:cs="Times New Roman"/>
          <w:sz w:val="24"/>
          <w:szCs w:val="24"/>
        </w:rPr>
        <w:t xml:space="preserve">, диссипативные </w:t>
      </w:r>
      <w:proofErr w:type="spellStart"/>
      <w:r w:rsidRPr="00A00DAB">
        <w:rPr>
          <w:rFonts w:ascii="Times New Roman" w:hAnsi="Times New Roman" w:cs="Times New Roman"/>
          <w:sz w:val="24"/>
          <w:szCs w:val="24"/>
        </w:rPr>
        <w:t>солитоны</w:t>
      </w:r>
      <w:proofErr w:type="spellEnd"/>
      <w:r w:rsidRPr="00A00DAB">
        <w:rPr>
          <w:rFonts w:ascii="Times New Roman" w:hAnsi="Times New Roman" w:cs="Times New Roman"/>
          <w:sz w:val="24"/>
          <w:szCs w:val="24"/>
        </w:rPr>
        <w:t>, химеры</w:t>
      </w:r>
    </w:p>
    <w:bookmarkEnd w:id="0"/>
    <w:p w:rsidR="00970721" w:rsidRPr="00603455" w:rsidRDefault="00603455" w:rsidP="00603455">
      <w:r>
        <w:rPr>
          <w:rFonts w:ascii="Times New Roman" w:hAnsi="Times New Roman" w:cs="Times New Roman"/>
          <w:sz w:val="24"/>
          <w:szCs w:val="24"/>
        </w:rPr>
        <w:t>Роль: исполнитель</w:t>
      </w:r>
    </w:p>
    <w:sectPr w:rsidR="00970721" w:rsidRPr="00603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A81"/>
    <w:rsid w:val="00045A81"/>
    <w:rsid w:val="005071DB"/>
    <w:rsid w:val="00603455"/>
    <w:rsid w:val="00970721"/>
    <w:rsid w:val="00CB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455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1">
    <w:name w:val="heading 1"/>
    <w:basedOn w:val="a"/>
    <w:next w:val="a"/>
    <w:link w:val="10"/>
    <w:qFormat/>
    <w:rsid w:val="005071DB"/>
    <w:pPr>
      <w:keepNext/>
      <w:widowControl/>
      <w:autoSpaceDE/>
      <w:autoSpaceDN/>
      <w:adjustRightInd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71DB"/>
    <w:rPr>
      <w:rFonts w:ascii="Arial" w:hAnsi="Arial" w:cs="Arial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455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1">
    <w:name w:val="heading 1"/>
    <w:basedOn w:val="a"/>
    <w:next w:val="a"/>
    <w:link w:val="10"/>
    <w:qFormat/>
    <w:rsid w:val="005071DB"/>
    <w:pPr>
      <w:keepNext/>
      <w:widowControl/>
      <w:autoSpaceDE/>
      <w:autoSpaceDN/>
      <w:adjustRightInd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71DB"/>
    <w:rPr>
      <w:rFonts w:ascii="Arial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>diakov.net</Company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2017-01-13T04:29:00Z</dcterms:created>
  <dcterms:modified xsi:type="dcterms:W3CDTF">2017-01-13T04:30:00Z</dcterms:modified>
</cp:coreProperties>
</file>