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9A4" w:rsidRDefault="00EC59A4" w:rsidP="00EC59A4">
      <w:pPr>
        <w:jc w:val="center"/>
      </w:pPr>
      <w:r>
        <w:t>Министерство образования и науки Российской Федерации</w:t>
      </w:r>
    </w:p>
    <w:p w:rsidR="00EC59A4" w:rsidRDefault="00EC59A4" w:rsidP="00EC59A4">
      <w:pPr>
        <w:jc w:val="center"/>
      </w:pPr>
      <w:r>
        <w:t>Федеральное государственное бюджетное образовательное учреждение</w:t>
      </w:r>
    </w:p>
    <w:p w:rsidR="00EC59A4" w:rsidRDefault="00EC59A4" w:rsidP="00EC59A4">
      <w:pPr>
        <w:jc w:val="center"/>
      </w:pPr>
      <w:r>
        <w:t>высшего образования «Алтайский государственный гуманитарно-педагогический университет имени В.М. Шукшина»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>
        <w:t>Психолого-педагогический факультет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Default="00EC59A4" w:rsidP="00EC59A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ПАСПОРТ И ПРОГРАММА ФОРМИРОВАНИЯ</w:t>
      </w:r>
    </w:p>
    <w:p w:rsidR="00EC59A4" w:rsidRPr="008A0F4F" w:rsidRDefault="00B572B6" w:rsidP="00EC59A4">
      <w:pPr>
        <w:pStyle w:val="Default"/>
        <w:ind w:firstLine="709"/>
        <w:jc w:val="center"/>
      </w:pPr>
      <w:r>
        <w:rPr>
          <w:b/>
        </w:rPr>
        <w:t>профессиональной</w:t>
      </w:r>
      <w:r>
        <w:t xml:space="preserve"> </w:t>
      </w:r>
      <w:r>
        <w:rPr>
          <w:b/>
          <w:bCs/>
        </w:rPr>
        <w:t xml:space="preserve">компетенции (дополнительной) </w:t>
      </w:r>
      <w:r w:rsidR="00EC59A4" w:rsidRPr="008A0F4F">
        <w:rPr>
          <w:b/>
          <w:bCs/>
          <w:sz w:val="23"/>
          <w:szCs w:val="23"/>
        </w:rPr>
        <w:t xml:space="preserve"> компетенции </w:t>
      </w:r>
      <w:r w:rsidR="003A7293">
        <w:rPr>
          <w:b/>
        </w:rPr>
        <w:t>ПКд-3</w:t>
      </w:r>
    </w:p>
    <w:p w:rsidR="00EC59A4" w:rsidRPr="00707AB5" w:rsidRDefault="00EC59A4" w:rsidP="00EC59A4">
      <w:pPr>
        <w:ind w:firstLine="709"/>
        <w:jc w:val="center"/>
        <w:rPr>
          <w:b/>
        </w:rPr>
      </w:pPr>
      <w:r w:rsidRPr="008A0F4F">
        <w:rPr>
          <w:b/>
        </w:rPr>
        <w:t>«</w:t>
      </w:r>
      <w:r w:rsidRPr="004A07E5">
        <w:t>Г</w:t>
      </w:r>
      <w:r w:rsidRPr="008A0F4F">
        <w:t>отов осуществлять педагогическое сопровождение процесса воспитания и развития ребенка в разных моделях дошкольного образования</w:t>
      </w:r>
      <w:r w:rsidRPr="008A0F4F">
        <w:rPr>
          <w:b/>
        </w:rPr>
        <w:t>»</w:t>
      </w: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при освоении ООП </w:t>
      </w:r>
      <w:proofErr w:type="gramStart"/>
      <w:r w:rsidRPr="00707AB5">
        <w:rPr>
          <w:b/>
          <w:bCs/>
          <w:sz w:val="23"/>
          <w:szCs w:val="23"/>
        </w:rPr>
        <w:t>ВО</w:t>
      </w:r>
      <w:proofErr w:type="gramEnd"/>
      <w:r w:rsidRPr="00707AB5">
        <w:rPr>
          <w:b/>
          <w:bCs/>
          <w:sz w:val="23"/>
          <w:szCs w:val="23"/>
        </w:rPr>
        <w:t>, реализующей ФГОС ВО</w:t>
      </w: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Направление подготовки </w:t>
      </w:r>
      <w:r>
        <w:t xml:space="preserve">44.03.01 </w:t>
      </w:r>
      <w:r w:rsidRPr="00707AB5">
        <w:rPr>
          <w:sz w:val="23"/>
          <w:szCs w:val="23"/>
        </w:rPr>
        <w:t>Педагогическое образование</w:t>
      </w: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>Профил</w:t>
      </w:r>
      <w:r>
        <w:rPr>
          <w:b/>
          <w:bCs/>
          <w:sz w:val="23"/>
          <w:szCs w:val="23"/>
        </w:rPr>
        <w:t>ь</w:t>
      </w:r>
      <w:r w:rsidRPr="00707AB5">
        <w:rPr>
          <w:b/>
          <w:bCs/>
          <w:sz w:val="23"/>
          <w:szCs w:val="23"/>
        </w:rPr>
        <w:t xml:space="preserve"> подготовки </w:t>
      </w:r>
      <w:r w:rsidRPr="00707AB5">
        <w:rPr>
          <w:sz w:val="23"/>
          <w:szCs w:val="23"/>
        </w:rPr>
        <w:t>Дошкольное образование</w:t>
      </w: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Квалификация (степень) выпускника </w:t>
      </w:r>
      <w:r w:rsidRPr="00707AB5">
        <w:rPr>
          <w:sz w:val="23"/>
          <w:szCs w:val="23"/>
        </w:rPr>
        <w:t>бакалавр</w:t>
      </w:r>
    </w:p>
    <w:p w:rsidR="00EC59A4" w:rsidRPr="00707AB5" w:rsidRDefault="00EC59A4" w:rsidP="00EC59A4">
      <w:pPr>
        <w:pStyle w:val="Default"/>
        <w:ind w:firstLine="709"/>
        <w:rPr>
          <w:sz w:val="23"/>
          <w:szCs w:val="23"/>
        </w:rPr>
      </w:pPr>
    </w:p>
    <w:p w:rsidR="00EC59A4" w:rsidRDefault="00EC59A4" w:rsidP="00EC59A4">
      <w:pPr>
        <w:tabs>
          <w:tab w:val="left" w:pos="2940"/>
        </w:tabs>
        <w:ind w:firstLine="709"/>
      </w:pPr>
      <w:r>
        <w:rPr>
          <w:b/>
        </w:rPr>
        <w:t xml:space="preserve">Нормативный срок обучения </w:t>
      </w:r>
      <w:r>
        <w:t>4(ОФО)/5(ЗФО) года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sz w:val="23"/>
          <w:szCs w:val="23"/>
        </w:rPr>
        <w:t>Бийск – 201</w:t>
      </w:r>
      <w:r>
        <w:rPr>
          <w:sz w:val="23"/>
          <w:szCs w:val="23"/>
        </w:rPr>
        <w:t>6</w:t>
      </w:r>
    </w:p>
    <w:p w:rsidR="00EC59A4" w:rsidRPr="00707AB5" w:rsidRDefault="00EC59A4" w:rsidP="00EC59A4">
      <w:pPr>
        <w:pStyle w:val="Default"/>
        <w:pageBreakBefore/>
        <w:ind w:firstLine="709"/>
        <w:jc w:val="center"/>
        <w:rPr>
          <w:sz w:val="23"/>
          <w:szCs w:val="23"/>
        </w:rPr>
      </w:pPr>
      <w:r w:rsidRPr="00707AB5">
        <w:rPr>
          <w:sz w:val="23"/>
          <w:szCs w:val="23"/>
        </w:rPr>
        <w:lastRenderedPageBreak/>
        <w:t>ПАСПОРТ И ПРОГРАММА ФОРМИРОВАНИЯ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sz w:val="23"/>
          <w:szCs w:val="23"/>
        </w:rPr>
        <w:t xml:space="preserve">у студентов </w:t>
      </w:r>
      <w:r w:rsidR="00B572B6">
        <w:t>профессиональной компетенции (дополнительной)</w:t>
      </w:r>
      <w:r w:rsidR="00B572B6">
        <w:rPr>
          <w:b/>
          <w:bCs/>
        </w:rPr>
        <w:t xml:space="preserve"> </w:t>
      </w:r>
      <w:r w:rsidR="003A7293">
        <w:rPr>
          <w:b/>
          <w:bCs/>
          <w:sz w:val="23"/>
          <w:szCs w:val="23"/>
        </w:rPr>
        <w:t>ПКд-3</w:t>
      </w:r>
    </w:p>
    <w:p w:rsidR="00EC59A4" w:rsidRPr="00707AB5" w:rsidRDefault="00EC59A4" w:rsidP="00EC59A4">
      <w:pPr>
        <w:ind w:firstLine="709"/>
        <w:jc w:val="center"/>
        <w:rPr>
          <w:b/>
        </w:rPr>
      </w:pPr>
      <w:r w:rsidRPr="00707AB5">
        <w:rPr>
          <w:b/>
        </w:rPr>
        <w:t>«</w:t>
      </w:r>
      <w:r>
        <w:t>Г</w:t>
      </w:r>
      <w:r w:rsidRPr="00707AB5">
        <w:t>отов осуществлять педагогическое сопровождение процесса воспитания и развития ребенка в разных моделях дошкольного образования</w:t>
      </w:r>
      <w:r w:rsidRPr="00707AB5">
        <w:rPr>
          <w:b/>
        </w:rPr>
        <w:t>»</w:t>
      </w:r>
    </w:p>
    <w:p w:rsidR="00EC59A4" w:rsidRPr="00707AB5" w:rsidRDefault="00EC59A4" w:rsidP="00EC59A4">
      <w:pPr>
        <w:pStyle w:val="Default"/>
        <w:ind w:firstLine="709"/>
        <w:jc w:val="center"/>
      </w:pPr>
    </w:p>
    <w:p w:rsidR="00EC59A4" w:rsidRPr="00707AB5" w:rsidRDefault="00EC59A4" w:rsidP="00EC59A4">
      <w:pPr>
        <w:pStyle w:val="Default"/>
        <w:ind w:firstLine="709"/>
        <w:jc w:val="both"/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sz w:val="23"/>
          <w:szCs w:val="23"/>
        </w:rPr>
        <w:t>1. ПАСПОРТ КОМПЕТЕНЦИИ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>1.1. Определение, содержание и основные сущностные характеристики компетенции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both"/>
      </w:pPr>
      <w:r w:rsidRPr="00707AB5">
        <w:rPr>
          <w:sz w:val="23"/>
          <w:szCs w:val="23"/>
        </w:rPr>
        <w:t xml:space="preserve">Компетенция относится к разряду </w:t>
      </w:r>
      <w:proofErr w:type="gramStart"/>
      <w:r w:rsidRPr="00707AB5">
        <w:rPr>
          <w:sz w:val="23"/>
          <w:szCs w:val="23"/>
        </w:rPr>
        <w:t>введенных</w:t>
      </w:r>
      <w:proofErr w:type="gramEnd"/>
      <w:r w:rsidRPr="00707AB5">
        <w:rPr>
          <w:sz w:val="23"/>
          <w:szCs w:val="23"/>
        </w:rPr>
        <w:t xml:space="preserve"> стандартом, отражающих специфику подготовки выпускника-бакалавра, обучающегося по профилям «Дошкольное образование». Формирование этой компетенции необходимо для предметной подготовки бакалавра в части формирования системных знаний об </w:t>
      </w:r>
      <w:r w:rsidRPr="00707AB5">
        <w:t>осуществлении педагогического сопровождения процесса воспитания и развития ребенка в разных моделях дошкольного образования.</w:t>
      </w:r>
    </w:p>
    <w:p w:rsidR="00EC59A4" w:rsidRPr="00707AB5" w:rsidRDefault="00EC59A4" w:rsidP="00EC59A4">
      <w:pPr>
        <w:pStyle w:val="Default"/>
        <w:ind w:firstLine="709"/>
        <w:jc w:val="both"/>
      </w:pPr>
      <w:r w:rsidRPr="00707AB5">
        <w:rPr>
          <w:sz w:val="23"/>
          <w:szCs w:val="23"/>
        </w:rPr>
        <w:t xml:space="preserve">Ее значимость определяется необходимостью теоретико-методической грамотности для компетентного решения профессиональных задач, связанных с будущей профессиональной деятельностью бакалавра. Когнитивная составляющая этой компетенции основана </w:t>
      </w:r>
      <w:r w:rsidRPr="00707AB5">
        <w:t xml:space="preserve">на знании теоретических основ педагогического сопровождения процесса воспитания и развития ребенка в разных моделях дошкольного образования. </w:t>
      </w:r>
      <w:proofErr w:type="spellStart"/>
      <w:r w:rsidRPr="00707AB5">
        <w:t>Деятельностная</w:t>
      </w:r>
      <w:proofErr w:type="spellEnd"/>
      <w:r w:rsidRPr="00707AB5">
        <w:t xml:space="preserve"> составляющая формируется в ходе </w:t>
      </w:r>
      <w:proofErr w:type="gramStart"/>
      <w:r w:rsidRPr="00707AB5">
        <w:t>освоения способов педагогического сопровождения процесса воспитания</w:t>
      </w:r>
      <w:proofErr w:type="gramEnd"/>
      <w:r w:rsidRPr="00707AB5">
        <w:t xml:space="preserve"> и развития ребенка в разных моделях дошкольного образования.</w:t>
      </w:r>
    </w:p>
    <w:p w:rsidR="00EC59A4" w:rsidRPr="00707AB5" w:rsidRDefault="00EC59A4" w:rsidP="00EC59A4">
      <w:pPr>
        <w:pStyle w:val="Default"/>
        <w:ind w:firstLine="709"/>
        <w:jc w:val="both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>1.2. Структура компетенции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</w:p>
    <w:p w:rsidR="00EC59A4" w:rsidRPr="00707AB5" w:rsidRDefault="00EC59A4" w:rsidP="00EC59A4">
      <w:pPr>
        <w:ind w:firstLine="709"/>
        <w:jc w:val="both"/>
        <w:rPr>
          <w:b/>
        </w:rPr>
      </w:pPr>
      <w:r w:rsidRPr="00707AB5">
        <w:rPr>
          <w:b/>
        </w:rPr>
        <w:t>Бакалавр:</w:t>
      </w:r>
    </w:p>
    <w:p w:rsidR="00EC59A4" w:rsidRPr="00707AB5" w:rsidRDefault="00EC59A4" w:rsidP="00EC59A4">
      <w:pPr>
        <w:ind w:firstLine="709"/>
        <w:jc w:val="both"/>
      </w:pPr>
      <w:r w:rsidRPr="00707AB5">
        <w:rPr>
          <w:b/>
        </w:rPr>
        <w:t>– знает</w:t>
      </w:r>
      <w:r w:rsidRPr="00707AB5">
        <w:t xml:space="preserve"> теоретические основы и методические аспекты педагогического сопровождения процесса воспитания и развития ребенка в разных моделях дошкольного образования;</w:t>
      </w:r>
    </w:p>
    <w:p w:rsidR="00EC59A4" w:rsidRPr="00707AB5" w:rsidRDefault="00EC59A4" w:rsidP="00EC59A4">
      <w:pPr>
        <w:ind w:firstLine="709"/>
        <w:jc w:val="both"/>
      </w:pPr>
      <w:r w:rsidRPr="00707AB5">
        <w:rPr>
          <w:b/>
        </w:rPr>
        <w:t>– умеет</w:t>
      </w:r>
      <w:r w:rsidRPr="00707AB5">
        <w:t xml:space="preserve">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</w:t>
      </w:r>
    </w:p>
    <w:p w:rsidR="00EC59A4" w:rsidRPr="00707AB5" w:rsidRDefault="00EC59A4" w:rsidP="00EC59A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07AB5">
        <w:rPr>
          <w:rFonts w:ascii="Times New Roman" w:hAnsi="Times New Roman"/>
          <w:b/>
          <w:sz w:val="24"/>
          <w:szCs w:val="24"/>
        </w:rPr>
        <w:t>– владеет</w:t>
      </w:r>
      <w:r w:rsidRPr="00707AB5">
        <w:rPr>
          <w:rFonts w:ascii="Times New Roman" w:hAnsi="Times New Roman"/>
          <w:sz w:val="24"/>
          <w:szCs w:val="24"/>
        </w:rPr>
        <w:t xml:space="preserve"> технологией педагогического сопровождения процесса воспитания и развития ребенка в разных моделях дошкольного образования.</w:t>
      </w:r>
    </w:p>
    <w:p w:rsidR="00EC59A4" w:rsidRPr="00707AB5" w:rsidRDefault="00EC59A4" w:rsidP="00EC59A4">
      <w:pPr>
        <w:pStyle w:val="Default"/>
        <w:ind w:firstLine="709"/>
        <w:jc w:val="both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1.3. Планируемые уровни </w:t>
      </w:r>
      <w:proofErr w:type="spellStart"/>
      <w:r w:rsidRPr="00707AB5">
        <w:rPr>
          <w:b/>
          <w:bCs/>
          <w:sz w:val="23"/>
          <w:szCs w:val="23"/>
        </w:rPr>
        <w:t>сформированности</w:t>
      </w:r>
      <w:proofErr w:type="spellEnd"/>
      <w:r w:rsidRPr="00707AB5">
        <w:rPr>
          <w:b/>
          <w:bCs/>
          <w:sz w:val="23"/>
          <w:szCs w:val="23"/>
        </w:rPr>
        <w:t xml:space="preserve"> компетенции у студентов-выпускников вуза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2"/>
        <w:gridCol w:w="4682"/>
      </w:tblGrid>
      <w:tr w:rsidR="00EC59A4" w:rsidRPr="00707AB5" w:rsidTr="00F708B4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4682" w:type="dxa"/>
          </w:tcPr>
          <w:p w:rsidR="00EC59A4" w:rsidRPr="00707AB5" w:rsidRDefault="00EC59A4" w:rsidP="00F708B4">
            <w:pPr>
              <w:pStyle w:val="Default"/>
              <w:jc w:val="center"/>
              <w:rPr>
                <w:sz w:val="23"/>
                <w:szCs w:val="23"/>
              </w:rPr>
            </w:pPr>
            <w:r w:rsidRPr="00707AB5">
              <w:rPr>
                <w:b/>
                <w:bCs/>
                <w:sz w:val="23"/>
                <w:szCs w:val="23"/>
              </w:rPr>
              <w:t xml:space="preserve">Уровни </w:t>
            </w:r>
            <w:proofErr w:type="spellStart"/>
            <w:r w:rsidRPr="00707AB5">
              <w:rPr>
                <w:b/>
                <w:bCs/>
                <w:sz w:val="23"/>
                <w:szCs w:val="23"/>
              </w:rPr>
              <w:t>сформированности</w:t>
            </w:r>
            <w:proofErr w:type="spellEnd"/>
            <w:r w:rsidRPr="00707AB5">
              <w:rPr>
                <w:b/>
                <w:bCs/>
                <w:sz w:val="23"/>
                <w:szCs w:val="23"/>
              </w:rPr>
              <w:t xml:space="preserve"> компетенции</w:t>
            </w:r>
          </w:p>
        </w:tc>
        <w:tc>
          <w:tcPr>
            <w:tcW w:w="4682" w:type="dxa"/>
          </w:tcPr>
          <w:p w:rsidR="00EC59A4" w:rsidRPr="00707AB5" w:rsidRDefault="00EC59A4" w:rsidP="00F708B4">
            <w:pPr>
              <w:pStyle w:val="Default"/>
              <w:jc w:val="center"/>
              <w:rPr>
                <w:sz w:val="23"/>
                <w:szCs w:val="23"/>
              </w:rPr>
            </w:pPr>
            <w:r w:rsidRPr="00707AB5">
              <w:rPr>
                <w:b/>
                <w:bCs/>
                <w:sz w:val="23"/>
                <w:szCs w:val="23"/>
              </w:rPr>
              <w:t>Основные признаки уровня</w:t>
            </w:r>
          </w:p>
        </w:tc>
      </w:tr>
      <w:tr w:rsidR="00EC59A4" w:rsidRPr="00707AB5" w:rsidTr="00F708B4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682" w:type="dxa"/>
          </w:tcPr>
          <w:p w:rsidR="00EC59A4" w:rsidRPr="00707AB5" w:rsidRDefault="00EC59A4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707AB5">
              <w:rPr>
                <w:sz w:val="23"/>
                <w:szCs w:val="23"/>
              </w:rPr>
              <w:t>Пороговый</w:t>
            </w:r>
          </w:p>
        </w:tc>
        <w:tc>
          <w:tcPr>
            <w:tcW w:w="4682" w:type="dxa"/>
          </w:tcPr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знает</w:t>
            </w:r>
            <w:r w:rsidRPr="00707AB5">
              <w:t xml:space="preserve"> теоретические основы и методические аспекты педагогического сопровождения процесса воспитания и развития ребенка в разных моделях дошкольного образования (однако допускает отдельные ошибки);</w:t>
            </w:r>
          </w:p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умеет</w:t>
            </w:r>
            <w:r w:rsidRPr="00707AB5">
              <w:t xml:space="preserve">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 (по предложенному алгоритму);</w:t>
            </w:r>
          </w:p>
          <w:p w:rsidR="00EC59A4" w:rsidRPr="00707AB5" w:rsidRDefault="00EC59A4" w:rsidP="00F708B4">
            <w:pPr>
              <w:jc w:val="both"/>
              <w:rPr>
                <w:sz w:val="23"/>
                <w:szCs w:val="23"/>
              </w:rPr>
            </w:pPr>
            <w:r w:rsidRPr="00707AB5">
              <w:rPr>
                <w:b/>
              </w:rPr>
              <w:t>владеет</w:t>
            </w:r>
            <w:r w:rsidRPr="00707AB5">
              <w:t xml:space="preserve"> технологией педагогического сопровождения процесса воспитания и </w:t>
            </w:r>
            <w:r w:rsidRPr="00707AB5">
              <w:lastRenderedPageBreak/>
              <w:t>развития ребенка в разных моделях дошкольного образования на теоретическом уровне.</w:t>
            </w:r>
          </w:p>
        </w:tc>
      </w:tr>
      <w:tr w:rsidR="00EC59A4" w:rsidRPr="00707AB5" w:rsidTr="00F708B4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682" w:type="dxa"/>
          </w:tcPr>
          <w:p w:rsidR="00EC59A4" w:rsidRPr="00707AB5" w:rsidRDefault="00EC59A4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707AB5">
              <w:rPr>
                <w:sz w:val="23"/>
                <w:szCs w:val="23"/>
              </w:rPr>
              <w:lastRenderedPageBreak/>
              <w:t>Базовый</w:t>
            </w:r>
          </w:p>
        </w:tc>
        <w:tc>
          <w:tcPr>
            <w:tcW w:w="4682" w:type="dxa"/>
          </w:tcPr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знает</w:t>
            </w:r>
            <w:r w:rsidRPr="00707AB5">
              <w:t xml:space="preserve"> теоретические основы и методические аспекты педагогического сопровождения процесса воспитания и развития ребенка в разных моделях дошкольного образования;</w:t>
            </w:r>
          </w:p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умеет</w:t>
            </w:r>
            <w:r w:rsidRPr="00707AB5">
              <w:t xml:space="preserve">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</w:t>
            </w:r>
          </w:p>
          <w:p w:rsidR="00EC59A4" w:rsidRPr="00707AB5" w:rsidRDefault="00EC59A4" w:rsidP="00F708B4">
            <w:pPr>
              <w:pStyle w:val="a3"/>
              <w:spacing w:after="0" w:line="240" w:lineRule="auto"/>
              <w:ind w:left="0"/>
              <w:jc w:val="both"/>
              <w:rPr>
                <w:sz w:val="23"/>
                <w:szCs w:val="23"/>
              </w:rPr>
            </w:pPr>
            <w:r w:rsidRPr="00707AB5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707AB5">
              <w:rPr>
                <w:rFonts w:ascii="Times New Roman" w:hAnsi="Times New Roman"/>
                <w:sz w:val="24"/>
                <w:szCs w:val="24"/>
              </w:rPr>
              <w:t xml:space="preserve"> технологией педагогического сопровождения процесса воспитания и развития ребенка в разных моделях дошкольного образования на теоретическом и прикладном уровне.</w:t>
            </w:r>
          </w:p>
        </w:tc>
      </w:tr>
      <w:tr w:rsidR="00EC59A4" w:rsidRPr="00707AB5" w:rsidTr="00F708B4">
        <w:tblPrEx>
          <w:tblCellMar>
            <w:top w:w="0" w:type="dxa"/>
            <w:bottom w:w="0" w:type="dxa"/>
          </w:tblCellMar>
        </w:tblPrEx>
        <w:trPr>
          <w:trHeight w:val="1628"/>
        </w:trPr>
        <w:tc>
          <w:tcPr>
            <w:tcW w:w="4682" w:type="dxa"/>
          </w:tcPr>
          <w:p w:rsidR="00EC59A4" w:rsidRPr="00707AB5" w:rsidRDefault="00EC59A4" w:rsidP="00F708B4">
            <w:pPr>
              <w:pStyle w:val="Default"/>
              <w:jc w:val="both"/>
              <w:rPr>
                <w:sz w:val="23"/>
                <w:szCs w:val="23"/>
              </w:rPr>
            </w:pPr>
            <w:r w:rsidRPr="00707AB5">
              <w:rPr>
                <w:sz w:val="23"/>
                <w:szCs w:val="23"/>
              </w:rPr>
              <w:t>Повышенный</w:t>
            </w:r>
          </w:p>
        </w:tc>
        <w:tc>
          <w:tcPr>
            <w:tcW w:w="4682" w:type="dxa"/>
          </w:tcPr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знает</w:t>
            </w:r>
            <w:r w:rsidRPr="00707AB5">
              <w:t xml:space="preserve"> теоретические основы и методические аспекты педагогического сопровождения процесса воспитания и развития ребенка в разных моделях дошкольного образования (может их транслировать);</w:t>
            </w:r>
          </w:p>
          <w:p w:rsidR="00EC59A4" w:rsidRPr="00707AB5" w:rsidRDefault="00EC59A4" w:rsidP="00F708B4">
            <w:pPr>
              <w:jc w:val="both"/>
            </w:pPr>
            <w:r w:rsidRPr="00707AB5">
              <w:rPr>
                <w:b/>
              </w:rPr>
              <w:t>умеет</w:t>
            </w:r>
            <w:r w:rsidRPr="00707AB5">
              <w:t xml:space="preserve">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</w:t>
            </w:r>
          </w:p>
          <w:p w:rsidR="00EC59A4" w:rsidRPr="00707AB5" w:rsidRDefault="00EC59A4" w:rsidP="00F708B4">
            <w:pPr>
              <w:pStyle w:val="a3"/>
              <w:spacing w:after="0" w:line="240" w:lineRule="auto"/>
              <w:ind w:left="0"/>
              <w:jc w:val="both"/>
              <w:rPr>
                <w:sz w:val="23"/>
                <w:szCs w:val="23"/>
              </w:rPr>
            </w:pPr>
            <w:r w:rsidRPr="00707AB5"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707AB5">
              <w:rPr>
                <w:rFonts w:ascii="Times New Roman" w:hAnsi="Times New Roman"/>
                <w:sz w:val="24"/>
                <w:szCs w:val="24"/>
              </w:rPr>
              <w:t xml:space="preserve"> технологией педагогического сопровождения процесса воспитания и развития ребенка в разных моделях дошкольного образования на теоретическом, прикладном и исследовательском уровнях.</w:t>
            </w:r>
          </w:p>
        </w:tc>
      </w:tr>
    </w:tbl>
    <w:p w:rsidR="00EC59A4" w:rsidRPr="00707AB5" w:rsidRDefault="00EC59A4" w:rsidP="00EC59A4">
      <w:pPr>
        <w:pStyle w:val="Default"/>
        <w:ind w:firstLine="709"/>
        <w:jc w:val="both"/>
      </w:pP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sz w:val="23"/>
          <w:szCs w:val="23"/>
        </w:rPr>
        <w:t>2. ПАСПОРТ ФОРМИРОВАНИЯ КОМПЕТЕНЦИИ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  <w:r w:rsidRPr="00707AB5">
        <w:rPr>
          <w:b/>
          <w:bCs/>
          <w:sz w:val="23"/>
          <w:szCs w:val="23"/>
        </w:rPr>
        <w:t>2.1. Необходимое содержание образования для обеспечения формирования у студентов вуза данной компетенции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</w:p>
    <w:p w:rsidR="00EC59A4" w:rsidRDefault="00EC59A4" w:rsidP="00EC59A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компетенции </w:t>
      </w:r>
      <w:r w:rsidR="003A7293">
        <w:rPr>
          <w:rFonts w:ascii="Times New Roman" w:hAnsi="Times New Roman"/>
          <w:b/>
          <w:sz w:val="24"/>
          <w:szCs w:val="24"/>
        </w:rPr>
        <w:t>ПКд-3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вариативной части профессионального цикла, во время прохождения учебных и производственных практик, выполнения научно-исследовательских работ.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Базовая структура знаний, необходимых студенту для освоения данной компетенции: </w:t>
      </w:r>
    </w:p>
    <w:p w:rsidR="00EC59A4" w:rsidRPr="00707AB5" w:rsidRDefault="00EC59A4" w:rsidP="00EC59A4">
      <w:pPr>
        <w:ind w:firstLine="709"/>
        <w:jc w:val="both"/>
      </w:pPr>
      <w:r w:rsidRPr="00707AB5">
        <w:t xml:space="preserve">– закономерности и показатели развития детей раннего и дошкольного возраста; </w:t>
      </w:r>
    </w:p>
    <w:p w:rsidR="00EC59A4" w:rsidRPr="00707AB5" w:rsidRDefault="00EC59A4" w:rsidP="00EC59A4">
      <w:pPr>
        <w:ind w:firstLine="709"/>
        <w:jc w:val="both"/>
      </w:pPr>
      <w:r w:rsidRPr="00707AB5">
        <w:t xml:space="preserve">– новообразования каждого возрастного периода; </w:t>
      </w:r>
    </w:p>
    <w:p w:rsidR="00EC59A4" w:rsidRPr="00707AB5" w:rsidRDefault="00EC59A4" w:rsidP="00EC59A4">
      <w:pPr>
        <w:ind w:firstLine="709"/>
        <w:jc w:val="both"/>
      </w:pPr>
      <w:r w:rsidRPr="00707AB5">
        <w:t>– условия и факторы, определяющие особенности развития в каждый возрастной период;</w:t>
      </w:r>
    </w:p>
    <w:p w:rsidR="00EC59A4" w:rsidRPr="00707AB5" w:rsidRDefault="00EC59A4" w:rsidP="00EC59A4">
      <w:pPr>
        <w:tabs>
          <w:tab w:val="left" w:pos="0"/>
        </w:tabs>
        <w:ind w:firstLine="709"/>
        <w:jc w:val="both"/>
      </w:pPr>
      <w:r w:rsidRPr="00707AB5">
        <w:t>– сущность, содержание и структуру процессов воспитания, обучения и развития;</w:t>
      </w:r>
    </w:p>
    <w:p w:rsidR="00EC59A4" w:rsidRPr="00707AB5" w:rsidRDefault="00EC59A4" w:rsidP="00EC59A4">
      <w:pPr>
        <w:ind w:firstLine="709"/>
        <w:jc w:val="both"/>
      </w:pPr>
      <w:r w:rsidRPr="00707AB5">
        <w:lastRenderedPageBreak/>
        <w:t>– методы и логику педагогического исследования, особенности его организации;</w:t>
      </w:r>
    </w:p>
    <w:p w:rsidR="00EC59A4" w:rsidRPr="00707AB5" w:rsidRDefault="00EC59A4" w:rsidP="00EC59A4">
      <w:pPr>
        <w:ind w:firstLine="709"/>
        <w:jc w:val="both"/>
      </w:pPr>
      <w:r w:rsidRPr="00707AB5">
        <w:t>– способы моделирования и конструирования педагогической деятельности;</w:t>
      </w:r>
    </w:p>
    <w:p w:rsidR="00EC59A4" w:rsidRPr="00707AB5" w:rsidRDefault="00EC59A4" w:rsidP="00EC59A4">
      <w:pPr>
        <w:ind w:firstLine="709"/>
        <w:jc w:val="both"/>
        <w:rPr>
          <w:b/>
          <w:i/>
        </w:rPr>
      </w:pPr>
      <w:r w:rsidRPr="00707AB5">
        <w:t>– закономерности физиологического и психического развития и особенности их проявления в образовательном процессе в разные возрастные п</w:t>
      </w:r>
      <w:r w:rsidRPr="00707AB5">
        <w:t>е</w:t>
      </w:r>
      <w:r w:rsidRPr="00707AB5">
        <w:t>риоды;</w:t>
      </w:r>
      <w:r w:rsidRPr="00707AB5">
        <w:rPr>
          <w:b/>
          <w:i/>
        </w:rPr>
        <w:t xml:space="preserve"> </w:t>
      </w:r>
    </w:p>
    <w:p w:rsidR="00EC59A4" w:rsidRPr="00707AB5" w:rsidRDefault="00EC59A4" w:rsidP="00EC59A4">
      <w:pPr>
        <w:ind w:firstLine="709"/>
        <w:jc w:val="both"/>
      </w:pPr>
      <w:r w:rsidRPr="00707AB5">
        <w:t>– проектировать учебно-воспитательный процесс с использованием совр</w:t>
      </w:r>
      <w:r w:rsidRPr="00707AB5">
        <w:t>е</w:t>
      </w:r>
      <w:r w:rsidRPr="00707AB5">
        <w:t>менных технологий, соответствующих общим и специфическим закономерностям и особенностям во</w:t>
      </w:r>
      <w:r w:rsidRPr="00707AB5">
        <w:t>з</w:t>
      </w:r>
      <w:r w:rsidRPr="00707AB5">
        <w:t>растного развития личности.</w:t>
      </w:r>
    </w:p>
    <w:p w:rsidR="00EC59A4" w:rsidRPr="00707AB5" w:rsidRDefault="00EC59A4" w:rsidP="00EC59A4">
      <w:pPr>
        <w:pStyle w:val="Default"/>
        <w:ind w:firstLine="709"/>
        <w:jc w:val="both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2.2. Основные пути, методы и технологии формирования данной компетенции у студентов вуза при освоении ООП </w:t>
      </w:r>
      <w:proofErr w:type="gramStart"/>
      <w:r w:rsidRPr="00707AB5">
        <w:rPr>
          <w:b/>
          <w:bCs/>
          <w:sz w:val="23"/>
          <w:szCs w:val="23"/>
        </w:rPr>
        <w:t>ВО</w:t>
      </w:r>
      <w:proofErr w:type="gramEnd"/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лекции, практические, лабораторные занятия;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выполнение письменных работ (самостоятельные, контрольные, лабораторные работы);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учебная и производственная  практики;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самостоятельная работа студентов;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интерактивные формы работы (викторины, ролевые игры, проведение образовательных мероприятий; разработка проекта, научная дискуссия, конкурсы, предметные конференции);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тестирование;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>- портфолио;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презентации и </w:t>
      </w:r>
      <w:proofErr w:type="spellStart"/>
      <w:r w:rsidRPr="00707AB5">
        <w:rPr>
          <w:sz w:val="23"/>
          <w:szCs w:val="23"/>
        </w:rPr>
        <w:t>самопрезентации</w:t>
      </w:r>
      <w:proofErr w:type="spellEnd"/>
      <w:r w:rsidRPr="00707AB5">
        <w:rPr>
          <w:sz w:val="23"/>
          <w:szCs w:val="23"/>
        </w:rPr>
        <w:t xml:space="preserve">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реферирование и выступление с докладом по теме реферата;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- моделирование педагогической ситуации и профессионального поведения;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>- тренинги.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 </w:t>
      </w:r>
    </w:p>
    <w:p w:rsidR="00EC59A4" w:rsidRPr="00707AB5" w:rsidRDefault="00EC59A4" w:rsidP="00EC59A4">
      <w:pPr>
        <w:pStyle w:val="Default"/>
        <w:ind w:firstLine="709"/>
        <w:jc w:val="center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2.3. </w:t>
      </w:r>
      <w:r w:rsidRPr="00707AB5">
        <w:rPr>
          <w:b/>
          <w:sz w:val="23"/>
          <w:szCs w:val="23"/>
        </w:rPr>
        <w:t xml:space="preserve">Этапы формирования </w:t>
      </w:r>
      <w:r w:rsidRPr="00707AB5">
        <w:rPr>
          <w:b/>
          <w:bCs/>
          <w:sz w:val="23"/>
          <w:szCs w:val="23"/>
        </w:rPr>
        <w:t xml:space="preserve">данной компетенции у студента вуза при освоении ООП </w:t>
      </w:r>
      <w:proofErr w:type="gramStart"/>
      <w:r w:rsidRPr="00707AB5">
        <w:rPr>
          <w:b/>
          <w:bCs/>
          <w:sz w:val="23"/>
          <w:szCs w:val="23"/>
        </w:rPr>
        <w:t>ВО</w:t>
      </w:r>
      <w:proofErr w:type="gramEnd"/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</w:p>
    <w:p w:rsidR="00EC59A4" w:rsidRPr="00707AB5" w:rsidRDefault="00EC59A4" w:rsidP="00EC59A4">
      <w:pPr>
        <w:ind w:firstLine="709"/>
        <w:jc w:val="both"/>
      </w:pPr>
      <w:r w:rsidRPr="00707AB5">
        <w:t xml:space="preserve">В формировании компетенции </w:t>
      </w:r>
      <w:r w:rsidR="003A7293">
        <w:t>ПКд-3</w:t>
      </w:r>
      <w:r>
        <w:t xml:space="preserve"> </w:t>
      </w:r>
      <w:r w:rsidRPr="00707AB5">
        <w:t>«</w:t>
      </w:r>
      <w:r>
        <w:t>Г</w:t>
      </w:r>
      <w:r w:rsidRPr="00707AB5">
        <w:t xml:space="preserve">отов осуществлять педагогическое сопровождение процесса воспитания и развития ребенка в разных моделях дошкольного образования» можно выделить следующие этапы: </w:t>
      </w:r>
    </w:p>
    <w:p w:rsidR="00EC59A4" w:rsidRDefault="00EC59A4" w:rsidP="00EC59A4">
      <w:pPr>
        <w:ind w:firstLine="709"/>
        <w:jc w:val="both"/>
      </w:pPr>
      <w:r w:rsidRPr="00707AB5">
        <w:rPr>
          <w:b/>
          <w:bCs/>
        </w:rPr>
        <w:t xml:space="preserve">Первый этап (1–3 семестры) </w:t>
      </w:r>
      <w:r w:rsidRPr="00707AB5">
        <w:t xml:space="preserve">– направлен на изучение теоретических основ и методических аспектов педагогического сопровождения процесса воспитания и развития ребенка в разных моделях дошкольного образования; на развитие </w:t>
      </w:r>
      <w:r w:rsidRPr="00E92FB9">
        <w:t>умения применять</w:t>
      </w:r>
      <w:r w:rsidRPr="00707AB5">
        <w:t xml:space="preserve">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 на овладение на теоретическом уровне технологией педагогического сопровождения процесса воспитания и развития ребенка в разных моделях дошкольного образования</w:t>
      </w:r>
      <w:r>
        <w:t>.</w:t>
      </w:r>
      <w:r w:rsidRPr="00707AB5">
        <w:t xml:space="preserve"> </w:t>
      </w:r>
    </w:p>
    <w:p w:rsidR="00EC59A4" w:rsidRDefault="00EC59A4" w:rsidP="00EC59A4">
      <w:pPr>
        <w:ind w:firstLine="709"/>
        <w:jc w:val="both"/>
      </w:pPr>
      <w:r w:rsidRPr="00707AB5">
        <w:rPr>
          <w:b/>
          <w:bCs/>
        </w:rPr>
        <w:t xml:space="preserve">Второй этап (4-6 семестры) </w:t>
      </w:r>
      <w:r w:rsidRPr="00707AB5">
        <w:t xml:space="preserve">– направлен на изучение сущности педагогического сопровождения процесса воспитания и развития ребенка в разных моделях дошкольного образования; на развитие умения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 на овладение технологией педагогического сопровождения процесса воспитания и развития ребенка в разных моделях дошкольного образования на теоретическом и прикладном уровне. </w:t>
      </w:r>
    </w:p>
    <w:p w:rsidR="00EC59A4" w:rsidRDefault="00EC59A4" w:rsidP="00EC59A4">
      <w:pPr>
        <w:ind w:firstLine="709"/>
        <w:jc w:val="both"/>
      </w:pPr>
      <w:r w:rsidRPr="00707AB5">
        <w:rPr>
          <w:b/>
          <w:bCs/>
        </w:rPr>
        <w:t xml:space="preserve">Третий этап (7-8 семестры) </w:t>
      </w:r>
      <w:r w:rsidRPr="00707AB5">
        <w:t xml:space="preserve">– направлен на совершенствование и углубление знаний об осуществлении педагогического сопровождения процесса воспитания и развития ребенка в разных моделях дошкольного образования; на развитие умения применять полученные знания с целью осуществления педагогического сопровождения процесса воспитания и развития ребенка в разных моделях дошкольного образования; на овладение технологией педагогического сопровождения процесса воспитания и развития </w:t>
      </w:r>
      <w:r w:rsidRPr="00707AB5">
        <w:lastRenderedPageBreak/>
        <w:t xml:space="preserve">ребенка в разных моделях дошкольного образования на теоретическом, прикладном и исследовательском уровнях. 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Четвертый этап </w:t>
      </w:r>
      <w:r w:rsidRPr="00707AB5">
        <w:rPr>
          <w:sz w:val="23"/>
          <w:szCs w:val="23"/>
        </w:rPr>
        <w:t xml:space="preserve">связан с формированием способности </w:t>
      </w:r>
      <w:proofErr w:type="gramStart"/>
      <w:r w:rsidRPr="00707AB5">
        <w:rPr>
          <w:sz w:val="23"/>
          <w:szCs w:val="23"/>
        </w:rPr>
        <w:t>транслировать</w:t>
      </w:r>
      <w:proofErr w:type="gramEnd"/>
      <w:r w:rsidRPr="00707AB5">
        <w:rPr>
          <w:sz w:val="23"/>
          <w:szCs w:val="23"/>
        </w:rPr>
        <w:t xml:space="preserve"> полученные ранее знания в рамках компетенции, демонстрировать владение навыками </w:t>
      </w:r>
      <w:r w:rsidRPr="00707AB5">
        <w:t>осуществления педагогического сопровождения процесса воспитания и развития ребенка в разных моделях дошкольного образования</w:t>
      </w:r>
      <w:r w:rsidRPr="00707AB5">
        <w:rPr>
          <w:sz w:val="23"/>
          <w:szCs w:val="23"/>
        </w:rPr>
        <w:t xml:space="preserve">. </w:t>
      </w:r>
    </w:p>
    <w:p w:rsidR="00EC59A4" w:rsidRPr="00707AB5" w:rsidRDefault="00EC59A4" w:rsidP="00EC59A4">
      <w:pPr>
        <w:ind w:firstLine="709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По завершении данных этапов у выпускника должна сформироваться компетенция </w:t>
      </w:r>
      <w:r w:rsidR="003A7293">
        <w:t>ПКД-3</w:t>
      </w:r>
      <w:r w:rsidRPr="00707AB5">
        <w:t xml:space="preserve"> «</w:t>
      </w:r>
      <w:r>
        <w:t>Г</w:t>
      </w:r>
      <w:r w:rsidRPr="00707AB5">
        <w:t>отов осуществлять педагогическое сопровождение процесса воспитания и развития ребенка в разных моделях дошкольного образования»</w:t>
      </w:r>
      <w:r w:rsidRPr="00707AB5">
        <w:rPr>
          <w:sz w:val="23"/>
          <w:szCs w:val="23"/>
        </w:rPr>
        <w:t xml:space="preserve">. </w:t>
      </w:r>
    </w:p>
    <w:p w:rsidR="00EC59A4" w:rsidRPr="00707AB5" w:rsidRDefault="00EC59A4" w:rsidP="00EC59A4">
      <w:pPr>
        <w:pStyle w:val="Default"/>
        <w:ind w:firstLine="709"/>
        <w:jc w:val="both"/>
        <w:rPr>
          <w:b/>
          <w:bCs/>
          <w:sz w:val="23"/>
          <w:szCs w:val="23"/>
        </w:rPr>
      </w:pPr>
    </w:p>
    <w:p w:rsidR="00EC59A4" w:rsidRPr="00707AB5" w:rsidRDefault="00EC59A4" w:rsidP="00EC59A4">
      <w:pPr>
        <w:pStyle w:val="Default"/>
        <w:ind w:firstLine="709"/>
        <w:jc w:val="center"/>
        <w:rPr>
          <w:b/>
          <w:bCs/>
          <w:sz w:val="23"/>
          <w:szCs w:val="23"/>
        </w:rPr>
      </w:pPr>
      <w:r w:rsidRPr="00707AB5">
        <w:rPr>
          <w:b/>
          <w:bCs/>
          <w:sz w:val="23"/>
          <w:szCs w:val="23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707AB5">
        <w:rPr>
          <w:b/>
          <w:bCs/>
          <w:sz w:val="23"/>
          <w:szCs w:val="23"/>
        </w:rPr>
        <w:t>сформированности</w:t>
      </w:r>
      <w:proofErr w:type="spellEnd"/>
      <w:r w:rsidRPr="00707AB5">
        <w:rPr>
          <w:b/>
          <w:bCs/>
          <w:sz w:val="23"/>
          <w:szCs w:val="23"/>
        </w:rPr>
        <w:t xml:space="preserve"> данной компетенции и необходимые оценочные средства</w:t>
      </w:r>
    </w:p>
    <w:p w:rsidR="00EC59A4" w:rsidRPr="00707AB5" w:rsidRDefault="00EC59A4" w:rsidP="00EC59A4">
      <w:pPr>
        <w:pStyle w:val="Default"/>
        <w:ind w:firstLine="709"/>
        <w:jc w:val="both"/>
        <w:rPr>
          <w:sz w:val="23"/>
          <w:szCs w:val="23"/>
        </w:rPr>
      </w:pP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Собеседование на зачете или экзамене, письменные самостоятельные, лабораторные, контрольные работы, эссе.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Наблюдение и анализ деятельности студента на практике.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>Портфолио.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Защита курсовых, выпускных квалификационных работ.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Тестирование.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proofErr w:type="spellStart"/>
      <w:r w:rsidRPr="00707AB5">
        <w:rPr>
          <w:sz w:val="23"/>
          <w:szCs w:val="23"/>
        </w:rPr>
        <w:t>Компетентностно-ориентированные</w:t>
      </w:r>
      <w:proofErr w:type="spellEnd"/>
      <w:r w:rsidRPr="00707AB5">
        <w:rPr>
          <w:sz w:val="23"/>
          <w:szCs w:val="23"/>
        </w:rPr>
        <w:t xml:space="preserve"> задания, которые могут быть введены в планы практических занятий (викторины, деловые игры, разработка и защита проекта, научная дискуссия) и представлены в итоговой государственной аттестации в практическом блоке государственного экзамена.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Реферирование.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>Конспектирование.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Презентация. </w:t>
      </w:r>
    </w:p>
    <w:p w:rsidR="00EC59A4" w:rsidRPr="00707AB5" w:rsidRDefault="00EC59A4" w:rsidP="00EC59A4">
      <w:pPr>
        <w:pStyle w:val="Default"/>
        <w:numPr>
          <w:ilvl w:val="0"/>
          <w:numId w:val="1"/>
        </w:numPr>
        <w:ind w:left="0" w:firstLine="0"/>
        <w:jc w:val="both"/>
        <w:rPr>
          <w:sz w:val="23"/>
          <w:szCs w:val="23"/>
        </w:rPr>
      </w:pPr>
      <w:r w:rsidRPr="00707AB5">
        <w:rPr>
          <w:sz w:val="23"/>
          <w:szCs w:val="23"/>
        </w:rPr>
        <w:t xml:space="preserve">Проведение образовательных мероприятий. </w:t>
      </w:r>
    </w:p>
    <w:p w:rsidR="00EC59A4" w:rsidRDefault="00EC59A4" w:rsidP="00EC59A4">
      <w:pPr>
        <w:numPr>
          <w:ilvl w:val="0"/>
          <w:numId w:val="1"/>
        </w:numPr>
        <w:ind w:left="0" w:firstLine="0"/>
        <w:jc w:val="both"/>
      </w:pPr>
      <w:r w:rsidRPr="00707AB5">
        <w:rPr>
          <w:sz w:val="23"/>
          <w:szCs w:val="23"/>
        </w:rPr>
        <w:t>Тренинги.</w:t>
      </w:r>
    </w:p>
    <w:p w:rsidR="00EC59A4" w:rsidRDefault="00EC59A4" w:rsidP="00EC59A4">
      <w:pPr>
        <w:ind w:firstLine="709"/>
        <w:jc w:val="both"/>
      </w:pPr>
    </w:p>
    <w:p w:rsidR="00E40881" w:rsidRDefault="00E40881"/>
    <w:sectPr w:rsidR="00E4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33EFA"/>
    <w:multiLevelType w:val="hybridMultilevel"/>
    <w:tmpl w:val="95DE11C8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9A4"/>
    <w:rsid w:val="003A7293"/>
    <w:rsid w:val="00B572B6"/>
    <w:rsid w:val="00C81669"/>
    <w:rsid w:val="00E40881"/>
    <w:rsid w:val="00EC5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9A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C59A4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C5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1416</Words>
  <Characters>8073</Characters>
  <Application>Microsoft Office Word</Application>
  <DocSecurity>0</DocSecurity>
  <Lines>67</Lines>
  <Paragraphs>18</Paragraphs>
  <ScaleCrop>false</ScaleCrop>
  <Company/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Арутюнян Анна Ю.</dc:creator>
  <cp:lastModifiedBy>Арутюнян Анна Ю.</cp:lastModifiedBy>
  <cp:revision>3</cp:revision>
  <dcterms:created xsi:type="dcterms:W3CDTF">2016-08-16T06:22:00Z</dcterms:created>
  <dcterms:modified xsi:type="dcterms:W3CDTF">2016-08-16T06:34:00Z</dcterms:modified>
</cp:coreProperties>
</file>