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05" w:rsidRPr="00D10C05" w:rsidRDefault="00D10C05" w:rsidP="00D10C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C05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D10C05" w:rsidRPr="00D10C05" w:rsidRDefault="00D10C05" w:rsidP="00D10C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10C05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693AAB" w:rsidRDefault="00D10C05" w:rsidP="00D10C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10C05">
        <w:rPr>
          <w:rFonts w:ascii="Times New Roman" w:hAnsi="Times New Roman" w:cs="Times New Roman"/>
          <w:sz w:val="24"/>
          <w:szCs w:val="24"/>
        </w:rPr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D10C05">
        <w:rPr>
          <w:rFonts w:ascii="Times New Roman" w:hAnsi="Times New Roman" w:cs="Times New Roman"/>
          <w:sz w:val="24"/>
          <w:szCs w:val="24"/>
        </w:rPr>
        <w:br/>
        <w:t>(АГГПУ им. В.М. Шукшина)</w:t>
      </w:r>
    </w:p>
    <w:p w:rsidR="00E1386A" w:rsidRDefault="00E1386A" w:rsidP="00C536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И ПРОГРАММА ФОРМИРОВАНИЯ</w:t>
      </w:r>
    </w:p>
    <w:p w:rsidR="00E1386A" w:rsidRDefault="00E1386A" w:rsidP="00C536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111A">
        <w:rPr>
          <w:rFonts w:ascii="Times New Roman" w:hAnsi="Times New Roman" w:cs="Times New Roman"/>
          <w:b/>
          <w:bCs/>
          <w:sz w:val="24"/>
          <w:szCs w:val="24"/>
        </w:rPr>
        <w:t>профессиональной компетенции</w:t>
      </w:r>
      <w:r w:rsidR="00693AAB">
        <w:rPr>
          <w:rFonts w:ascii="Times New Roman" w:hAnsi="Times New Roman" w:cs="Times New Roman"/>
          <w:b/>
          <w:bCs/>
          <w:sz w:val="24"/>
          <w:szCs w:val="24"/>
        </w:rPr>
        <w:t xml:space="preserve"> ПК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693AAB">
        <w:rPr>
          <w:rFonts w:ascii="Times New Roman" w:hAnsi="Times New Roman" w:cs="Times New Roman"/>
          <w:b/>
          <w:bCs/>
          <w:sz w:val="24"/>
          <w:szCs w:val="24"/>
        </w:rPr>
        <w:t>37</w:t>
      </w:r>
    </w:p>
    <w:p w:rsidR="00E1386A" w:rsidRPr="00C53651" w:rsidRDefault="00E1386A" w:rsidP="00C5365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3651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gramStart"/>
      <w:r w:rsidRPr="00C53651">
        <w:rPr>
          <w:rFonts w:ascii="Times New Roman" w:hAnsi="Times New Roman" w:cs="Times New Roman"/>
          <w:b/>
          <w:bCs/>
          <w:sz w:val="24"/>
          <w:szCs w:val="24"/>
        </w:rPr>
        <w:t>Способен</w:t>
      </w:r>
      <w:proofErr w:type="gramEnd"/>
      <w:r w:rsidRPr="00C53651">
        <w:rPr>
          <w:rFonts w:ascii="Times New Roman" w:hAnsi="Times New Roman" w:cs="Times New Roman"/>
          <w:b/>
          <w:bCs/>
          <w:sz w:val="24"/>
          <w:szCs w:val="24"/>
        </w:rPr>
        <w:t xml:space="preserve"> эффективно взаимодействовать с </w:t>
      </w:r>
      <w:r w:rsidR="00693AAB">
        <w:rPr>
          <w:rFonts w:ascii="Times New Roman" w:hAnsi="Times New Roman" w:cs="Times New Roman"/>
          <w:b/>
          <w:bCs/>
          <w:sz w:val="24"/>
          <w:szCs w:val="24"/>
        </w:rPr>
        <w:t>педагогическими работниками и другими специалистами</w:t>
      </w:r>
      <w:r w:rsidRPr="00C53651">
        <w:rPr>
          <w:rFonts w:ascii="Times New Roman" w:hAnsi="Times New Roman" w:cs="Times New Roman"/>
          <w:b/>
          <w:bCs/>
          <w:sz w:val="24"/>
          <w:szCs w:val="24"/>
        </w:rPr>
        <w:t xml:space="preserve"> по вопросам развития </w:t>
      </w:r>
      <w:r w:rsidR="00693AAB">
        <w:rPr>
          <w:rFonts w:ascii="Times New Roman" w:hAnsi="Times New Roman" w:cs="Times New Roman"/>
          <w:b/>
          <w:bCs/>
          <w:sz w:val="24"/>
          <w:szCs w:val="24"/>
        </w:rPr>
        <w:t>обучающихся в коммуникативной, игровой и образовательной деятельности</w:t>
      </w:r>
      <w:r w:rsidRPr="00C53651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E1386A" w:rsidRDefault="00E1386A" w:rsidP="00C536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93AAB" w:rsidRDefault="00693AAB" w:rsidP="00693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освоении ООП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реализующей ФГОС ВО</w:t>
      </w:r>
    </w:p>
    <w:p w:rsidR="00E1386A" w:rsidRDefault="00E1386A" w:rsidP="00C5365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1386A" w:rsidRDefault="00E1386A" w:rsidP="00C5365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1386A" w:rsidRDefault="00E1386A" w:rsidP="00C5365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1386A" w:rsidRDefault="00E1386A" w:rsidP="00C5365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3369"/>
        <w:gridCol w:w="5918"/>
      </w:tblGrid>
      <w:tr w:rsidR="00E1386A" w:rsidRPr="00130BC5">
        <w:tc>
          <w:tcPr>
            <w:tcW w:w="3369" w:type="dxa"/>
          </w:tcPr>
          <w:p w:rsidR="00E1386A" w:rsidRDefault="00E138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0BC5">
              <w:rPr>
                <w:rFonts w:ascii="Times New Roman" w:hAnsi="Times New Roman" w:cs="Times New Roman"/>
                <w:sz w:val="24"/>
                <w:szCs w:val="24"/>
              </w:rPr>
              <w:t>Направление подготовки</w:t>
            </w:r>
          </w:p>
        </w:tc>
        <w:tc>
          <w:tcPr>
            <w:tcW w:w="5918" w:type="dxa"/>
          </w:tcPr>
          <w:p w:rsidR="00E1386A" w:rsidRDefault="00693AA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44.03.02 </w:t>
            </w:r>
            <w:r w:rsidR="00E1386A" w:rsidRPr="00130B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Психолого-педагогическое образование</w:t>
            </w:r>
          </w:p>
        </w:tc>
      </w:tr>
      <w:tr w:rsidR="00E1386A" w:rsidRPr="00130BC5">
        <w:tc>
          <w:tcPr>
            <w:tcW w:w="3369" w:type="dxa"/>
          </w:tcPr>
          <w:p w:rsidR="00E1386A" w:rsidRPr="00130BC5" w:rsidRDefault="00E1386A">
            <w:pPr>
              <w:spacing w:after="0"/>
            </w:pPr>
          </w:p>
        </w:tc>
        <w:tc>
          <w:tcPr>
            <w:tcW w:w="5918" w:type="dxa"/>
          </w:tcPr>
          <w:p w:rsidR="00E1386A" w:rsidRPr="00130BC5" w:rsidRDefault="00E1386A">
            <w:pPr>
              <w:spacing w:after="0"/>
            </w:pPr>
          </w:p>
        </w:tc>
      </w:tr>
      <w:tr w:rsidR="00E1386A" w:rsidRPr="00130BC5">
        <w:tc>
          <w:tcPr>
            <w:tcW w:w="3369" w:type="dxa"/>
          </w:tcPr>
          <w:p w:rsidR="00E1386A" w:rsidRDefault="00E138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0BC5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Квалификация (степень)            </w:t>
            </w:r>
          </w:p>
        </w:tc>
        <w:tc>
          <w:tcPr>
            <w:tcW w:w="5918" w:type="dxa"/>
          </w:tcPr>
          <w:p w:rsidR="00E1386A" w:rsidRDefault="00E1386A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0B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бакалавр</w:t>
            </w:r>
          </w:p>
        </w:tc>
      </w:tr>
      <w:tr w:rsidR="00E1386A" w:rsidRPr="00130BC5">
        <w:tc>
          <w:tcPr>
            <w:tcW w:w="3369" w:type="dxa"/>
          </w:tcPr>
          <w:p w:rsidR="00E1386A" w:rsidRDefault="00E1386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0BC5">
              <w:rPr>
                <w:rFonts w:ascii="Times New Roman" w:hAnsi="Times New Roman" w:cs="Times New Roman"/>
                <w:sz w:val="24"/>
                <w:szCs w:val="24"/>
              </w:rPr>
              <w:t>Нормативный срок обучения</w:t>
            </w:r>
          </w:p>
        </w:tc>
        <w:tc>
          <w:tcPr>
            <w:tcW w:w="5918" w:type="dxa"/>
          </w:tcPr>
          <w:p w:rsidR="00E1386A" w:rsidRDefault="00693AA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4(ОФО)/5(ЗФО) года</w:t>
            </w:r>
          </w:p>
        </w:tc>
      </w:tr>
    </w:tbl>
    <w:p w:rsidR="00E1386A" w:rsidRDefault="00E1386A" w:rsidP="00C53651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Бийск – 201</w:t>
      </w:r>
      <w:r w:rsidR="00693AAB">
        <w:rPr>
          <w:rFonts w:ascii="Times New Roman" w:hAnsi="Times New Roman" w:cs="Times New Roman"/>
          <w:sz w:val="24"/>
          <w:szCs w:val="24"/>
        </w:rPr>
        <w:t>6</w:t>
      </w:r>
    </w:p>
    <w:p w:rsidR="00E1386A" w:rsidRDefault="00E1386A" w:rsidP="00C5365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E1386A" w:rsidRDefault="00E1386A" w:rsidP="00C536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1386A" w:rsidRDefault="00E1386A" w:rsidP="00C5365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1386A" w:rsidRDefault="00E1386A" w:rsidP="00C5365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E1386A" w:rsidRDefault="00E1386A" w:rsidP="00C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студентов профессиональной компетенции </w:t>
      </w:r>
    </w:p>
    <w:p w:rsidR="00E1386A" w:rsidRDefault="00693AAB" w:rsidP="00C5365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ПК-37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Способен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эффективно взаимодействовать с педагогическими работниками и другими специалистами по вопросам развития обучающихся в коммуникативной, игровой и образовательной деятельности</w:t>
      </w:r>
      <w:r w:rsidR="00E1386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E1386A" w:rsidRDefault="00E1386A" w:rsidP="00C53651">
      <w:pPr>
        <w:spacing w:after="0" w:line="240" w:lineRule="auto"/>
        <w:ind w:firstLine="709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</w:p>
    <w:p w:rsidR="00E1386A" w:rsidRDefault="00E1386A" w:rsidP="00C53651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E1386A" w:rsidRDefault="00E1386A" w:rsidP="00C53651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Определение, содержание и основные сущностные характеристики компетенции </w:t>
      </w:r>
    </w:p>
    <w:p w:rsidR="00E1386A" w:rsidRPr="009E3CD1" w:rsidRDefault="00E1386A" w:rsidP="002A5DE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федеральным государственным стандартом высшего профессионального образования, отражающих специфику подготовки выпускника-бакалавра, обучающегося по направлению «Психолого-педагогическое образование». Формирование этой компетенции необходимо для </w:t>
      </w:r>
      <w:r w:rsidRPr="009E3CD1">
        <w:rPr>
          <w:rFonts w:ascii="Times New Roman" w:hAnsi="Times New Roman" w:cs="Times New Roman"/>
          <w:sz w:val="24"/>
          <w:szCs w:val="24"/>
        </w:rPr>
        <w:t xml:space="preserve">профессиональной подготовки бакалавра в  образовательной деятельности на начальной </w:t>
      </w:r>
      <w:r w:rsidR="00693AAB">
        <w:rPr>
          <w:rFonts w:ascii="Times New Roman" w:hAnsi="Times New Roman" w:cs="Times New Roman"/>
          <w:sz w:val="24"/>
          <w:szCs w:val="24"/>
        </w:rPr>
        <w:t>ступени общего образования (ПК</w:t>
      </w:r>
      <w:r w:rsidRPr="009E3CD1">
        <w:rPr>
          <w:rFonts w:ascii="Times New Roman" w:hAnsi="Times New Roman" w:cs="Times New Roman"/>
          <w:sz w:val="24"/>
          <w:szCs w:val="24"/>
        </w:rPr>
        <w:t>):</w:t>
      </w:r>
    </w:p>
    <w:p w:rsidR="00E1386A" w:rsidRDefault="00E1386A" w:rsidP="00C5365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Ее значимость определяется необходимостью профессиональной грамотности в области дисциплин психолого-педагогического цикла для компетентного решения профессиональных задач, связанных с подготовкой бакалавра. </w:t>
      </w:r>
    </w:p>
    <w:p w:rsidR="00E1386A" w:rsidRDefault="00E1386A" w:rsidP="00C53651">
      <w:pPr>
        <w:tabs>
          <w:tab w:val="num" w:pos="0"/>
          <w:tab w:val="left" w:pos="142"/>
          <w:tab w:val="right" w:leader="underscore" w:pos="85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Владение данной компетенцией является одним из ключевых требований для успешной деятельности выпускника, связанной с осуществлением педагогической деятельности. Компетенция является обязательной и входит в перечень базовых профессиональных компетенций по направлению подготовки. </w:t>
      </w:r>
    </w:p>
    <w:p w:rsidR="00E1386A" w:rsidRDefault="00E1386A" w:rsidP="00C5365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pStyle w:val="a3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Структура компетенции</w:t>
      </w:r>
    </w:p>
    <w:p w:rsidR="00E1386A" w:rsidRPr="007A111A" w:rsidRDefault="00E1386A" w:rsidP="00C53651">
      <w:pPr>
        <w:tabs>
          <w:tab w:val="left" w:pos="851"/>
          <w:tab w:val="right" w:leader="underscore" w:pos="850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111A">
        <w:rPr>
          <w:rFonts w:ascii="Times New Roman" w:hAnsi="Times New Roman" w:cs="Times New Roman"/>
          <w:b/>
          <w:bCs/>
          <w:sz w:val="24"/>
          <w:szCs w:val="24"/>
        </w:rPr>
        <w:t>Бакалавр знает:</w:t>
      </w:r>
      <w:r w:rsidRPr="007A111A">
        <w:rPr>
          <w:rFonts w:ascii="Times New Roman" w:hAnsi="Times New Roman" w:cs="Times New Roman"/>
          <w:sz w:val="24"/>
          <w:szCs w:val="24"/>
        </w:rPr>
        <w:t xml:space="preserve"> закономерности образовательного процесса, развивающие функции обучения и воспитания; требования к  знаниям и умениям </w:t>
      </w:r>
      <w:proofErr w:type="gramStart"/>
      <w:r w:rsidR="00693AA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7A111A">
        <w:rPr>
          <w:rFonts w:ascii="Times New Roman" w:hAnsi="Times New Roman" w:cs="Times New Roman"/>
          <w:sz w:val="24"/>
          <w:szCs w:val="24"/>
        </w:rPr>
        <w:t xml:space="preserve"> по конкретным программам обучения конкретного образовательного учреждения;</w:t>
      </w:r>
    </w:p>
    <w:p w:rsidR="00E1386A" w:rsidRPr="00204A3F" w:rsidRDefault="00E1386A" w:rsidP="00C53651">
      <w:pPr>
        <w:tabs>
          <w:tab w:val="left" w:pos="851"/>
          <w:tab w:val="right" w:leader="underscore" w:pos="850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04A3F">
        <w:rPr>
          <w:rFonts w:ascii="Times New Roman" w:hAnsi="Times New Roman" w:cs="Times New Roman"/>
          <w:b/>
          <w:bCs/>
          <w:sz w:val="24"/>
          <w:szCs w:val="24"/>
        </w:rPr>
        <w:t>умеет:</w:t>
      </w:r>
      <w:r w:rsidRPr="00204A3F">
        <w:rPr>
          <w:rFonts w:ascii="Times New Roman" w:hAnsi="Times New Roman" w:cs="Times New Roman"/>
          <w:sz w:val="24"/>
          <w:szCs w:val="24"/>
        </w:rPr>
        <w:t xml:space="preserve"> анализировать программы с точки зрения преемственности в системе «ДОУ – начальная школа», «начальная школа – средняя школа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E1386A" w:rsidRPr="00204A3F" w:rsidRDefault="00E1386A" w:rsidP="007A111A">
      <w:pPr>
        <w:spacing w:after="0"/>
        <w:ind w:firstLine="567"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204A3F">
        <w:rPr>
          <w:rFonts w:ascii="Times New Roman" w:hAnsi="Times New Roman" w:cs="Times New Roman"/>
          <w:b/>
          <w:bCs/>
          <w:sz w:val="24"/>
          <w:szCs w:val="24"/>
        </w:rPr>
        <w:t>владеет:</w:t>
      </w:r>
      <w:r w:rsidRPr="00204A3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04A3F">
        <w:rPr>
          <w:rFonts w:ascii="Times New Roman" w:hAnsi="Times New Roman" w:cs="Times New Roman"/>
          <w:sz w:val="24"/>
          <w:szCs w:val="24"/>
        </w:rPr>
        <w:t xml:space="preserve"> современными</w:t>
      </w:r>
      <w:r>
        <w:rPr>
          <w:rFonts w:ascii="Times New Roman" w:hAnsi="Times New Roman" w:cs="Times New Roman"/>
          <w:sz w:val="24"/>
          <w:szCs w:val="24"/>
        </w:rPr>
        <w:t xml:space="preserve"> способами эффективного взаимодействия с</w:t>
      </w:r>
      <w:r w:rsidR="00693AAB">
        <w:rPr>
          <w:rFonts w:ascii="Times New Roman" w:hAnsi="Times New Roman" w:cs="Times New Roman"/>
          <w:sz w:val="24"/>
          <w:szCs w:val="24"/>
        </w:rPr>
        <w:t xml:space="preserve"> педагогами и другими специалистами образовательной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3AAB"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по вопросам </w:t>
      </w:r>
      <w:r w:rsidR="00693AAB" w:rsidRPr="00693AAB">
        <w:rPr>
          <w:rFonts w:ascii="Times New Roman" w:hAnsi="Times New Roman" w:cs="Times New Roman"/>
          <w:bCs/>
          <w:sz w:val="24"/>
          <w:szCs w:val="24"/>
        </w:rPr>
        <w:t xml:space="preserve">развития </w:t>
      </w:r>
      <w:proofErr w:type="gramStart"/>
      <w:r w:rsidR="00693AAB" w:rsidRPr="00693AAB">
        <w:rPr>
          <w:rFonts w:ascii="Times New Roman" w:hAnsi="Times New Roman" w:cs="Times New Roman"/>
          <w:bCs/>
          <w:sz w:val="24"/>
          <w:szCs w:val="24"/>
        </w:rPr>
        <w:t>обучающихся</w:t>
      </w:r>
      <w:proofErr w:type="gramEnd"/>
      <w:r w:rsidR="00693AAB" w:rsidRPr="00693AAB">
        <w:rPr>
          <w:rFonts w:ascii="Times New Roman" w:hAnsi="Times New Roman" w:cs="Times New Roman"/>
          <w:bCs/>
          <w:sz w:val="24"/>
          <w:szCs w:val="24"/>
        </w:rPr>
        <w:t xml:space="preserve"> в коммуникативной, игровой и образовательной деятельности.</w:t>
      </w:r>
      <w:r w:rsidRPr="00693AAB">
        <w:rPr>
          <w:rFonts w:ascii="Times New Roman" w:hAnsi="Times New Roman" w:cs="Times New Roman"/>
          <w:sz w:val="24"/>
          <w:szCs w:val="24"/>
        </w:rPr>
        <w:t>.</w:t>
      </w:r>
    </w:p>
    <w:p w:rsidR="00E1386A" w:rsidRPr="007A111A" w:rsidRDefault="00E1386A" w:rsidP="00C53651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111A">
        <w:rPr>
          <w:rFonts w:ascii="Times New Roman" w:hAnsi="Times New Roman" w:cs="Times New Roman"/>
          <w:b/>
          <w:bCs/>
          <w:sz w:val="24"/>
          <w:szCs w:val="24"/>
        </w:rPr>
        <w:t xml:space="preserve">Планируемые уровни </w:t>
      </w:r>
      <w:proofErr w:type="spellStart"/>
      <w:r w:rsidRPr="007A111A"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 w:rsidRPr="007A111A">
        <w:rPr>
          <w:rFonts w:ascii="Times New Roman" w:hAnsi="Times New Roman" w:cs="Times New Roman"/>
          <w:b/>
          <w:bCs/>
          <w:sz w:val="24"/>
          <w:szCs w:val="24"/>
        </w:rPr>
        <w:t xml:space="preserve"> компетенции у студентов-выпускников вуза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3"/>
        <w:gridCol w:w="6628"/>
      </w:tblGrid>
      <w:tr w:rsidR="00E1386A" w:rsidRPr="007A111A">
        <w:tc>
          <w:tcPr>
            <w:tcW w:w="2943" w:type="dxa"/>
          </w:tcPr>
          <w:p w:rsidR="00E1386A" w:rsidRPr="007A111A" w:rsidRDefault="00E1386A" w:rsidP="00130BC5">
            <w:pPr>
              <w:tabs>
                <w:tab w:val="left" w:pos="1418"/>
                <w:tab w:val="right" w:leader="underscore" w:pos="85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11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Уровни</w:t>
            </w:r>
            <w:r w:rsidRPr="007A11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7A11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сформированности</w:t>
            </w:r>
            <w:proofErr w:type="spellEnd"/>
            <w:r w:rsidRPr="007A11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компетенции</w:t>
            </w:r>
          </w:p>
        </w:tc>
        <w:tc>
          <w:tcPr>
            <w:tcW w:w="6628" w:type="dxa"/>
          </w:tcPr>
          <w:p w:rsidR="00E1386A" w:rsidRPr="007A111A" w:rsidRDefault="00E1386A" w:rsidP="00130BC5">
            <w:pPr>
              <w:tabs>
                <w:tab w:val="left" w:pos="1418"/>
                <w:tab w:val="right" w:leader="underscore" w:pos="85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11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</w:t>
            </w:r>
            <w:r w:rsidRPr="007A11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признаки уровня</w:t>
            </w:r>
          </w:p>
        </w:tc>
      </w:tr>
      <w:tr w:rsidR="00E1386A" w:rsidRPr="007A111A">
        <w:tc>
          <w:tcPr>
            <w:tcW w:w="2943" w:type="dxa"/>
          </w:tcPr>
          <w:p w:rsidR="00E1386A" w:rsidRPr="007A111A" w:rsidRDefault="00E1386A" w:rsidP="00130BC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7A111A">
              <w:rPr>
                <w:rFonts w:ascii="Times New Roman" w:hAnsi="Times New Roman" w:cs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6628" w:type="dxa"/>
          </w:tcPr>
          <w:p w:rsidR="00E1386A" w:rsidRPr="007A111A" w:rsidRDefault="00E1386A" w:rsidP="00130BC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11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закономерности образовательного процесса, развивающие функции обучения и воспитания; требования к  знаниям и умениям младших школьников по конкретным программам обучения конкретного образовательного учреждения</w:t>
            </w:r>
            <w:r w:rsidRPr="007A111A"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ошибки).</w:t>
            </w:r>
          </w:p>
          <w:p w:rsidR="00E1386A" w:rsidRPr="007A111A" w:rsidRDefault="00E1386A" w:rsidP="00130B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11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 программы с точки зрения преемственности в системе «ДОУ – начальная школа», «начальная школа – средняя школа»</w:t>
            </w:r>
            <w:r w:rsidRPr="007A111A"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ошибки).</w:t>
            </w:r>
          </w:p>
          <w:p w:rsidR="00E1386A" w:rsidRPr="007A111A" w:rsidRDefault="00E1386A" w:rsidP="00130B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11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Владеет </w:t>
            </w:r>
            <w:r w:rsidRPr="007A111A">
              <w:rPr>
                <w:rFonts w:ascii="Times New Roman" w:hAnsi="Times New Roman" w:cs="Times New Roman"/>
                <w:sz w:val="24"/>
                <w:szCs w:val="24"/>
              </w:rPr>
              <w:t>в целом</w:t>
            </w:r>
            <w:r w:rsidRPr="007A11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современными способами эффективного </w:t>
            </w:r>
            <w:r w:rsidR="00693A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взаимодействия с педагогами и другими специалистами образовательной организации по вопросам </w:t>
            </w:r>
            <w:r w:rsidR="00693A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развития </w:t>
            </w:r>
            <w:proofErr w:type="gramStart"/>
            <w:r w:rsidR="00693AAB">
              <w:rPr>
                <w:rFonts w:ascii="Times New Roman" w:hAnsi="Times New Roman" w:cs="Times New Roman"/>
                <w:bCs/>
                <w:sz w:val="24"/>
                <w:szCs w:val="24"/>
              </w:rPr>
              <w:t>обучающихся</w:t>
            </w:r>
            <w:proofErr w:type="gramEnd"/>
            <w:r w:rsidR="00693A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коммуникативной, игровой и образовательной деятельности</w:t>
            </w:r>
          </w:p>
        </w:tc>
      </w:tr>
      <w:tr w:rsidR="00E1386A" w:rsidRPr="00130BC5">
        <w:tc>
          <w:tcPr>
            <w:tcW w:w="2943" w:type="dxa"/>
          </w:tcPr>
          <w:p w:rsidR="00E1386A" w:rsidRPr="00130BC5" w:rsidRDefault="00E1386A" w:rsidP="00130BC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130B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Базовый </w:t>
            </w:r>
          </w:p>
        </w:tc>
        <w:tc>
          <w:tcPr>
            <w:tcW w:w="6628" w:type="dxa"/>
          </w:tcPr>
          <w:p w:rsidR="00E1386A" w:rsidRPr="00130BC5" w:rsidRDefault="00E1386A" w:rsidP="00130BC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0B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закономерности образовательного процесса, развивающие функции обучения и воспитания; требования к  знаниям и умениям младших школьников по конкретным программам обучения конкретного образовательного учреждения</w:t>
            </w:r>
            <w:r w:rsidRPr="00130B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E1386A" w:rsidRPr="00130BC5" w:rsidRDefault="00E1386A" w:rsidP="00130B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B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Умеет </w:t>
            </w:r>
            <w:r w:rsidRPr="007A111A">
              <w:rPr>
                <w:rFonts w:ascii="Times New Roman" w:hAnsi="Times New Roman" w:cs="Times New Roman"/>
                <w:sz w:val="24"/>
                <w:szCs w:val="24"/>
              </w:rPr>
              <w:t xml:space="preserve">детально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 программы с точки зрения преемственности в системе «ДОУ – начальная школа», «начальная школа – средняя школа».</w:t>
            </w:r>
          </w:p>
          <w:p w:rsidR="00E1386A" w:rsidRPr="00130BC5" w:rsidRDefault="00E1386A" w:rsidP="00130B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B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современными способами эффективного </w:t>
            </w:r>
            <w:r w:rsidR="00693AAB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взаимодействия с педагогами и другими специалистами образовательной организации по вопросам </w:t>
            </w:r>
            <w:r w:rsidR="00693A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развития </w:t>
            </w:r>
            <w:proofErr w:type="gramStart"/>
            <w:r w:rsidR="00693AAB">
              <w:rPr>
                <w:rFonts w:ascii="Times New Roman" w:hAnsi="Times New Roman" w:cs="Times New Roman"/>
                <w:bCs/>
                <w:sz w:val="24"/>
                <w:szCs w:val="24"/>
              </w:rPr>
              <w:t>обучающихся</w:t>
            </w:r>
            <w:proofErr w:type="gramEnd"/>
            <w:r w:rsidR="00693A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коммуникативной, игровой и образовательной деятельности</w:t>
            </w:r>
          </w:p>
        </w:tc>
      </w:tr>
      <w:tr w:rsidR="00E1386A" w:rsidRPr="00130BC5">
        <w:tc>
          <w:tcPr>
            <w:tcW w:w="2943" w:type="dxa"/>
          </w:tcPr>
          <w:p w:rsidR="00E1386A" w:rsidRPr="00130BC5" w:rsidRDefault="00E1386A" w:rsidP="00130BC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130BC5">
              <w:rPr>
                <w:rFonts w:ascii="Times New Roman" w:hAnsi="Times New Roman" w:cs="Times New Roman"/>
                <w:sz w:val="24"/>
                <w:szCs w:val="24"/>
              </w:rPr>
              <w:t xml:space="preserve">Повышенный </w:t>
            </w:r>
          </w:p>
        </w:tc>
        <w:tc>
          <w:tcPr>
            <w:tcW w:w="6628" w:type="dxa"/>
          </w:tcPr>
          <w:p w:rsidR="00E1386A" w:rsidRPr="00130BC5" w:rsidRDefault="00E1386A" w:rsidP="00130B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B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закономерности образовательного процесса, развивающие функции обучения и воспитания; требования к  знаниям и умениям младших школьников по конкретным программам обучения конкретного образовательного учреждения, способы эффективного </w:t>
            </w:r>
            <w:r w:rsidR="00693AAB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взаимодействия с педагогами и другими специалистами образовательной организации по вопросам </w:t>
            </w:r>
            <w:r w:rsidR="00693AAB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развития обучающихся в коммуникативной, игровой и образовательной деятельности</w:t>
            </w:r>
          </w:p>
          <w:p w:rsidR="00E1386A" w:rsidRDefault="00E1386A" w:rsidP="00130B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B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Умеет </w:t>
            </w:r>
            <w:r w:rsidRPr="00130BC5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комплексный безошибочный анализ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образовательных программ с точки зрения преемственности в системе «ДОУ – начальная школа», «начальная школа – средняя школа»</w:t>
            </w:r>
            <w:r w:rsidRPr="00130B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1386A" w:rsidRPr="00130BC5" w:rsidRDefault="00E1386A" w:rsidP="00130B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11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</w:t>
            </w:r>
            <w:r w:rsidRPr="00130B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эффективными способами </w:t>
            </w:r>
            <w:r w:rsidR="00693AAB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взаимодействия с педагогами и другими специалистами образовательной организации по вопросам </w:t>
            </w:r>
            <w:r w:rsidR="00693A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развития </w:t>
            </w:r>
            <w:proofErr w:type="gramStart"/>
            <w:r w:rsidR="00693AAB">
              <w:rPr>
                <w:rFonts w:ascii="Times New Roman" w:hAnsi="Times New Roman" w:cs="Times New Roman"/>
                <w:bCs/>
                <w:sz w:val="24"/>
                <w:szCs w:val="24"/>
              </w:rPr>
              <w:t>обучающихся</w:t>
            </w:r>
            <w:proofErr w:type="gramEnd"/>
            <w:r w:rsidR="00693A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коммуникативной, игровой и образовательной деятельности</w:t>
            </w:r>
          </w:p>
        </w:tc>
      </w:tr>
    </w:tbl>
    <w:p w:rsidR="00E1386A" w:rsidRDefault="00E1386A" w:rsidP="00C5365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92D050"/>
          <w:sz w:val="24"/>
          <w:szCs w:val="24"/>
        </w:rPr>
      </w:pPr>
    </w:p>
    <w:p w:rsidR="00E1386A" w:rsidRDefault="00E1386A" w:rsidP="00C53651">
      <w:pPr>
        <w:pStyle w:val="a3"/>
        <w:numPr>
          <w:ilvl w:val="0"/>
          <w:numId w:val="1"/>
        </w:numPr>
        <w:spacing w:after="0" w:line="240" w:lineRule="auto"/>
        <w:ind w:left="1072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E1386A" w:rsidRDefault="00E1386A" w:rsidP="00C53651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E1386A" w:rsidRDefault="00E1386A" w:rsidP="00C5365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1386A" w:rsidRDefault="00E1386A" w:rsidP="00C5365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компетенции </w:t>
      </w:r>
      <w:r w:rsidR="00693AAB">
        <w:rPr>
          <w:rFonts w:ascii="Times New Roman" w:hAnsi="Times New Roman" w:cs="Times New Roman"/>
          <w:b/>
          <w:bCs/>
          <w:sz w:val="24"/>
          <w:szCs w:val="24"/>
        </w:rPr>
        <w:t>ПК-37</w:t>
      </w:r>
      <w:r w:rsidR="00693A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осуществляется в соответствии с учебным планом направления подготовки. Компетенция формируется в процессе освоения дисциплин вариативной части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рохождения учебных и производственных практик. </w:t>
      </w:r>
    </w:p>
    <w:p w:rsidR="00E1386A" w:rsidRDefault="00E1386A" w:rsidP="00C5365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1386A" w:rsidRDefault="00E1386A" w:rsidP="00C53651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Основные пути, методы и технологии формирования данной компетенции у ст</w:t>
      </w:r>
      <w:r w:rsidR="00693AAB">
        <w:rPr>
          <w:rFonts w:ascii="Times New Roman" w:hAnsi="Times New Roman" w:cs="Times New Roman"/>
          <w:b/>
          <w:bCs/>
          <w:sz w:val="24"/>
          <w:szCs w:val="24"/>
        </w:rPr>
        <w:t xml:space="preserve">удентов вуза при освоении ООП </w:t>
      </w:r>
      <w:proofErr w:type="gramStart"/>
      <w:r w:rsidR="00693AAB">
        <w:rPr>
          <w:rFonts w:ascii="Times New Roman" w:hAnsi="Times New Roman" w:cs="Times New Roman"/>
          <w:b/>
          <w:bCs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proofErr w:type="gramEnd"/>
    </w:p>
    <w:p w:rsidR="00E1386A" w:rsidRDefault="00E1386A" w:rsidP="00C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лекции, практические занятия;</w:t>
      </w:r>
    </w:p>
    <w:p w:rsidR="00E1386A" w:rsidRDefault="00E1386A" w:rsidP="00C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письменных работ (самостоятельные, контрольные, лабораторные работы, анализ педагогических ситуаций);</w:t>
      </w:r>
    </w:p>
    <w:p w:rsidR="00E1386A" w:rsidRDefault="00E1386A" w:rsidP="00C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задания, выполняемые в рамках проектов;</w:t>
      </w:r>
    </w:p>
    <w:p w:rsidR="00E1386A" w:rsidRDefault="00E1386A" w:rsidP="00C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педагогическая практика; </w:t>
      </w:r>
    </w:p>
    <w:p w:rsidR="00E1386A" w:rsidRDefault="00E1386A" w:rsidP="00C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самостоятельная работа студентов;</w:t>
      </w:r>
    </w:p>
    <w:p w:rsidR="00E1386A" w:rsidRDefault="00E1386A" w:rsidP="00C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интерактивные формы работы (дебаты, викторины, ролевые игры, интерактивные лекции);</w:t>
      </w:r>
    </w:p>
    <w:p w:rsidR="00E1386A" w:rsidRDefault="00E1386A" w:rsidP="00C536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выполнения творческих работ и подготовке презентаций.</w:t>
      </w:r>
    </w:p>
    <w:p w:rsidR="00E1386A" w:rsidRDefault="00E1386A" w:rsidP="00C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386A" w:rsidRDefault="00E1386A" w:rsidP="00C53651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Этапы формирования данной компетенции у с</w:t>
      </w:r>
      <w:r w:rsidR="00693AAB">
        <w:rPr>
          <w:rFonts w:ascii="Times New Roman" w:hAnsi="Times New Roman" w:cs="Times New Roman"/>
          <w:b/>
          <w:bCs/>
          <w:sz w:val="24"/>
          <w:szCs w:val="24"/>
        </w:rPr>
        <w:t xml:space="preserve">тудента вуза при освоении ООП </w:t>
      </w:r>
      <w:proofErr w:type="gramStart"/>
      <w:r w:rsidR="00693AAB">
        <w:rPr>
          <w:rFonts w:ascii="Times New Roman" w:hAnsi="Times New Roman" w:cs="Times New Roman"/>
          <w:b/>
          <w:bCs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proofErr w:type="gramEnd"/>
    </w:p>
    <w:p w:rsidR="00E1386A" w:rsidRDefault="00E1386A" w:rsidP="00C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формировании компетенции </w:t>
      </w:r>
      <w:r w:rsidR="00693AAB">
        <w:rPr>
          <w:rFonts w:ascii="Times New Roman" w:hAnsi="Times New Roman" w:cs="Times New Roman"/>
          <w:b/>
          <w:bCs/>
          <w:sz w:val="24"/>
          <w:szCs w:val="24"/>
        </w:rPr>
        <w:t>ПК-37</w:t>
      </w:r>
      <w:r w:rsidR="00693A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«Способен эффективно взаимодействовать с родителями, педагогами и психологами образовательного учреждения по вопросам воспитания, обучения и развития учеников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можно выделить следующие этапы:</w:t>
      </w:r>
    </w:p>
    <w:p w:rsidR="00E1386A" w:rsidRDefault="00E1386A" w:rsidP="00C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Первый этап - </w:t>
      </w:r>
      <w:r>
        <w:rPr>
          <w:rFonts w:ascii="Times New Roman" w:hAnsi="Times New Roman" w:cs="Times New Roman"/>
          <w:sz w:val="24"/>
          <w:szCs w:val="24"/>
        </w:rPr>
        <w:t xml:space="preserve">формирование компетенции осуществляется через изучение дисциплин вариативной части. </w:t>
      </w:r>
    </w:p>
    <w:p w:rsidR="00E1386A" w:rsidRDefault="00E1386A" w:rsidP="00C53651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Второй этап </w:t>
      </w:r>
      <w:r>
        <w:rPr>
          <w:rFonts w:ascii="Times New Roman" w:hAnsi="Times New Roman" w:cs="Times New Roman"/>
          <w:sz w:val="24"/>
          <w:szCs w:val="24"/>
        </w:rPr>
        <w:t>– формирование компетенции осуществляется в процессе прохождения учебной и производственной практик.</w:t>
      </w:r>
    </w:p>
    <w:p w:rsidR="00E1386A" w:rsidRDefault="00E1386A" w:rsidP="00C536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Третий этап</w:t>
      </w:r>
      <w:r>
        <w:rPr>
          <w:rFonts w:ascii="Times New Roman" w:hAnsi="Times New Roman" w:cs="Times New Roman"/>
          <w:sz w:val="24"/>
          <w:szCs w:val="24"/>
        </w:rPr>
        <w:t xml:space="preserve"> - формирование компетенции осуществляется в процессе выполнения творческих работ и подготовке презентаций.</w:t>
      </w:r>
    </w:p>
    <w:p w:rsidR="00E1386A" w:rsidRDefault="00E1386A" w:rsidP="00C5365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1386A" w:rsidRDefault="00E1386A" w:rsidP="00C5365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и необходимые оценочные средства</w:t>
      </w:r>
    </w:p>
    <w:p w:rsidR="00E1386A" w:rsidRDefault="00E1386A" w:rsidP="00C5365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Зачет.</w:t>
      </w:r>
    </w:p>
    <w:p w:rsidR="00E1386A" w:rsidRDefault="00E1386A" w:rsidP="00C5365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Самостоятельные работы.</w:t>
      </w:r>
    </w:p>
    <w:p w:rsidR="00E1386A" w:rsidRDefault="00E1386A" w:rsidP="00C5365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Контрольные работы.</w:t>
      </w:r>
    </w:p>
    <w:p w:rsidR="00E1386A" w:rsidRDefault="00E1386A" w:rsidP="00C5365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Наблюдение и анализ деятельности студента на практике.</w:t>
      </w:r>
    </w:p>
    <w:p w:rsidR="00E1386A" w:rsidRDefault="00E1386A" w:rsidP="00C5365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занятий.</w:t>
      </w:r>
    </w:p>
    <w:p w:rsidR="00E1386A" w:rsidRDefault="00E1386A" w:rsidP="00C5365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386A" w:rsidRDefault="00E1386A"/>
    <w:sectPr w:rsidR="00E1386A" w:rsidSect="00C550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72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589" w:hanging="1080"/>
      </w:pPr>
    </w:lvl>
    <w:lvl w:ilvl="6">
      <w:start w:val="1"/>
      <w:numFmt w:val="decimal"/>
      <w:isLgl/>
      <w:lvlText w:val="%1.%2.%3.%4.%5.%6.%7."/>
      <w:lvlJc w:val="left"/>
      <w:pPr>
        <w:ind w:left="4309" w:hanging="1440"/>
      </w:p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3651"/>
    <w:rsid w:val="00130BC5"/>
    <w:rsid w:val="001B3B7C"/>
    <w:rsid w:val="00204A3F"/>
    <w:rsid w:val="00207CDC"/>
    <w:rsid w:val="002A5DE4"/>
    <w:rsid w:val="00693AAB"/>
    <w:rsid w:val="007A111A"/>
    <w:rsid w:val="00884B07"/>
    <w:rsid w:val="009B477D"/>
    <w:rsid w:val="009E3CD1"/>
    <w:rsid w:val="00B41BB1"/>
    <w:rsid w:val="00BC21EA"/>
    <w:rsid w:val="00C53651"/>
    <w:rsid w:val="00C5502D"/>
    <w:rsid w:val="00D10C05"/>
    <w:rsid w:val="00DB6F25"/>
    <w:rsid w:val="00E1386A"/>
    <w:rsid w:val="00F84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65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53651"/>
    <w:pPr>
      <w:ind w:left="720"/>
    </w:pPr>
  </w:style>
  <w:style w:type="table" w:styleId="a4">
    <w:name w:val="Table Grid"/>
    <w:basedOn w:val="a1"/>
    <w:uiPriority w:val="99"/>
    <w:rsid w:val="00C53651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984</Words>
  <Characters>5610</Characters>
  <Application>Microsoft Office Word</Application>
  <DocSecurity>0</DocSecurity>
  <Lines>46</Lines>
  <Paragraphs>13</Paragraphs>
  <ScaleCrop>false</ScaleCrop>
  <Company>ДОМ</Company>
  <LinksUpToDate>false</LinksUpToDate>
  <CharactersWithSpaces>6581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Хлюстова Наталия Н.</cp:lastModifiedBy>
  <cp:revision>6</cp:revision>
  <dcterms:created xsi:type="dcterms:W3CDTF">2015-04-22T16:20:00Z</dcterms:created>
  <dcterms:modified xsi:type="dcterms:W3CDTF">2016-08-02T02:37:00Z</dcterms:modified>
</cp:coreProperties>
</file>