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2768" w:rsidRPr="006560A5" w:rsidRDefault="00C92768" w:rsidP="00C92768">
      <w:pPr>
        <w:jc w:val="center"/>
        <w:rPr>
          <w:b/>
        </w:rPr>
      </w:pPr>
      <w:r w:rsidRPr="006560A5">
        <w:rPr>
          <w:b/>
        </w:rPr>
        <w:t>МИНИСТЕРСТВО ОБРАЗОВАНИЯ И НАУКИ РОССИЙСКОЙ ФЕДЕРАЦИИ</w:t>
      </w:r>
    </w:p>
    <w:p w:rsidR="00C92768" w:rsidRPr="006560A5" w:rsidRDefault="00C92768" w:rsidP="00C92768">
      <w:pPr>
        <w:jc w:val="center"/>
      </w:pPr>
      <w:r w:rsidRPr="006560A5">
        <w:t xml:space="preserve">Федеральное государственное бюджетное образовательное учреждение </w:t>
      </w:r>
    </w:p>
    <w:p w:rsidR="007176FB" w:rsidRDefault="00C92768" w:rsidP="00C92768">
      <w:pPr>
        <w:jc w:val="center"/>
        <w:rPr>
          <w:sz w:val="28"/>
          <w:szCs w:val="28"/>
        </w:rPr>
      </w:pPr>
      <w:r w:rsidRPr="006560A5">
        <w:t xml:space="preserve">высшего образования «Алтайский государственный гуманитарно-педагогический университет имени В.М. Шукшина» </w:t>
      </w:r>
      <w:r w:rsidRPr="006560A5">
        <w:br/>
        <w:t>(АГГПУ им. В.М. Шукшина)</w:t>
      </w:r>
    </w:p>
    <w:p w:rsidR="007176FB" w:rsidRDefault="007176FB" w:rsidP="007176FB">
      <w:pPr>
        <w:jc w:val="center"/>
        <w:rPr>
          <w:sz w:val="28"/>
          <w:szCs w:val="28"/>
        </w:rPr>
      </w:pPr>
    </w:p>
    <w:p w:rsidR="007176FB" w:rsidRDefault="007176FB" w:rsidP="007176FB">
      <w:pPr>
        <w:jc w:val="center"/>
        <w:rPr>
          <w:sz w:val="28"/>
          <w:szCs w:val="28"/>
        </w:rPr>
      </w:pPr>
    </w:p>
    <w:p w:rsidR="007176FB" w:rsidRDefault="007176FB" w:rsidP="007176FB">
      <w:pPr>
        <w:jc w:val="center"/>
        <w:rPr>
          <w:sz w:val="28"/>
          <w:szCs w:val="28"/>
        </w:rPr>
      </w:pPr>
    </w:p>
    <w:p w:rsidR="007176FB" w:rsidRDefault="007176FB" w:rsidP="007176FB">
      <w:pPr>
        <w:jc w:val="center"/>
        <w:rPr>
          <w:sz w:val="28"/>
          <w:szCs w:val="28"/>
        </w:rPr>
      </w:pPr>
    </w:p>
    <w:p w:rsidR="007176FB" w:rsidRDefault="007176FB" w:rsidP="007176FB">
      <w:pPr>
        <w:jc w:val="center"/>
        <w:rPr>
          <w:sz w:val="28"/>
          <w:szCs w:val="28"/>
        </w:rPr>
      </w:pPr>
    </w:p>
    <w:p w:rsidR="007176FB" w:rsidRDefault="007176FB" w:rsidP="007176FB">
      <w:pPr>
        <w:jc w:val="center"/>
        <w:rPr>
          <w:sz w:val="28"/>
          <w:szCs w:val="28"/>
        </w:rPr>
      </w:pPr>
    </w:p>
    <w:p w:rsidR="007176FB" w:rsidRDefault="007176FB" w:rsidP="007176FB">
      <w:pPr>
        <w:jc w:val="center"/>
        <w:rPr>
          <w:sz w:val="28"/>
          <w:szCs w:val="28"/>
        </w:rPr>
      </w:pPr>
    </w:p>
    <w:p w:rsidR="007176FB" w:rsidRDefault="007176FB" w:rsidP="007176FB">
      <w:pPr>
        <w:jc w:val="center"/>
        <w:rPr>
          <w:sz w:val="28"/>
          <w:szCs w:val="28"/>
        </w:rPr>
      </w:pPr>
    </w:p>
    <w:p w:rsidR="007176FB" w:rsidRDefault="007176FB" w:rsidP="007176FB">
      <w:pPr>
        <w:jc w:val="center"/>
        <w:rPr>
          <w:sz w:val="28"/>
          <w:szCs w:val="28"/>
        </w:rPr>
      </w:pPr>
    </w:p>
    <w:p w:rsidR="007176FB" w:rsidRDefault="007176FB" w:rsidP="007176FB">
      <w:pPr>
        <w:jc w:val="center"/>
        <w:rPr>
          <w:b/>
          <w:sz w:val="28"/>
          <w:szCs w:val="28"/>
        </w:rPr>
      </w:pPr>
    </w:p>
    <w:p w:rsidR="007176FB" w:rsidRDefault="007176FB" w:rsidP="007176FB">
      <w:pPr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Паспорт и программа формирования</w:t>
      </w:r>
    </w:p>
    <w:p w:rsidR="007176FB" w:rsidRDefault="007176FB" w:rsidP="007176FB">
      <w:pPr>
        <w:jc w:val="center"/>
        <w:rPr>
          <w:b/>
          <w:caps/>
          <w:sz w:val="28"/>
          <w:szCs w:val="28"/>
        </w:rPr>
      </w:pPr>
    </w:p>
    <w:p w:rsidR="007176FB" w:rsidRDefault="007176FB" w:rsidP="007176F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о</w:t>
      </w:r>
      <w:r w:rsidR="005161A0">
        <w:rPr>
          <w:b/>
          <w:sz w:val="28"/>
          <w:szCs w:val="28"/>
        </w:rPr>
        <w:t xml:space="preserve">бщекультурной  компетенции </w:t>
      </w:r>
      <w:proofErr w:type="gramStart"/>
      <w:r w:rsidR="005161A0">
        <w:rPr>
          <w:b/>
          <w:sz w:val="28"/>
          <w:szCs w:val="28"/>
        </w:rPr>
        <w:t>ОК</w:t>
      </w:r>
      <w:proofErr w:type="gramEnd"/>
      <w:r w:rsidR="005161A0">
        <w:rPr>
          <w:b/>
          <w:sz w:val="28"/>
          <w:szCs w:val="28"/>
        </w:rPr>
        <w:t>- 5</w:t>
      </w:r>
      <w:r>
        <w:rPr>
          <w:b/>
          <w:sz w:val="28"/>
          <w:szCs w:val="28"/>
        </w:rPr>
        <w:t>:</w:t>
      </w:r>
    </w:p>
    <w:p w:rsidR="007176FB" w:rsidRDefault="007176FB" w:rsidP="007176FB">
      <w:pPr>
        <w:jc w:val="center"/>
        <w:rPr>
          <w:b/>
          <w:sz w:val="28"/>
          <w:szCs w:val="28"/>
        </w:rPr>
      </w:pPr>
    </w:p>
    <w:p w:rsidR="007176FB" w:rsidRDefault="007176FB" w:rsidP="007176FB">
      <w:pPr>
        <w:jc w:val="center"/>
        <w:rPr>
          <w:sz w:val="28"/>
          <w:szCs w:val="28"/>
        </w:rPr>
      </w:pPr>
      <w:r>
        <w:rPr>
          <w:sz w:val="28"/>
          <w:szCs w:val="28"/>
        </w:rPr>
        <w:t>«</w:t>
      </w:r>
      <w:proofErr w:type="gramStart"/>
      <w:r>
        <w:rPr>
          <w:bCs/>
          <w:sz w:val="28"/>
          <w:szCs w:val="28"/>
        </w:rPr>
        <w:t>способен</w:t>
      </w:r>
      <w:proofErr w:type="gramEnd"/>
      <w:r>
        <w:rPr>
          <w:bCs/>
          <w:sz w:val="28"/>
          <w:szCs w:val="28"/>
        </w:rPr>
        <w:t xml:space="preserve"> к коммуникации в устной и письменной формах на русском и иностранном языках для решения задач межличностного и межкультурного взаимодействия</w:t>
      </w:r>
      <w:r>
        <w:rPr>
          <w:sz w:val="28"/>
          <w:szCs w:val="28"/>
        </w:rPr>
        <w:t>»</w:t>
      </w:r>
    </w:p>
    <w:p w:rsidR="007176FB" w:rsidRDefault="007176FB" w:rsidP="007176FB">
      <w:pPr>
        <w:jc w:val="center"/>
        <w:rPr>
          <w:sz w:val="28"/>
          <w:szCs w:val="28"/>
        </w:rPr>
      </w:pPr>
    </w:p>
    <w:p w:rsidR="007176FB" w:rsidRDefault="007176FB" w:rsidP="007176FB">
      <w:pPr>
        <w:jc w:val="center"/>
        <w:rPr>
          <w:sz w:val="28"/>
          <w:szCs w:val="28"/>
        </w:rPr>
      </w:pPr>
    </w:p>
    <w:p w:rsidR="007176FB" w:rsidRDefault="007176FB" w:rsidP="007176F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при освоении ООП </w:t>
      </w:r>
      <w:proofErr w:type="gramStart"/>
      <w:r>
        <w:rPr>
          <w:b/>
          <w:sz w:val="28"/>
          <w:szCs w:val="28"/>
        </w:rPr>
        <w:t>ВО</w:t>
      </w:r>
      <w:proofErr w:type="gramEnd"/>
      <w:r>
        <w:rPr>
          <w:b/>
          <w:sz w:val="28"/>
          <w:szCs w:val="28"/>
        </w:rPr>
        <w:t>, реализующей ФГОС ВО</w:t>
      </w:r>
    </w:p>
    <w:p w:rsidR="007176FB" w:rsidRDefault="007176FB" w:rsidP="007176FB">
      <w:pPr>
        <w:jc w:val="center"/>
        <w:rPr>
          <w:b/>
          <w:sz w:val="28"/>
          <w:szCs w:val="28"/>
        </w:rPr>
      </w:pPr>
    </w:p>
    <w:p w:rsidR="007176FB" w:rsidRDefault="007176FB" w:rsidP="007176FB">
      <w:pPr>
        <w:jc w:val="center"/>
        <w:rPr>
          <w:b/>
          <w:sz w:val="28"/>
          <w:szCs w:val="28"/>
        </w:rPr>
      </w:pPr>
    </w:p>
    <w:p w:rsidR="007176FB" w:rsidRDefault="007176FB" w:rsidP="007176FB">
      <w:pPr>
        <w:jc w:val="both"/>
        <w:rPr>
          <w:sz w:val="28"/>
          <w:szCs w:val="28"/>
        </w:rPr>
      </w:pPr>
      <w:r w:rsidRPr="007176FB">
        <w:rPr>
          <w:b/>
          <w:sz w:val="28"/>
          <w:szCs w:val="28"/>
        </w:rPr>
        <w:t xml:space="preserve">Направление подготовки: </w:t>
      </w:r>
      <w:r w:rsidR="005161A0">
        <w:rPr>
          <w:sz w:val="28"/>
          <w:szCs w:val="28"/>
        </w:rPr>
        <w:t>5</w:t>
      </w:r>
      <w:r w:rsidRPr="007176FB">
        <w:rPr>
          <w:sz w:val="28"/>
          <w:szCs w:val="28"/>
        </w:rPr>
        <w:t xml:space="preserve">4.03.01 </w:t>
      </w:r>
      <w:r w:rsidR="005161A0">
        <w:rPr>
          <w:sz w:val="28"/>
          <w:szCs w:val="28"/>
        </w:rPr>
        <w:t>Дизайн</w:t>
      </w:r>
    </w:p>
    <w:p w:rsidR="007176FB" w:rsidRDefault="007176FB" w:rsidP="007176FB">
      <w:pPr>
        <w:jc w:val="both"/>
        <w:rPr>
          <w:b/>
          <w:sz w:val="28"/>
          <w:szCs w:val="28"/>
        </w:rPr>
      </w:pPr>
    </w:p>
    <w:p w:rsidR="007176FB" w:rsidRDefault="007176FB" w:rsidP="007176FB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Квалификация (степень) выпускника: </w:t>
      </w:r>
      <w:r>
        <w:rPr>
          <w:sz w:val="28"/>
          <w:szCs w:val="28"/>
        </w:rPr>
        <w:t>бакалавр</w:t>
      </w:r>
    </w:p>
    <w:p w:rsidR="007176FB" w:rsidRDefault="007176FB" w:rsidP="007176FB">
      <w:pPr>
        <w:jc w:val="both"/>
        <w:rPr>
          <w:b/>
          <w:sz w:val="28"/>
          <w:szCs w:val="28"/>
        </w:rPr>
      </w:pPr>
    </w:p>
    <w:p w:rsidR="007176FB" w:rsidRDefault="007176FB" w:rsidP="007176FB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Нормативный срок обучения: </w:t>
      </w:r>
      <w:r w:rsidR="00BB175A">
        <w:rPr>
          <w:b/>
          <w:sz w:val="28"/>
          <w:szCs w:val="28"/>
        </w:rPr>
        <w:t>4</w:t>
      </w:r>
      <w:r w:rsidR="00BB175A">
        <w:rPr>
          <w:sz w:val="28"/>
          <w:szCs w:val="28"/>
        </w:rPr>
        <w:t xml:space="preserve"> года</w:t>
      </w:r>
    </w:p>
    <w:p w:rsidR="007176FB" w:rsidRDefault="007176FB" w:rsidP="007176FB">
      <w:pPr>
        <w:jc w:val="both"/>
        <w:rPr>
          <w:b/>
          <w:bCs/>
          <w:sz w:val="28"/>
          <w:szCs w:val="28"/>
        </w:rPr>
      </w:pPr>
    </w:p>
    <w:p w:rsidR="007176FB" w:rsidRDefault="007176FB" w:rsidP="007176FB">
      <w:pPr>
        <w:jc w:val="center"/>
        <w:rPr>
          <w:sz w:val="28"/>
          <w:szCs w:val="28"/>
        </w:rPr>
      </w:pPr>
    </w:p>
    <w:p w:rsidR="007176FB" w:rsidRDefault="007176FB" w:rsidP="007176FB">
      <w:pPr>
        <w:jc w:val="center"/>
        <w:rPr>
          <w:sz w:val="28"/>
          <w:szCs w:val="28"/>
        </w:rPr>
      </w:pPr>
    </w:p>
    <w:p w:rsidR="007176FB" w:rsidRDefault="007176FB" w:rsidP="007176FB">
      <w:pPr>
        <w:jc w:val="center"/>
        <w:rPr>
          <w:sz w:val="28"/>
          <w:szCs w:val="28"/>
        </w:rPr>
      </w:pPr>
    </w:p>
    <w:p w:rsidR="007176FB" w:rsidRDefault="007176FB" w:rsidP="007176FB">
      <w:pPr>
        <w:rPr>
          <w:sz w:val="28"/>
          <w:szCs w:val="28"/>
        </w:rPr>
      </w:pPr>
    </w:p>
    <w:p w:rsidR="007176FB" w:rsidRDefault="007176FB" w:rsidP="007176FB">
      <w:pPr>
        <w:jc w:val="center"/>
        <w:rPr>
          <w:sz w:val="28"/>
          <w:szCs w:val="28"/>
        </w:rPr>
      </w:pPr>
    </w:p>
    <w:p w:rsidR="007176FB" w:rsidRDefault="007176FB" w:rsidP="007176FB">
      <w:pPr>
        <w:rPr>
          <w:sz w:val="28"/>
          <w:szCs w:val="28"/>
        </w:rPr>
      </w:pPr>
    </w:p>
    <w:p w:rsidR="007176FB" w:rsidRDefault="007176FB" w:rsidP="007176FB">
      <w:pPr>
        <w:jc w:val="center"/>
        <w:rPr>
          <w:sz w:val="28"/>
          <w:szCs w:val="28"/>
        </w:rPr>
      </w:pPr>
    </w:p>
    <w:p w:rsidR="007176FB" w:rsidRDefault="007176FB" w:rsidP="007176FB">
      <w:pPr>
        <w:jc w:val="center"/>
        <w:rPr>
          <w:sz w:val="28"/>
          <w:szCs w:val="28"/>
        </w:rPr>
      </w:pPr>
    </w:p>
    <w:p w:rsidR="007176FB" w:rsidRDefault="007176FB" w:rsidP="007176FB">
      <w:pPr>
        <w:jc w:val="center"/>
        <w:rPr>
          <w:sz w:val="28"/>
          <w:szCs w:val="28"/>
        </w:rPr>
      </w:pPr>
      <w:r>
        <w:rPr>
          <w:sz w:val="28"/>
          <w:szCs w:val="28"/>
        </w:rPr>
        <w:t>Бийск 2016</w:t>
      </w:r>
    </w:p>
    <w:p w:rsidR="007176FB" w:rsidRDefault="007176FB" w:rsidP="007176FB">
      <w:pPr>
        <w:jc w:val="center"/>
        <w:rPr>
          <w:sz w:val="28"/>
          <w:szCs w:val="28"/>
        </w:rPr>
      </w:pPr>
    </w:p>
    <w:p w:rsidR="007176FB" w:rsidRDefault="007176FB" w:rsidP="007176FB">
      <w:pPr>
        <w:jc w:val="center"/>
        <w:rPr>
          <w:sz w:val="28"/>
          <w:szCs w:val="28"/>
        </w:rPr>
      </w:pPr>
    </w:p>
    <w:p w:rsidR="007176FB" w:rsidRDefault="007176FB" w:rsidP="007176FB">
      <w:pPr>
        <w:jc w:val="center"/>
        <w:rPr>
          <w:b/>
          <w:sz w:val="28"/>
          <w:szCs w:val="28"/>
        </w:rPr>
      </w:pPr>
    </w:p>
    <w:p w:rsidR="007176FB" w:rsidRDefault="007176FB" w:rsidP="007176FB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ПАСПОРТ и ПРОГРАММА ФОРМИРОВАНИЯ </w:t>
      </w:r>
    </w:p>
    <w:p w:rsidR="007176FB" w:rsidRDefault="007176FB" w:rsidP="007176FB">
      <w:pPr>
        <w:jc w:val="center"/>
        <w:rPr>
          <w:sz w:val="28"/>
          <w:szCs w:val="28"/>
        </w:rPr>
      </w:pPr>
      <w:r>
        <w:rPr>
          <w:sz w:val="28"/>
          <w:szCs w:val="28"/>
        </w:rPr>
        <w:t>у студентов общекультурной компетенции</w:t>
      </w:r>
    </w:p>
    <w:p w:rsidR="007176FB" w:rsidRDefault="007176FB" w:rsidP="007176FB">
      <w:pPr>
        <w:jc w:val="center"/>
        <w:rPr>
          <w:sz w:val="28"/>
          <w:szCs w:val="28"/>
        </w:rPr>
      </w:pPr>
    </w:p>
    <w:p w:rsidR="007176FB" w:rsidRDefault="005161A0" w:rsidP="007176FB">
      <w:pPr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ОК-5</w:t>
      </w:r>
      <w:r w:rsidR="007176FB" w:rsidRPr="00EE2354">
        <w:rPr>
          <w:bCs/>
          <w:sz w:val="28"/>
          <w:szCs w:val="28"/>
        </w:rPr>
        <w:t xml:space="preserve"> </w:t>
      </w:r>
      <w:proofErr w:type="gramStart"/>
      <w:r w:rsidR="007176FB">
        <w:rPr>
          <w:bCs/>
          <w:sz w:val="28"/>
          <w:szCs w:val="28"/>
        </w:rPr>
        <w:t>способен</w:t>
      </w:r>
      <w:proofErr w:type="gramEnd"/>
      <w:r w:rsidR="007176FB">
        <w:rPr>
          <w:bCs/>
          <w:sz w:val="28"/>
          <w:szCs w:val="28"/>
        </w:rPr>
        <w:t xml:space="preserve"> к коммуникации в устной и письменной формах на русском и иностранном языках для решения задач межличностного и межкультурного взаимодействия</w:t>
      </w:r>
    </w:p>
    <w:p w:rsidR="007176FB" w:rsidRDefault="007176FB" w:rsidP="007176FB">
      <w:pPr>
        <w:jc w:val="center"/>
        <w:rPr>
          <w:sz w:val="28"/>
          <w:szCs w:val="28"/>
        </w:rPr>
      </w:pPr>
      <w:r>
        <w:rPr>
          <w:bCs/>
          <w:sz w:val="28"/>
          <w:szCs w:val="28"/>
        </w:rPr>
        <w:t>1 ПАСПОРТ КОМПЕТЕНЦИИ</w:t>
      </w:r>
    </w:p>
    <w:p w:rsidR="007176FB" w:rsidRDefault="007176FB" w:rsidP="007176F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1.1 Определение, содержание и основные сущностные  характеристики компетенции </w:t>
      </w:r>
    </w:p>
    <w:p w:rsidR="007176FB" w:rsidRDefault="005161A0" w:rsidP="007176F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ОК-5</w:t>
      </w:r>
      <w:r w:rsidR="007176FB">
        <w:rPr>
          <w:sz w:val="28"/>
          <w:szCs w:val="28"/>
        </w:rPr>
        <w:t xml:space="preserve"> относится к разряду компетенций, введенных федеральным государственным образовательным стандартом высшего образования, отражающих специфику подготовки выпускника-бакалавра по направлен</w:t>
      </w:r>
      <w:r w:rsidR="006C5441">
        <w:rPr>
          <w:sz w:val="28"/>
          <w:szCs w:val="28"/>
        </w:rPr>
        <w:t>ию подготовки «</w:t>
      </w:r>
      <w:r>
        <w:rPr>
          <w:sz w:val="28"/>
          <w:szCs w:val="28"/>
        </w:rPr>
        <w:t>Дизайн</w:t>
      </w:r>
      <w:r w:rsidR="007176FB">
        <w:rPr>
          <w:sz w:val="28"/>
          <w:szCs w:val="28"/>
        </w:rPr>
        <w:t xml:space="preserve">». Формирование данной компетенции необходимо для общекультурной подготовки бакалавра в части формирования системных знаний для решения  коммуникативных задач в профессиональной деятельности. Значимость компетенции определяется фундаментальной значимостью владения государственным языком для осуществления профессиональной деятельности и необходимостью владения иностранным языком на уровне, позволяющем оперировать видами речевой деятельности для успешной реализации межкультурной коммуникации. Когнитивная составляющая компетенции предполагает знание структурной организации языка как системы (фонетический, грамматический, лексический аспекты). </w:t>
      </w:r>
      <w:proofErr w:type="spellStart"/>
      <w:r w:rsidR="007176FB">
        <w:rPr>
          <w:sz w:val="28"/>
          <w:szCs w:val="28"/>
        </w:rPr>
        <w:t>Деятельностная</w:t>
      </w:r>
      <w:proofErr w:type="spellEnd"/>
      <w:r w:rsidR="007176FB">
        <w:rPr>
          <w:sz w:val="28"/>
          <w:szCs w:val="28"/>
        </w:rPr>
        <w:t xml:space="preserve"> составляющая базируется на формировании речевых умений в сфере вербальной коммуникации на государственном и иностранном языке. Компетенция является обязательной и входит в перечень базовых общекультурных компетенций по направлению подготовки.</w:t>
      </w:r>
    </w:p>
    <w:p w:rsidR="007176FB" w:rsidRDefault="007176FB" w:rsidP="007176FB">
      <w:pPr>
        <w:jc w:val="both"/>
        <w:rPr>
          <w:sz w:val="28"/>
          <w:szCs w:val="28"/>
        </w:rPr>
      </w:pPr>
    </w:p>
    <w:p w:rsidR="007176FB" w:rsidRDefault="007176FB" w:rsidP="007176F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1.2 Структура компетенции </w:t>
      </w:r>
    </w:p>
    <w:p w:rsidR="007176FB" w:rsidRDefault="007176FB" w:rsidP="007176FB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Бакалавр знает:</w:t>
      </w:r>
    </w:p>
    <w:p w:rsidR="007176FB" w:rsidRPr="00803CA9" w:rsidRDefault="007176FB" w:rsidP="007176FB">
      <w:pPr>
        <w:ind w:firstLine="709"/>
        <w:jc w:val="both"/>
        <w:rPr>
          <w:sz w:val="28"/>
          <w:szCs w:val="28"/>
        </w:rPr>
      </w:pPr>
      <w:r w:rsidRPr="00803CA9">
        <w:rPr>
          <w:sz w:val="28"/>
          <w:szCs w:val="28"/>
        </w:rPr>
        <w:t>– современную теоретическую концепцию культуры речи, орфоэпические, акцентологические, грамматические, лексические нормы ру</w:t>
      </w:r>
      <w:r>
        <w:rPr>
          <w:sz w:val="28"/>
          <w:szCs w:val="28"/>
        </w:rPr>
        <w:t>сского литературного  языка</w:t>
      </w:r>
      <w:r w:rsidRPr="00803CA9">
        <w:rPr>
          <w:sz w:val="28"/>
          <w:szCs w:val="28"/>
        </w:rPr>
        <w:t>;</w:t>
      </w:r>
    </w:p>
    <w:p w:rsidR="007176FB" w:rsidRPr="00803CA9" w:rsidRDefault="007176FB" w:rsidP="007176FB">
      <w:pPr>
        <w:ind w:firstLine="709"/>
        <w:jc w:val="both"/>
        <w:rPr>
          <w:sz w:val="28"/>
          <w:szCs w:val="28"/>
        </w:rPr>
      </w:pPr>
      <w:r w:rsidRPr="00803CA9">
        <w:rPr>
          <w:sz w:val="28"/>
          <w:szCs w:val="28"/>
        </w:rPr>
        <w:t>– грамматическую систему и лексиче</w:t>
      </w:r>
      <w:r>
        <w:rPr>
          <w:sz w:val="28"/>
          <w:szCs w:val="28"/>
        </w:rPr>
        <w:t>ский минимум одного из иностранных языков</w:t>
      </w:r>
      <w:r w:rsidRPr="00803CA9">
        <w:rPr>
          <w:sz w:val="28"/>
          <w:szCs w:val="28"/>
        </w:rPr>
        <w:t>;</w:t>
      </w:r>
    </w:p>
    <w:p w:rsidR="007176FB" w:rsidRPr="00803CA9" w:rsidRDefault="007176FB" w:rsidP="007176FB">
      <w:pPr>
        <w:ind w:firstLine="709"/>
        <w:jc w:val="both"/>
        <w:rPr>
          <w:sz w:val="28"/>
          <w:szCs w:val="28"/>
        </w:rPr>
      </w:pPr>
      <w:r w:rsidRPr="00803CA9">
        <w:rPr>
          <w:sz w:val="28"/>
          <w:szCs w:val="28"/>
        </w:rPr>
        <w:t>– универсальные закономерности структурной организации и самоорга</w:t>
      </w:r>
      <w:r>
        <w:rPr>
          <w:sz w:val="28"/>
          <w:szCs w:val="28"/>
        </w:rPr>
        <w:t>низации текста;</w:t>
      </w:r>
    </w:p>
    <w:p w:rsidR="007176FB" w:rsidRDefault="007176FB" w:rsidP="007176FB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умеет:</w:t>
      </w:r>
    </w:p>
    <w:p w:rsidR="007176FB" w:rsidRDefault="007176FB" w:rsidP="007176FB">
      <w:pPr>
        <w:jc w:val="both"/>
        <w:rPr>
          <w:sz w:val="28"/>
          <w:szCs w:val="28"/>
        </w:rPr>
      </w:pPr>
      <w:r>
        <w:rPr>
          <w:sz w:val="28"/>
          <w:szCs w:val="28"/>
        </w:rPr>
        <w:t>- использовать иностранный язык в межличностном общении и профессиональной деятельности;</w:t>
      </w:r>
    </w:p>
    <w:p w:rsidR="007176FB" w:rsidRPr="00044932" w:rsidRDefault="007176FB" w:rsidP="007176FB">
      <w:pPr>
        <w:jc w:val="both"/>
        <w:rPr>
          <w:sz w:val="28"/>
          <w:szCs w:val="28"/>
        </w:rPr>
      </w:pPr>
      <w:r w:rsidRPr="007C2DF4">
        <w:rPr>
          <w:sz w:val="28"/>
          <w:szCs w:val="28"/>
        </w:rPr>
        <w:t>– логически верно организовывать устную и письменную речь;</w:t>
      </w:r>
    </w:p>
    <w:p w:rsidR="007176FB" w:rsidRPr="007C2DF4" w:rsidRDefault="007176FB" w:rsidP="007176FB">
      <w:pPr>
        <w:jc w:val="both"/>
        <w:rPr>
          <w:b/>
          <w:sz w:val="28"/>
          <w:szCs w:val="28"/>
        </w:rPr>
      </w:pPr>
      <w:r w:rsidRPr="007C2DF4">
        <w:rPr>
          <w:b/>
          <w:sz w:val="28"/>
          <w:szCs w:val="28"/>
        </w:rPr>
        <w:t>владеет:</w:t>
      </w:r>
    </w:p>
    <w:p w:rsidR="007176FB" w:rsidRPr="007C2DF4" w:rsidRDefault="007176FB" w:rsidP="007176FB">
      <w:pPr>
        <w:ind w:firstLine="709"/>
        <w:jc w:val="both"/>
        <w:rPr>
          <w:sz w:val="28"/>
          <w:szCs w:val="28"/>
        </w:rPr>
      </w:pPr>
      <w:r w:rsidRPr="007C2DF4">
        <w:rPr>
          <w:sz w:val="28"/>
          <w:szCs w:val="28"/>
        </w:rPr>
        <w:t>– техникой речевой коммуникации, опираясь на современное состояние языковой культуры;</w:t>
      </w:r>
    </w:p>
    <w:p w:rsidR="007176FB" w:rsidRDefault="007176FB" w:rsidP="007176F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навыками извлечения необходимой информации из оригинального текста на иностранном языке по профессиональной проблематике. </w:t>
      </w:r>
    </w:p>
    <w:p w:rsidR="007176FB" w:rsidRDefault="007176FB" w:rsidP="007176FB">
      <w:pPr>
        <w:jc w:val="both"/>
        <w:rPr>
          <w:sz w:val="28"/>
          <w:szCs w:val="28"/>
        </w:rPr>
      </w:pPr>
    </w:p>
    <w:p w:rsidR="007176FB" w:rsidRDefault="007176FB" w:rsidP="007176F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 3 Планируемые уровни </w:t>
      </w:r>
      <w:proofErr w:type="spellStart"/>
      <w:r>
        <w:rPr>
          <w:b/>
          <w:sz w:val="28"/>
          <w:szCs w:val="28"/>
        </w:rPr>
        <w:t>сформированности</w:t>
      </w:r>
      <w:proofErr w:type="spellEnd"/>
      <w:r>
        <w:rPr>
          <w:b/>
          <w:sz w:val="28"/>
          <w:szCs w:val="28"/>
        </w:rPr>
        <w:t xml:space="preserve"> компетенции у студентов-выпускников вуза </w:t>
      </w:r>
    </w:p>
    <w:p w:rsidR="007176FB" w:rsidRDefault="007176FB" w:rsidP="007176FB">
      <w:pPr>
        <w:jc w:val="center"/>
        <w:rPr>
          <w:b/>
          <w:sz w:val="28"/>
          <w:szCs w:val="28"/>
        </w:rPr>
      </w:pP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828"/>
        <w:gridCol w:w="2880"/>
        <w:gridCol w:w="5760"/>
      </w:tblGrid>
      <w:tr w:rsidR="007176FB" w:rsidTr="00933918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6FB" w:rsidRDefault="007176FB" w:rsidP="00933918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6FB" w:rsidRDefault="007176FB" w:rsidP="00933918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Уровни </w:t>
            </w:r>
            <w:proofErr w:type="spellStart"/>
            <w:r>
              <w:rPr>
                <w:b/>
                <w:bCs/>
                <w:sz w:val="28"/>
                <w:szCs w:val="28"/>
              </w:rPr>
              <w:t>сформированности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компетенции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6FB" w:rsidRDefault="007176FB" w:rsidP="00933918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Основные признаки уровня</w:t>
            </w:r>
          </w:p>
        </w:tc>
      </w:tr>
      <w:tr w:rsidR="007176FB" w:rsidTr="00933918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6FB" w:rsidRDefault="007176FB" w:rsidP="00933918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6FB" w:rsidRDefault="007176FB" w:rsidP="00933918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Пороговый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6FB" w:rsidRDefault="007176FB" w:rsidP="00933918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Знает: </w:t>
            </w:r>
          </w:p>
          <w:p w:rsidR="007176FB" w:rsidRDefault="007176FB" w:rsidP="00933918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базовые правила грамматики русского и иностранного языков;</w:t>
            </w:r>
          </w:p>
          <w:p w:rsidR="007176FB" w:rsidRDefault="007176FB" w:rsidP="00933918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>продуктивный лексический запас на иностранном языке в рамках тематики курса;</w:t>
            </w:r>
          </w:p>
          <w:p w:rsidR="007176FB" w:rsidRDefault="007176FB" w:rsidP="00933918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Умеет:</w:t>
            </w:r>
          </w:p>
          <w:p w:rsidR="007176FB" w:rsidRDefault="007176FB" w:rsidP="00933918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спрашивать и отвечать на вопросы и обмениваться идеями и информацией по знакомой тематике в рамках предсказуемых повседневных и деловых ситуаций на иностранном языке;</w:t>
            </w:r>
          </w:p>
          <w:p w:rsidR="007176FB" w:rsidRDefault="007176FB" w:rsidP="00933918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понимать короткие простые тексты, содержащие фактическую информацию  и написанные повседневным или профессионально-ориентированным иностранным языком,</w:t>
            </w:r>
          </w:p>
          <w:p w:rsidR="007176FB" w:rsidRDefault="007176FB" w:rsidP="00933918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умеет делать короткие, заранее отрепетированные доклады, приводить краткие доводы и объяснения точек зрения в сфере профессиональной деятельности.</w:t>
            </w:r>
          </w:p>
          <w:p w:rsidR="007176FB" w:rsidRPr="00224DDE" w:rsidRDefault="007176FB" w:rsidP="00933918">
            <w:pPr>
              <w:jc w:val="both"/>
              <w:rPr>
                <w:sz w:val="28"/>
                <w:szCs w:val="28"/>
              </w:rPr>
            </w:pPr>
            <w:r w:rsidRPr="00224DDE">
              <w:rPr>
                <w:sz w:val="28"/>
                <w:szCs w:val="28"/>
              </w:rPr>
              <w:t>– оценивать речевой поступок и осуществлять коммуникативно оправданный выбор языковой единицы в речевой деятельности</w:t>
            </w:r>
            <w:r>
              <w:rPr>
                <w:sz w:val="28"/>
                <w:szCs w:val="28"/>
              </w:rPr>
              <w:t xml:space="preserve"> на русском и иностранном языках;</w:t>
            </w:r>
          </w:p>
          <w:p w:rsidR="007176FB" w:rsidRDefault="007176FB" w:rsidP="00933918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Владеет:</w:t>
            </w:r>
          </w:p>
          <w:p w:rsidR="007176FB" w:rsidRDefault="007176FB" w:rsidP="00933918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стратегиями анализа и создания устных и письменных текстов, используя</w:t>
            </w:r>
            <w:r>
              <w:rPr>
                <w:sz w:val="28"/>
                <w:szCs w:val="28"/>
              </w:rPr>
              <w:t xml:space="preserve"> элементарные синтаксические структуры с заученными конструкциями, словосочетания и стандартные обороты для того, чтобы передать ограниченную информацию по темам курса.</w:t>
            </w:r>
          </w:p>
        </w:tc>
      </w:tr>
      <w:tr w:rsidR="007176FB" w:rsidTr="00933918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6FB" w:rsidRDefault="007176FB" w:rsidP="00933918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6FB" w:rsidRDefault="007176FB" w:rsidP="00933918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Базовый 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6FB" w:rsidRDefault="007176FB" w:rsidP="00933918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Знает:</w:t>
            </w:r>
          </w:p>
          <w:p w:rsidR="007176FB" w:rsidRDefault="007176FB" w:rsidP="00933918">
            <w:pPr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- </w:t>
            </w:r>
            <w:r>
              <w:rPr>
                <w:color w:val="000000"/>
                <w:sz w:val="28"/>
                <w:szCs w:val="28"/>
              </w:rPr>
              <w:t>языковые средства (лексические, грамматические, фонетические), на основе которых совершенствуется владение иностранным языком;</w:t>
            </w:r>
          </w:p>
          <w:p w:rsidR="007176FB" w:rsidRDefault="007176FB" w:rsidP="00933918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lastRenderedPageBreak/>
              <w:t>Умеет:</w:t>
            </w:r>
          </w:p>
          <w:p w:rsidR="007176FB" w:rsidRDefault="007176FB" w:rsidP="00933918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уверенно общаться на повседневные  и другие темы из области личных или профессиональных интересов;</w:t>
            </w:r>
          </w:p>
          <w:p w:rsidR="007176FB" w:rsidRDefault="007176FB" w:rsidP="00933918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делать ясный, логично построенный доклад, выделяя важные моменты и приводя детали, подтверждающие точку зрения;</w:t>
            </w:r>
          </w:p>
          <w:p w:rsidR="007176FB" w:rsidRDefault="007176FB" w:rsidP="00933918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самостоятельно извлекать информацию из прочитанного, меняя вид и скорость чтения, в зависимости от типа текста и целей и избирательно используя необходимые справочные материалы.</w:t>
            </w:r>
          </w:p>
          <w:p w:rsidR="007176FB" w:rsidRDefault="007176FB" w:rsidP="00933918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Владеет: </w:t>
            </w:r>
          </w:p>
          <w:p w:rsidR="007176FB" w:rsidRDefault="007176FB" w:rsidP="00933918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- </w:t>
            </w:r>
            <w:r>
              <w:rPr>
                <w:bCs/>
                <w:sz w:val="28"/>
                <w:szCs w:val="28"/>
              </w:rPr>
              <w:t>стратегиями анализа и создания устных и письменных текстов, используя</w:t>
            </w:r>
            <w:r>
              <w:rPr>
                <w:sz w:val="28"/>
                <w:szCs w:val="28"/>
              </w:rPr>
              <w:t xml:space="preserve"> развернутые синтаксические структуры с заученными конструкциями, словосочетания и стандартные обороты для того, чтобы передать ограниченную информацию по темам курса.</w:t>
            </w:r>
          </w:p>
        </w:tc>
      </w:tr>
      <w:tr w:rsidR="007176FB" w:rsidTr="00933918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6FB" w:rsidRDefault="007176FB" w:rsidP="00933918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6FB" w:rsidRDefault="007176FB" w:rsidP="00933918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Повышенный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6FB" w:rsidRDefault="007176FB" w:rsidP="00933918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Знает:</w:t>
            </w:r>
          </w:p>
          <w:p w:rsidR="007176FB" w:rsidRDefault="007176FB" w:rsidP="00933918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- требования к речевому и языковому оформлению устных и письменных текстов с учетом специфики иноязычной культуры; </w:t>
            </w:r>
          </w:p>
          <w:p w:rsidR="007176FB" w:rsidRDefault="007176FB" w:rsidP="00933918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Умеет:</w:t>
            </w:r>
          </w:p>
          <w:p w:rsidR="007176FB" w:rsidRDefault="007176FB" w:rsidP="00933918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бегло говорить на разнообразные темы, четко обозначая взаимосвязь идей;</w:t>
            </w:r>
          </w:p>
          <w:p w:rsidR="007176FB" w:rsidRDefault="007176FB" w:rsidP="00933918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кратко изложить разнообразные тексты о реальных или вымышленных событиях, комментируя и обсуждая противоречивые моменты и основные темы;</w:t>
            </w:r>
          </w:p>
          <w:p w:rsidR="007176FB" w:rsidRDefault="007176FB" w:rsidP="00933918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делать четкие, хорошо структурированные доклады по сложной теме, развивая некоторые утверждения и подкрепляя точку зрения распространенными дополнительными рассуждениями, доводами и подходящими примерами.</w:t>
            </w:r>
          </w:p>
          <w:p w:rsidR="007176FB" w:rsidRDefault="007176FB" w:rsidP="00933918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Владеет:</w:t>
            </w:r>
          </w:p>
          <w:p w:rsidR="007176FB" w:rsidRDefault="007176FB" w:rsidP="00933918">
            <w:pPr>
              <w:pStyle w:val="1"/>
              <w:shd w:val="clear" w:color="auto" w:fill="FFFFFF"/>
              <w:jc w:val="both"/>
              <w:rPr>
                <w:spacing w:val="-11"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- </w:t>
            </w:r>
            <w:r>
              <w:rPr>
                <w:spacing w:val="-11"/>
                <w:sz w:val="28"/>
                <w:szCs w:val="28"/>
              </w:rPr>
              <w:t>владеет различными функциональными стилями и способами их реализации в устной и письменной форме, в зависимости от коммуникативной установки в ситуациях профессионального и повседневного общения.</w:t>
            </w:r>
          </w:p>
          <w:p w:rsidR="007176FB" w:rsidRDefault="007176FB" w:rsidP="00933918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</w:p>
        </w:tc>
      </w:tr>
    </w:tbl>
    <w:p w:rsidR="007176FB" w:rsidRDefault="007176FB" w:rsidP="007176FB">
      <w:pPr>
        <w:rPr>
          <w:sz w:val="28"/>
          <w:szCs w:val="28"/>
        </w:rPr>
      </w:pPr>
    </w:p>
    <w:p w:rsidR="007176FB" w:rsidRDefault="007176FB" w:rsidP="007176FB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2 ПАСПОРТ ФОРМИРОВАНИЯ КОМПЕТЕНЦИИ</w:t>
      </w:r>
    </w:p>
    <w:p w:rsidR="007176FB" w:rsidRDefault="007176FB" w:rsidP="007176F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2.1 Необходимое содержание для обеспечения формирования у студентов вуза данной компетенции</w:t>
      </w:r>
    </w:p>
    <w:p w:rsidR="007176FB" w:rsidRDefault="007176FB" w:rsidP="007176FB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Базовая структура знаний, необходимых студенту для освоения данной компетенции:</w:t>
      </w:r>
    </w:p>
    <w:p w:rsidR="007176FB" w:rsidRDefault="007176FB" w:rsidP="007176FB">
      <w:pPr>
        <w:jc w:val="both"/>
        <w:rPr>
          <w:sz w:val="28"/>
          <w:szCs w:val="28"/>
        </w:rPr>
      </w:pPr>
      <w:r>
        <w:rPr>
          <w:sz w:val="28"/>
          <w:szCs w:val="28"/>
        </w:rPr>
        <w:t>- знание словарного состава языка, включающего лексические и грамматические элементы (фразеологические единицы, отдельные слова, артикли, квалификаторы, местоимения, служебные части речи);</w:t>
      </w:r>
    </w:p>
    <w:p w:rsidR="007176FB" w:rsidRDefault="007176FB" w:rsidP="007176FB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- з</w:t>
      </w:r>
      <w:r w:rsidR="000D48F8">
        <w:rPr>
          <w:sz w:val="28"/>
          <w:szCs w:val="28"/>
        </w:rPr>
        <w:t xml:space="preserve">нание грамматической структуры </w:t>
      </w:r>
      <w:r>
        <w:rPr>
          <w:sz w:val="28"/>
          <w:szCs w:val="28"/>
        </w:rPr>
        <w:t>русского и иностранного языков (грамматические категории – число, падеж, конкретность-абстрактность, залог, время, вид; синтаксическая организация языка – простые и сложные предложения, типы синтаксической связи, способы формообразования);</w:t>
      </w:r>
      <w:proofErr w:type="gramEnd"/>
    </w:p>
    <w:p w:rsidR="007176FB" w:rsidRDefault="007176FB" w:rsidP="007176FB">
      <w:pPr>
        <w:jc w:val="both"/>
        <w:rPr>
          <w:sz w:val="28"/>
          <w:szCs w:val="28"/>
        </w:rPr>
      </w:pPr>
      <w:r>
        <w:rPr>
          <w:sz w:val="28"/>
          <w:szCs w:val="28"/>
        </w:rPr>
        <w:t>- знание возможных способов выражения определенного значения (синонимические, антонимические отношения, переводческие соответствия);</w:t>
      </w:r>
    </w:p>
    <w:p w:rsidR="007176FB" w:rsidRDefault="007176FB" w:rsidP="007176FB">
      <w:pPr>
        <w:jc w:val="both"/>
        <w:rPr>
          <w:sz w:val="28"/>
          <w:szCs w:val="28"/>
        </w:rPr>
      </w:pPr>
      <w:r>
        <w:rPr>
          <w:sz w:val="28"/>
          <w:szCs w:val="28"/>
        </w:rPr>
        <w:t>- знание и умение воспринимать и воспроизводить артикуляционно-акустические характеристики фонем, слоговую структуру слова, просодику;</w:t>
      </w:r>
    </w:p>
    <w:p w:rsidR="007176FB" w:rsidRDefault="007176FB" w:rsidP="007176F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знание символов, используемых для создания текста, а также умение их распознавать и изображать на письме (форма букв, написание слов, знаки и правила пунктуации, общеизвестные символы). </w:t>
      </w:r>
    </w:p>
    <w:p w:rsidR="007176FB" w:rsidRDefault="007176FB" w:rsidP="007176FB">
      <w:pPr>
        <w:jc w:val="both"/>
        <w:rPr>
          <w:bCs/>
          <w:sz w:val="28"/>
          <w:szCs w:val="28"/>
        </w:rPr>
      </w:pPr>
    </w:p>
    <w:p w:rsidR="007176FB" w:rsidRDefault="007176FB" w:rsidP="007176FB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2.2  Этапы формирования данной компетенции у студента вуза при освоении ООП </w:t>
      </w:r>
      <w:proofErr w:type="gramStart"/>
      <w:r>
        <w:rPr>
          <w:b/>
          <w:bCs/>
          <w:sz w:val="28"/>
          <w:szCs w:val="28"/>
        </w:rPr>
        <w:t>ВО</w:t>
      </w:r>
      <w:proofErr w:type="gramEnd"/>
    </w:p>
    <w:p w:rsidR="007176FB" w:rsidRDefault="007176FB" w:rsidP="007176FB">
      <w:pPr>
        <w:jc w:val="center"/>
        <w:rPr>
          <w:bCs/>
          <w:sz w:val="28"/>
          <w:szCs w:val="28"/>
        </w:rPr>
      </w:pPr>
    </w:p>
    <w:p w:rsidR="007176FB" w:rsidRDefault="007176FB" w:rsidP="007176FB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>В формировании</w:t>
      </w:r>
      <w:r w:rsidR="005161A0">
        <w:rPr>
          <w:bCs/>
          <w:sz w:val="28"/>
          <w:szCs w:val="28"/>
        </w:rPr>
        <w:t xml:space="preserve"> общекультурной компетенции ОК-5</w:t>
      </w:r>
      <w:bookmarkStart w:id="0" w:name="_GoBack"/>
      <w:bookmarkEnd w:id="0"/>
      <w:r w:rsidR="00E24D36">
        <w:rPr>
          <w:bCs/>
          <w:sz w:val="28"/>
          <w:szCs w:val="28"/>
        </w:rPr>
        <w:t xml:space="preserve"> можно выделить 2</w:t>
      </w:r>
      <w:r>
        <w:rPr>
          <w:bCs/>
          <w:sz w:val="28"/>
          <w:szCs w:val="28"/>
        </w:rPr>
        <w:t xml:space="preserve"> этапа. П</w:t>
      </w:r>
      <w:r w:rsidR="00E24D36">
        <w:rPr>
          <w:sz w:val="28"/>
          <w:szCs w:val="28"/>
        </w:rPr>
        <w:t>ервый этап охватывает 1 семестр</w:t>
      </w:r>
      <w:r>
        <w:rPr>
          <w:sz w:val="28"/>
          <w:szCs w:val="28"/>
        </w:rPr>
        <w:t>. На этом этапе вырабатываются и формируются основные навыки и умения, обеспечивающие  лингвистическую подготовку.</w:t>
      </w:r>
    </w:p>
    <w:p w:rsidR="007176FB" w:rsidRDefault="007176FB" w:rsidP="007176F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втором этапе, </w:t>
      </w:r>
      <w:r w:rsidR="00E24D36">
        <w:rPr>
          <w:sz w:val="28"/>
          <w:szCs w:val="28"/>
        </w:rPr>
        <w:t xml:space="preserve">завершающем, (4 курс) уделяется внимание дальнейшему качественному совершенствованию навыков практического владения иностранным языком, </w:t>
      </w:r>
      <w:r>
        <w:rPr>
          <w:sz w:val="28"/>
          <w:szCs w:val="28"/>
        </w:rPr>
        <w:t xml:space="preserve"> завершается работа по овладению основами устной и письменной речи, стратегиями реализации успешной иноязычной коммуникации в сопоставлении с русскоязычной. </w:t>
      </w:r>
    </w:p>
    <w:p w:rsidR="007176FB" w:rsidRDefault="007176FB" w:rsidP="007176F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Особое внимание обращается на тактики извлечения профессионально значимой информации из иноязычных источников.  </w:t>
      </w:r>
    </w:p>
    <w:p w:rsidR="007176FB" w:rsidRDefault="007176FB" w:rsidP="007176FB">
      <w:pPr>
        <w:jc w:val="both"/>
        <w:rPr>
          <w:b/>
          <w:sz w:val="28"/>
          <w:szCs w:val="28"/>
        </w:rPr>
      </w:pPr>
    </w:p>
    <w:p w:rsidR="007176FB" w:rsidRDefault="007176FB" w:rsidP="007176FB">
      <w:pPr>
        <w:jc w:val="center"/>
        <w:rPr>
          <w:b/>
          <w:sz w:val="28"/>
          <w:szCs w:val="28"/>
        </w:rPr>
      </w:pPr>
    </w:p>
    <w:p w:rsidR="007176FB" w:rsidRDefault="007176FB" w:rsidP="007176FB"/>
    <w:p w:rsidR="007176FB" w:rsidRDefault="007176FB" w:rsidP="007176FB"/>
    <w:p w:rsidR="007176FB" w:rsidRDefault="007176FB" w:rsidP="007176FB"/>
    <w:p w:rsidR="007176FB" w:rsidRDefault="007176FB" w:rsidP="007176FB"/>
    <w:p w:rsidR="007176FB" w:rsidRDefault="007176FB" w:rsidP="007176FB"/>
    <w:p w:rsidR="007176FB" w:rsidRDefault="007176FB" w:rsidP="007176FB"/>
    <w:p w:rsidR="007176FB" w:rsidRDefault="007176FB" w:rsidP="007176FB"/>
    <w:p w:rsidR="007176FB" w:rsidRDefault="007176FB" w:rsidP="007176FB"/>
    <w:p w:rsidR="007176FB" w:rsidRDefault="007176FB" w:rsidP="007176FB"/>
    <w:p w:rsidR="007176FB" w:rsidRDefault="007176FB" w:rsidP="007176FB"/>
    <w:p w:rsidR="00405815" w:rsidRDefault="00405815"/>
    <w:sectPr w:rsidR="00405815" w:rsidSect="008A63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176FB"/>
    <w:rsid w:val="000D48F8"/>
    <w:rsid w:val="00405815"/>
    <w:rsid w:val="005161A0"/>
    <w:rsid w:val="006B0F95"/>
    <w:rsid w:val="006C5441"/>
    <w:rsid w:val="007176FB"/>
    <w:rsid w:val="008962DD"/>
    <w:rsid w:val="00BB175A"/>
    <w:rsid w:val="00C92768"/>
    <w:rsid w:val="00E034C4"/>
    <w:rsid w:val="00E24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76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7176FB"/>
    <w:pPr>
      <w:widowControl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table" w:styleId="a3">
    <w:name w:val="Table Grid"/>
    <w:basedOn w:val="a1"/>
    <w:rsid w:val="007176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76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7176FB"/>
    <w:pPr>
      <w:widowControl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table" w:styleId="a3">
    <w:name w:val="Table Grid"/>
    <w:basedOn w:val="a1"/>
    <w:rsid w:val="007176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6</Pages>
  <Words>1114</Words>
  <Characters>6356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Компьютер</dc:creator>
  <cp:lastModifiedBy>Vlada</cp:lastModifiedBy>
  <cp:revision>8</cp:revision>
  <dcterms:created xsi:type="dcterms:W3CDTF">2016-05-15T14:31:00Z</dcterms:created>
  <dcterms:modified xsi:type="dcterms:W3CDTF">2016-12-21T15:44:00Z</dcterms:modified>
</cp:coreProperties>
</file>